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975" w:rsidRPr="004A6975" w:rsidRDefault="004A6975" w:rsidP="004A6975">
      <w:pPr>
        <w:pStyle w:val="a3"/>
        <w:shd w:val="clear" w:color="auto" w:fill="FFFFFF" w:themeFill="background1"/>
        <w:tabs>
          <w:tab w:val="left" w:pos="4005"/>
        </w:tabs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4A6975">
        <w:rPr>
          <w:color w:val="000000"/>
          <w:sz w:val="28"/>
          <w:szCs w:val="28"/>
        </w:rPr>
        <w:t>Баранникова Лариса Игоревна</w:t>
      </w:r>
    </w:p>
    <w:p w:rsidR="004A6975" w:rsidRDefault="004A6975" w:rsidP="004A6975">
      <w:pPr>
        <w:pStyle w:val="a3"/>
        <w:shd w:val="clear" w:color="auto" w:fill="FFFFFF" w:themeFill="background1"/>
        <w:tabs>
          <w:tab w:val="left" w:pos="4005"/>
        </w:tabs>
        <w:spacing w:before="0" w:beforeAutospacing="0" w:after="0" w:afterAutospacing="0" w:line="360" w:lineRule="auto"/>
        <w:ind w:firstLine="709"/>
        <w:jc w:val="center"/>
        <w:rPr>
          <w:color w:val="000000"/>
        </w:rPr>
      </w:pPr>
      <w:r>
        <w:rPr>
          <w:color w:val="000000"/>
          <w:sz w:val="28"/>
          <w:szCs w:val="28"/>
          <w:shd w:val="clear" w:color="auto" w:fill="FFFFFF"/>
        </w:rPr>
        <w:t>«Потенциал креативных упражнений в развитии лексико-грамматических навыков учащихся»</w:t>
      </w:r>
      <w:bookmarkStart w:id="0" w:name="_GoBack"/>
      <w:bookmarkEnd w:id="0"/>
    </w:p>
    <w:p w:rsidR="00E162A1" w:rsidRPr="00E162A1" w:rsidRDefault="00E162A1" w:rsidP="004A6975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</w:pPr>
      <w:r w:rsidRPr="00E162A1">
        <w:rPr>
          <w:color w:val="000000"/>
        </w:rPr>
        <w:t xml:space="preserve">При формировании языковой и речевой компетенций важную роль играет лексико-грамматический компонент, </w:t>
      </w:r>
      <w:r w:rsidRPr="00E162A1">
        <w:rPr>
          <w:bCs/>
          <w:color w:val="000000"/>
        </w:rPr>
        <w:t>который обеспечивает корректность и точность устного и письменного общения.</w:t>
      </w:r>
    </w:p>
    <w:p w:rsidR="00E162A1" w:rsidRPr="00E162A1" w:rsidRDefault="00E162A1" w:rsidP="004A6975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</w:pPr>
      <w:r w:rsidRPr="00E162A1">
        <w:rPr>
          <w:color w:val="000000"/>
        </w:rPr>
        <w:t>На сегодняшний день существуют стратегии, позволяющие изучающим ИЯ продвигаться к свободному владению языком более интенсивно. Одна из них – использование на уроках иностранных языков креативных форм обучения.</w:t>
      </w:r>
    </w:p>
    <w:p w:rsidR="008E7D71" w:rsidRPr="00E162A1" w:rsidRDefault="00E162A1" w:rsidP="004A697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2A1">
        <w:rPr>
          <w:rFonts w:ascii="Times New Roman" w:hAnsi="Times New Roman" w:cs="Times New Roman"/>
          <w:color w:val="000000"/>
          <w:sz w:val="24"/>
          <w:szCs w:val="24"/>
        </w:rPr>
        <w:t>В современной отечественной и зарубежной лингводидактике активно используются модификации упражнений, широко описанных в классической методической системе. Речь идёт о так называемых креативных упражнениях, которые отличаются по способу их выполнения, что связано со смысловой обработкой информации и внесением новых творческих начал, активирующих воображение и фантазию учащегося.</w:t>
      </w:r>
    </w:p>
    <w:p w:rsidR="00E162A1" w:rsidRPr="00E162A1" w:rsidRDefault="00E162A1" w:rsidP="004A697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Нами изучены работы </w:t>
      </w:r>
      <w:proofErr w:type="spellStart"/>
      <w:r w:rsidRPr="00E16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лингводидактов</w:t>
      </w:r>
      <w:proofErr w:type="spellEnd"/>
      <w:r w:rsidRPr="00E16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занимающихся разработкой креативного подхода в </w:t>
      </w:r>
      <w:proofErr w:type="spellStart"/>
      <w:r w:rsidRPr="00E16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обучении</w:t>
      </w:r>
      <w:proofErr w:type="gramStart"/>
      <w:r w:rsidRPr="00E16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E16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тоит</w:t>
      </w:r>
      <w:proofErr w:type="spellEnd"/>
      <w:r w:rsidRPr="00E16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особо отметить такие работы немецких </w:t>
      </w:r>
      <w:proofErr w:type="spellStart"/>
      <w:r w:rsidRPr="00E16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лингводидактов</w:t>
      </w:r>
      <w:proofErr w:type="spellEnd"/>
      <w:r w:rsidRPr="00E16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«</w:t>
      </w:r>
      <w:proofErr w:type="spellStart"/>
      <w:r w:rsidRPr="00E16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Grammatik</w:t>
      </w:r>
      <w:proofErr w:type="spellEnd"/>
      <w:r w:rsidRPr="00E16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16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kreativ</w:t>
      </w:r>
      <w:proofErr w:type="spellEnd"/>
      <w:r w:rsidRPr="00E16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“, „</w:t>
      </w:r>
      <w:proofErr w:type="spellStart"/>
      <w:r w:rsidRPr="00E16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Grammatik</w:t>
      </w:r>
      <w:proofErr w:type="spellEnd"/>
      <w:r w:rsidRPr="00E16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16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sehen</w:t>
      </w:r>
      <w:proofErr w:type="spellEnd"/>
      <w:r w:rsidRPr="00E16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“, „</w:t>
      </w:r>
      <w:proofErr w:type="spellStart"/>
      <w:r w:rsidRPr="00E16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Lern</w:t>
      </w:r>
      <w:proofErr w:type="spellEnd"/>
      <w:r w:rsidRPr="00E16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E16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und</w:t>
      </w:r>
      <w:proofErr w:type="spellEnd"/>
      <w:r w:rsidRPr="00E16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16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Sprachspiele</w:t>
      </w:r>
      <w:proofErr w:type="spellEnd"/>
      <w:r w:rsidRPr="00E16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16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im</w:t>
      </w:r>
      <w:proofErr w:type="spellEnd"/>
      <w:r w:rsidRPr="00E16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16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Deutschunterricht</w:t>
      </w:r>
      <w:proofErr w:type="spellEnd"/>
      <w:r w:rsidRPr="00E16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”. Представим некоторые варианты креативных приёмов и упражнений.</w:t>
      </w:r>
    </w:p>
    <w:p w:rsidR="00E162A1" w:rsidRPr="00E162A1" w:rsidRDefault="00E162A1" w:rsidP="004A6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2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таким упражнениям можно отнести использование коротких стихотворных форм и приёмов, как</w:t>
      </w:r>
      <w:r w:rsidRPr="00E16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16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</w:t>
      </w:r>
      <w:proofErr w:type="spellEnd"/>
      <w:r w:rsidRPr="00E16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Хайку, </w:t>
      </w:r>
      <w:proofErr w:type="spellStart"/>
      <w:r w:rsidRPr="00E16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Bunte</w:t>
      </w:r>
      <w:proofErr w:type="spellEnd"/>
      <w:r w:rsidRPr="00E16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16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Gedichte</w:t>
      </w:r>
      <w:proofErr w:type="spellEnd"/>
      <w:r w:rsidRPr="00E16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которые позволяют усвоить незнакомые слова, активизировать грамматические формы и устойчивые выражения. </w:t>
      </w:r>
    </w:p>
    <w:p w:rsidR="00E162A1" w:rsidRPr="00E162A1" w:rsidRDefault="00E162A1" w:rsidP="004A6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Работу над модельным текстом</w:t>
      </w:r>
      <w:r w:rsidRPr="00E16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считать уникальным средством. Благодаря ритмичности и повторяемости структур текст создаёт благоприятные условия для восприятия и прочного усвоения материала.</w:t>
      </w:r>
    </w:p>
    <w:p w:rsidR="00E162A1" w:rsidRPr="00E162A1" w:rsidRDefault="00E162A1" w:rsidP="004A6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Использование приёмов визуализации</w:t>
      </w:r>
      <w:r w:rsidRPr="00E16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способствует тому, что лексико-грамматические элементы теряют абстрактность, становятся более понятными.</w:t>
      </w:r>
    </w:p>
    <w:p w:rsidR="00E162A1" w:rsidRPr="00E162A1" w:rsidRDefault="00E162A1" w:rsidP="004A697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Приёмы театрализации</w:t>
      </w:r>
      <w:r w:rsidRPr="00E16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r w:rsidRPr="004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пантомима, концертное чтение</w:t>
      </w:r>
      <w:r w:rsidRPr="00E16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 </w:t>
      </w:r>
      <w:r w:rsidRPr="00E16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расширяют ассоциативную базу восприятия.</w:t>
      </w:r>
    </w:p>
    <w:p w:rsidR="00E162A1" w:rsidRPr="00E162A1" w:rsidRDefault="00E162A1" w:rsidP="004A6975">
      <w:pPr>
        <w:pStyle w:val="a3"/>
        <w:spacing w:before="0" w:beforeAutospacing="0" w:after="0" w:afterAutospacing="0" w:line="360" w:lineRule="auto"/>
        <w:ind w:firstLine="709"/>
        <w:jc w:val="both"/>
      </w:pPr>
      <w:r w:rsidRPr="00E162A1">
        <w:rPr>
          <w:color w:val="000000"/>
        </w:rPr>
        <w:t>В ходе изучения темы б</w:t>
      </w:r>
      <w:r w:rsidRPr="00E162A1">
        <w:rPr>
          <w:color w:val="000000"/>
        </w:rPr>
        <w:t>ыли разработаны уроки с использованием упражнений креативного характера и проведена их апробация в рамках опытно-экспериментального обучения.</w:t>
      </w:r>
    </w:p>
    <w:p w:rsidR="00E162A1" w:rsidRPr="00E162A1" w:rsidRDefault="00E162A1" w:rsidP="004A6975">
      <w:pPr>
        <w:pStyle w:val="a3"/>
        <w:spacing w:before="0" w:beforeAutospacing="0" w:after="0" w:afterAutospacing="0" w:line="360" w:lineRule="auto"/>
        <w:ind w:firstLine="709"/>
        <w:jc w:val="both"/>
      </w:pPr>
      <w:r w:rsidRPr="00E162A1">
        <w:rPr>
          <w:color w:val="000000"/>
        </w:rPr>
        <w:t xml:space="preserve">Рабочая гипотеза эксперимента заключается в том, что </w:t>
      </w:r>
      <w:r w:rsidRPr="00E162A1">
        <w:rPr>
          <w:b/>
          <w:bCs/>
          <w:color w:val="000000"/>
        </w:rPr>
        <w:t>процесс развития лексико-грамматических навыков учащихся может протекать более результативно, если наряду с традиционным подходом к формированию лексико-грамматического компонента коммуникативной компетенции будут применяться креативные упражнения, как специфическая структурная единица методической организации учебного материала.</w:t>
      </w:r>
    </w:p>
    <w:p w:rsidR="00E162A1" w:rsidRPr="00E162A1" w:rsidRDefault="00E162A1" w:rsidP="004A6975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162A1">
        <w:rPr>
          <w:color w:val="000000"/>
        </w:rPr>
        <w:lastRenderedPageBreak/>
        <w:t>Экспериментальной базой исследования является Гимназия Российской культуры г. Тюмени. Участниками эксперимента стали учащиеся 8-го класса.</w:t>
      </w:r>
    </w:p>
    <w:p w:rsidR="00E162A1" w:rsidRPr="00E162A1" w:rsidRDefault="00E162A1" w:rsidP="004A697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развития </w:t>
      </w:r>
      <w:r w:rsidRPr="00E16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лексических</w:t>
      </w:r>
      <w:r w:rsidRPr="00E16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навыков учащихся в экспериментальной группе использовались следующие варианты креативных упражнений: </w:t>
      </w:r>
    </w:p>
    <w:p w:rsidR="00E162A1" w:rsidRPr="00E162A1" w:rsidRDefault="00E162A1" w:rsidP="004A6975">
      <w:pPr>
        <w:numPr>
          <w:ilvl w:val="0"/>
          <w:numId w:val="1"/>
        </w:numPr>
        <w:shd w:val="clear" w:color="auto" w:fill="FFFFFF" w:themeFill="background1"/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предложить дефиницию незнакомых лексических единиц, с соблюдением требований типичной словарной статьи</w:t>
      </w:r>
    </w:p>
    <w:p w:rsidR="00E162A1" w:rsidRPr="00E162A1" w:rsidRDefault="00E162A1" w:rsidP="004A6975">
      <w:pPr>
        <w:numPr>
          <w:ilvl w:val="0"/>
          <w:numId w:val="1"/>
        </w:numPr>
        <w:shd w:val="clear" w:color="auto" w:fill="FFFFFF" w:themeFill="background1"/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“изобразить” значение лексической единицы (с помощью картинки)</w:t>
      </w:r>
    </w:p>
    <w:p w:rsidR="00E162A1" w:rsidRPr="00E162A1" w:rsidRDefault="00E162A1" w:rsidP="004A6975">
      <w:pPr>
        <w:numPr>
          <w:ilvl w:val="0"/>
          <w:numId w:val="1"/>
        </w:numPr>
        <w:shd w:val="clear" w:color="auto" w:fill="FFFFFF" w:themeFill="background1"/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приём “пантомима”</w:t>
      </w:r>
    </w:p>
    <w:p w:rsidR="00E162A1" w:rsidRPr="00E162A1" w:rsidRDefault="00E162A1" w:rsidP="004A6975">
      <w:pPr>
        <w:numPr>
          <w:ilvl w:val="0"/>
          <w:numId w:val="1"/>
        </w:numPr>
        <w:shd w:val="clear" w:color="auto" w:fill="FFFFFF" w:themeFill="background1"/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историю, используя как можно больше новых слов</w:t>
      </w:r>
    </w:p>
    <w:p w:rsidR="00E162A1" w:rsidRPr="00E162A1" w:rsidRDefault="00E162A1" w:rsidP="004A6975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</w:pPr>
      <w:r w:rsidRPr="00E162A1">
        <w:rPr>
          <w:color w:val="000000"/>
        </w:rPr>
        <w:t xml:space="preserve">Для формирования </w:t>
      </w:r>
      <w:r w:rsidRPr="00E162A1">
        <w:rPr>
          <w:b/>
          <w:bCs/>
          <w:color w:val="000000"/>
        </w:rPr>
        <w:t>грамматических</w:t>
      </w:r>
      <w:r w:rsidRPr="00E162A1">
        <w:rPr>
          <w:color w:val="000000"/>
        </w:rPr>
        <w:t xml:space="preserve"> </w:t>
      </w:r>
      <w:r w:rsidRPr="004A6975">
        <w:rPr>
          <w:color w:val="000000"/>
        </w:rPr>
        <w:t>навыков</w:t>
      </w:r>
      <w:r w:rsidRPr="00E162A1">
        <w:rPr>
          <w:color w:val="000000"/>
        </w:rPr>
        <w:t xml:space="preserve"> в экспериментальной группе</w:t>
      </w:r>
      <w:r w:rsidRPr="00E162A1">
        <w:rPr>
          <w:color w:val="000000"/>
        </w:rPr>
        <w:t xml:space="preserve"> </w:t>
      </w:r>
      <w:r w:rsidRPr="00E162A1">
        <w:rPr>
          <w:color w:val="000000"/>
        </w:rPr>
        <w:t>были выбраны следующие креативные упражнения</w:t>
      </w:r>
    </w:p>
    <w:p w:rsidR="00E162A1" w:rsidRPr="00E162A1" w:rsidRDefault="00E162A1" w:rsidP="004A6975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E162A1">
        <w:rPr>
          <w:color w:val="000000"/>
        </w:rPr>
        <w:t>визуализировать грамматическое правило</w:t>
      </w:r>
    </w:p>
    <w:p w:rsidR="00E162A1" w:rsidRPr="00E162A1" w:rsidRDefault="00E162A1" w:rsidP="004A6975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E162A1">
        <w:rPr>
          <w:color w:val="000000"/>
        </w:rPr>
        <w:t xml:space="preserve">составить историю с обязательным использованием глаголов, требующих </w:t>
      </w:r>
      <w:proofErr w:type="spellStart"/>
      <w:r w:rsidRPr="00E162A1">
        <w:rPr>
          <w:i/>
          <w:iCs/>
          <w:color w:val="000000"/>
        </w:rPr>
        <w:t>sein</w:t>
      </w:r>
      <w:proofErr w:type="spellEnd"/>
    </w:p>
    <w:p w:rsidR="00E162A1" w:rsidRPr="00E162A1" w:rsidRDefault="00E162A1" w:rsidP="004A6975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E162A1">
        <w:rPr>
          <w:color w:val="000000"/>
        </w:rPr>
        <w:t>передать содержание правила, используя приём “олицетворения”</w:t>
      </w:r>
    </w:p>
    <w:p w:rsidR="00E162A1" w:rsidRPr="00E162A1" w:rsidRDefault="00E162A1" w:rsidP="004A6975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</w:pPr>
      <w:r w:rsidRPr="00E162A1">
        <w:rPr>
          <w:color w:val="000000"/>
        </w:rPr>
        <w:t>На заключительном этапе опытно-экспериментального обучения были сопоставлены данные пре</w:t>
      </w:r>
      <w:proofErr w:type="gramStart"/>
      <w:r w:rsidRPr="00E162A1">
        <w:rPr>
          <w:color w:val="000000"/>
        </w:rPr>
        <w:t>д-</w:t>
      </w:r>
      <w:proofErr w:type="gramEnd"/>
      <w:r w:rsidRPr="00E162A1">
        <w:rPr>
          <w:color w:val="000000"/>
        </w:rPr>
        <w:t xml:space="preserve"> и </w:t>
      </w:r>
      <w:proofErr w:type="spellStart"/>
      <w:r w:rsidRPr="00E162A1">
        <w:rPr>
          <w:color w:val="000000"/>
        </w:rPr>
        <w:t>постэкспериментальных</w:t>
      </w:r>
      <w:proofErr w:type="spellEnd"/>
      <w:r w:rsidRPr="00E162A1">
        <w:rPr>
          <w:color w:val="000000"/>
        </w:rPr>
        <w:t xml:space="preserve"> срезов с целью  определения  уровня </w:t>
      </w:r>
      <w:proofErr w:type="spellStart"/>
      <w:r w:rsidRPr="00E162A1">
        <w:rPr>
          <w:color w:val="000000"/>
        </w:rPr>
        <w:t>сформированности</w:t>
      </w:r>
      <w:proofErr w:type="spellEnd"/>
      <w:r w:rsidRPr="00E162A1">
        <w:rPr>
          <w:color w:val="000000"/>
        </w:rPr>
        <w:t xml:space="preserve"> лексико-грамматических навыков в экспериментальной и контрольной группах. </w:t>
      </w:r>
    </w:p>
    <w:p w:rsidR="00E162A1" w:rsidRPr="004A6975" w:rsidRDefault="00E162A1" w:rsidP="004A6975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</w:pPr>
      <w:r w:rsidRPr="00E162A1">
        <w:rPr>
          <w:color w:val="000000"/>
        </w:rPr>
        <w:t>Для объективной обработки полученных данных мы используем методы статистики, в</w:t>
      </w:r>
      <w:r w:rsidRPr="00E162A1">
        <w:rPr>
          <w:color w:val="000000"/>
        </w:rPr>
        <w:t xml:space="preserve"> частности Т-критерий Стьюдента, </w:t>
      </w:r>
      <w:proofErr w:type="gramStart"/>
      <w:r w:rsidRPr="00E162A1">
        <w:rPr>
          <w:color w:val="000000"/>
        </w:rPr>
        <w:t>применимый</w:t>
      </w:r>
      <w:proofErr w:type="gramEnd"/>
      <w:r w:rsidRPr="00E162A1">
        <w:rPr>
          <w:color w:val="000000"/>
        </w:rPr>
        <w:t xml:space="preserve"> для связанных выборок. Вычисление значения </w:t>
      </w:r>
      <w:proofErr w:type="spellStart"/>
      <w:proofErr w:type="gramStart"/>
      <w:r w:rsidRPr="00E162A1">
        <w:rPr>
          <w:color w:val="000000"/>
        </w:rPr>
        <w:t>t</w:t>
      </w:r>
      <w:proofErr w:type="gramEnd"/>
      <w:r w:rsidRPr="00E162A1">
        <w:rPr>
          <w:color w:val="000000"/>
        </w:rPr>
        <w:t>эмп</w:t>
      </w:r>
      <w:proofErr w:type="spellEnd"/>
      <w:r w:rsidRPr="00E162A1">
        <w:rPr>
          <w:color w:val="000000"/>
        </w:rPr>
        <w:t xml:space="preserve"> в таком случае </w:t>
      </w:r>
      <w:r w:rsidRPr="004A6975">
        <w:rPr>
          <w:color w:val="000000"/>
        </w:rPr>
        <w:t>осуществляется по формулам, представленным на слайде.</w:t>
      </w:r>
    </w:p>
    <w:p w:rsidR="00E162A1" w:rsidRPr="00E162A1" w:rsidRDefault="00E162A1" w:rsidP="004A697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Оси значимости на слайде иллюстрируют </w:t>
      </w:r>
      <w:proofErr w:type="spellStart"/>
      <w:proofErr w:type="gramStart"/>
      <w:r w:rsidRPr="00E16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</w:t>
      </w:r>
      <w:proofErr w:type="gramEnd"/>
      <w:r w:rsidRPr="00E16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</w:t>
      </w:r>
      <w:proofErr w:type="spellEnd"/>
      <w:r w:rsidRPr="00E16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контрольной и экспериментальной групп. Результат контрольной группы </w:t>
      </w:r>
      <w:proofErr w:type="gramStart"/>
      <w:r w:rsidRPr="00E16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</w:t>
      </w:r>
      <w:proofErr w:type="gramEnd"/>
      <w:r w:rsidRPr="00E16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синим цветом, а экспериментальной - красным.</w:t>
      </w:r>
    </w:p>
    <w:p w:rsidR="00E162A1" w:rsidRPr="004A6975" w:rsidRDefault="00E162A1" w:rsidP="004A697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975">
        <w:rPr>
          <w:rFonts w:ascii="Times New Roman" w:hAnsi="Times New Roman" w:cs="Times New Roman"/>
          <w:sz w:val="24"/>
          <w:szCs w:val="24"/>
          <w:lang w:eastAsia="ru-RU"/>
        </w:rPr>
        <w:t xml:space="preserve">Полученные эмпирические значения t в экспериментальных группах превышают табличное значение </w:t>
      </w:r>
      <w:proofErr w:type="spellStart"/>
      <w:proofErr w:type="gramStart"/>
      <w:r w:rsidRPr="004A6975">
        <w:rPr>
          <w:rFonts w:ascii="Times New Roman" w:hAnsi="Times New Roman" w:cs="Times New Roman"/>
          <w:sz w:val="24"/>
          <w:szCs w:val="24"/>
          <w:lang w:eastAsia="ru-RU"/>
        </w:rPr>
        <w:t>t</w:t>
      </w:r>
      <w:proofErr w:type="gramEnd"/>
      <w:r w:rsidRPr="004A6975">
        <w:rPr>
          <w:rFonts w:ascii="Times New Roman" w:hAnsi="Times New Roman" w:cs="Times New Roman"/>
          <w:sz w:val="24"/>
          <w:szCs w:val="24"/>
          <w:lang w:eastAsia="ru-RU"/>
        </w:rPr>
        <w:t>крит</w:t>
      </w:r>
      <w:proofErr w:type="spellEnd"/>
      <w:r w:rsidRPr="004A6975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превышают эмпирические значения в контрольных группах. Учащиеся экспериментальной группы показали более высокий уровень </w:t>
      </w:r>
      <w:proofErr w:type="spellStart"/>
      <w:r w:rsidRPr="004A6975">
        <w:rPr>
          <w:rFonts w:ascii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4A6975">
        <w:rPr>
          <w:rFonts w:ascii="Times New Roman" w:hAnsi="Times New Roman" w:cs="Times New Roman"/>
          <w:sz w:val="24"/>
          <w:szCs w:val="24"/>
          <w:lang w:eastAsia="ru-RU"/>
        </w:rPr>
        <w:t xml:space="preserve"> лексико-</w:t>
      </w:r>
      <w:r w:rsidRPr="004A6975">
        <w:rPr>
          <w:rFonts w:ascii="Times New Roman" w:hAnsi="Times New Roman" w:cs="Times New Roman"/>
          <w:sz w:val="24"/>
          <w:szCs w:val="24"/>
        </w:rPr>
        <w:t xml:space="preserve">грамматических навыков. Таким образом, нулевая гипотеза была опровергнута: т.е. между полученными результатами имеются различия, а </w:t>
      </w:r>
      <w:proofErr w:type="gramStart"/>
      <w:r w:rsidRPr="004A6975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4A6975">
        <w:rPr>
          <w:rFonts w:ascii="Times New Roman" w:hAnsi="Times New Roman" w:cs="Times New Roman"/>
          <w:sz w:val="24"/>
          <w:szCs w:val="24"/>
        </w:rPr>
        <w:t xml:space="preserve"> урок с использованием креативных упражнений способствует повышению результативности при развитии лексико-грамматических навыков.</w:t>
      </w:r>
    </w:p>
    <w:p w:rsidR="00E162A1" w:rsidRPr="00E162A1" w:rsidRDefault="00E162A1" w:rsidP="004A697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975">
        <w:rPr>
          <w:rFonts w:ascii="Times New Roman" w:hAnsi="Times New Roman" w:cs="Times New Roman"/>
          <w:sz w:val="24"/>
          <w:szCs w:val="24"/>
        </w:rPr>
        <w:t>Дидактический потенциал упражнений креативного характера</w:t>
      </w:r>
      <w:r w:rsidRPr="00E162A1">
        <w:rPr>
          <w:rFonts w:ascii="Times New Roman" w:hAnsi="Times New Roman" w:cs="Times New Roman"/>
          <w:sz w:val="24"/>
          <w:szCs w:val="24"/>
        </w:rPr>
        <w:t xml:space="preserve"> определяется следующими особенностями: креативные упражнения и приёмы </w:t>
      </w:r>
    </w:p>
    <w:p w:rsidR="00E162A1" w:rsidRPr="00E162A1" w:rsidRDefault="00E162A1" w:rsidP="004A697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2A1">
        <w:rPr>
          <w:rFonts w:ascii="Times New Roman" w:hAnsi="Times New Roman" w:cs="Times New Roman"/>
          <w:sz w:val="24"/>
          <w:szCs w:val="24"/>
        </w:rPr>
        <w:t>1) позволяют устранить абстрактность материала благодаря использованию воображения и фантазии учащихся,</w:t>
      </w:r>
    </w:p>
    <w:p w:rsidR="00E162A1" w:rsidRPr="00E162A1" w:rsidRDefault="00E162A1" w:rsidP="004A697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2A1">
        <w:rPr>
          <w:rFonts w:ascii="Times New Roman" w:hAnsi="Times New Roman" w:cs="Times New Roman"/>
          <w:sz w:val="24"/>
          <w:szCs w:val="24"/>
        </w:rPr>
        <w:lastRenderedPageBreak/>
        <w:t>2) они создают у учащихся прочную ассоциативную базу и тем самым помогают избежать механического запоминания</w:t>
      </w:r>
    </w:p>
    <w:p w:rsidR="00E162A1" w:rsidRPr="00E162A1" w:rsidRDefault="00E162A1" w:rsidP="004A697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2A1">
        <w:rPr>
          <w:rFonts w:ascii="Times New Roman" w:hAnsi="Times New Roman" w:cs="Times New Roman"/>
          <w:sz w:val="24"/>
          <w:szCs w:val="24"/>
        </w:rPr>
        <w:t>3) элемент занимательности той формы, в которой подаётся материал, способствует активизации внимания и памяти при работе над языковыми явлениями,</w:t>
      </w:r>
    </w:p>
    <w:p w:rsidR="00E162A1" w:rsidRPr="00E162A1" w:rsidRDefault="00E162A1" w:rsidP="004A697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2A1">
        <w:rPr>
          <w:rFonts w:ascii="Times New Roman" w:hAnsi="Times New Roman" w:cs="Times New Roman"/>
          <w:sz w:val="24"/>
          <w:szCs w:val="24"/>
        </w:rPr>
        <w:t>4) использование принципов наглядной грамматики, визуализации, приёмов театрализации создают особый эмоциональный фон, что положительно влияет на результат восприятия и усвоения материала.</w:t>
      </w:r>
    </w:p>
    <w:p w:rsidR="00E162A1" w:rsidRPr="00E162A1" w:rsidRDefault="00E162A1" w:rsidP="004A697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2A1">
        <w:rPr>
          <w:rFonts w:ascii="Times New Roman" w:hAnsi="Times New Roman" w:cs="Times New Roman"/>
          <w:sz w:val="24"/>
          <w:szCs w:val="24"/>
        </w:rPr>
        <w:t>5) использование таких упражнений, как модельный текст или принципов работы по модели SOS (</w:t>
      </w:r>
      <w:proofErr w:type="spellStart"/>
      <w:r w:rsidRPr="00E162A1">
        <w:rPr>
          <w:rFonts w:ascii="Times New Roman" w:hAnsi="Times New Roman" w:cs="Times New Roman"/>
          <w:sz w:val="24"/>
          <w:szCs w:val="24"/>
        </w:rPr>
        <w:t>sammeln-ordnen</w:t>
      </w:r>
      <w:proofErr w:type="spellEnd"/>
      <w:r w:rsidRPr="00E162A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162A1">
        <w:rPr>
          <w:rFonts w:ascii="Times New Roman" w:hAnsi="Times New Roman" w:cs="Times New Roman"/>
          <w:sz w:val="24"/>
          <w:szCs w:val="24"/>
        </w:rPr>
        <w:t>systematisieren</w:t>
      </w:r>
      <w:proofErr w:type="spellEnd"/>
      <w:r w:rsidRPr="00E162A1">
        <w:rPr>
          <w:rFonts w:ascii="Times New Roman" w:hAnsi="Times New Roman" w:cs="Times New Roman"/>
          <w:sz w:val="24"/>
          <w:szCs w:val="24"/>
        </w:rPr>
        <w:t>) – развивают умения самостоятельной смысловой обработки информации, выявления закономерностей и самостоятельной формулировки правил.</w:t>
      </w:r>
    </w:p>
    <w:p w:rsidR="00E162A1" w:rsidRPr="00E162A1" w:rsidRDefault="00E162A1" w:rsidP="004A697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2A1">
        <w:rPr>
          <w:rFonts w:ascii="Times New Roman" w:hAnsi="Times New Roman" w:cs="Times New Roman"/>
          <w:sz w:val="24"/>
          <w:szCs w:val="24"/>
        </w:rPr>
        <w:t>Данные выводы подтверждают также результаты анкетирования.</w:t>
      </w:r>
    </w:p>
    <w:p w:rsidR="00E162A1" w:rsidRPr="00E162A1" w:rsidRDefault="00E162A1" w:rsidP="004A6975">
      <w:pPr>
        <w:spacing w:line="360" w:lineRule="auto"/>
        <w:ind w:firstLine="709"/>
        <w:jc w:val="both"/>
      </w:pPr>
      <w:r w:rsidRPr="00E162A1">
        <w:rPr>
          <w:rFonts w:ascii="Times New Roman" w:hAnsi="Times New Roman" w:cs="Times New Roman"/>
          <w:sz w:val="24"/>
          <w:szCs w:val="24"/>
        </w:rPr>
        <w:t>Практическая значимость данного исследования видится в возможности использования описанных креативных упражнений и приёмов в учебном процессе. Такие упражнения подходят для аудиторной работы в классе, для факультативных занятий, для открытых уроков иностранного языка, а также для самостоятельной работы учащихся.</w:t>
      </w:r>
      <w:r w:rsidRPr="00E162A1">
        <w:rPr>
          <w:shd w:val="clear" w:color="auto" w:fill="C0C0C0"/>
          <w:lang w:eastAsia="ru-RU"/>
        </w:rPr>
        <w:br/>
      </w:r>
    </w:p>
    <w:sectPr w:rsidR="00E162A1" w:rsidRPr="00E162A1" w:rsidSect="00E162A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62FC"/>
    <w:multiLevelType w:val="multilevel"/>
    <w:tmpl w:val="3FC28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ED4303"/>
    <w:multiLevelType w:val="multilevel"/>
    <w:tmpl w:val="2F36A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F29"/>
    <w:rsid w:val="004A6975"/>
    <w:rsid w:val="005B5F29"/>
    <w:rsid w:val="007F3AF2"/>
    <w:rsid w:val="00971A9E"/>
    <w:rsid w:val="00E1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6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6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2019-01-18T07:30:00Z</dcterms:created>
  <dcterms:modified xsi:type="dcterms:W3CDTF">2019-01-18T07:45:00Z</dcterms:modified>
</cp:coreProperties>
</file>