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31" w:rsidRDefault="00E26831" w:rsidP="00E2683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Степанова Н. П.  </w:t>
      </w:r>
      <w:r w:rsidR="00351D35" w:rsidRPr="00E26831">
        <w:rPr>
          <w:rFonts w:ascii="Times New Roman" w:hAnsi="Times New Roman" w:cs="Times New Roman"/>
          <w:b/>
          <w:sz w:val="24"/>
          <w:szCs w:val="24"/>
        </w:rPr>
        <w:t>Статья</w:t>
      </w:r>
      <w:r w:rsidR="00165E00" w:rsidRPr="00E26831">
        <w:rPr>
          <w:rFonts w:ascii="Times New Roman" w:hAnsi="Times New Roman" w:cs="Times New Roman"/>
          <w:b/>
          <w:sz w:val="24"/>
          <w:szCs w:val="24"/>
        </w:rPr>
        <w:t xml:space="preserve">  «Что делать?  О некоторых проблемах</w:t>
      </w:r>
    </w:p>
    <w:p w:rsidR="0003368A" w:rsidRPr="00E26831" w:rsidRDefault="00165E00" w:rsidP="00E2683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831">
        <w:rPr>
          <w:rFonts w:ascii="Times New Roman" w:hAnsi="Times New Roman" w:cs="Times New Roman"/>
          <w:b/>
          <w:sz w:val="24"/>
          <w:szCs w:val="24"/>
        </w:rPr>
        <w:t xml:space="preserve"> современного урока литературы»</w:t>
      </w:r>
    </w:p>
    <w:p w:rsidR="00E96987" w:rsidRPr="00165E00" w:rsidRDefault="00165E00" w:rsidP="00165E00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65E00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51D35" w:rsidRPr="00165E00" w:rsidRDefault="00351D35" w:rsidP="00165E00">
      <w:pPr>
        <w:ind w:firstLine="709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 xml:space="preserve">Не секрет, что современные ученики (особенно старших классов)  часто </w:t>
      </w:r>
      <w:proofErr w:type="gramStart"/>
      <w:r w:rsidRPr="00165E00">
        <w:rPr>
          <w:rFonts w:ascii="Times New Roman" w:hAnsi="Times New Roman" w:cs="Times New Roman"/>
          <w:sz w:val="24"/>
          <w:szCs w:val="24"/>
        </w:rPr>
        <w:t>довольно прагматичны</w:t>
      </w:r>
      <w:proofErr w:type="gramEnd"/>
      <w:r w:rsidRPr="00165E00">
        <w:rPr>
          <w:rFonts w:ascii="Times New Roman" w:hAnsi="Times New Roman" w:cs="Times New Roman"/>
          <w:sz w:val="24"/>
          <w:szCs w:val="24"/>
        </w:rPr>
        <w:t xml:space="preserve"> и рациональны. Я всегда со страхом жду второго полугодия в 11-ом классе, когда итоговое сочинение уже в прошлом и с уроками литературы многих учащихся (а таковых – не сдающих ЕГЭ – увы, большинство) связывает, с их точки зрения, лишь отметка в будущем аттестате.  В их глазах порой читаю молчаливы</w:t>
      </w:r>
      <w:r w:rsidR="00772000" w:rsidRPr="00165E00">
        <w:rPr>
          <w:rFonts w:ascii="Times New Roman" w:hAnsi="Times New Roman" w:cs="Times New Roman"/>
          <w:sz w:val="24"/>
          <w:szCs w:val="24"/>
        </w:rPr>
        <w:t>й</w:t>
      </w:r>
      <w:r w:rsidRPr="00165E00">
        <w:rPr>
          <w:rFonts w:ascii="Times New Roman" w:hAnsi="Times New Roman" w:cs="Times New Roman"/>
          <w:sz w:val="24"/>
          <w:szCs w:val="24"/>
        </w:rPr>
        <w:t xml:space="preserve"> вопрос: «</w:t>
      </w:r>
      <w:r w:rsidR="00772000" w:rsidRPr="00165E00">
        <w:rPr>
          <w:rFonts w:ascii="Times New Roman" w:hAnsi="Times New Roman" w:cs="Times New Roman"/>
          <w:sz w:val="24"/>
          <w:szCs w:val="24"/>
        </w:rPr>
        <w:t>А</w:t>
      </w:r>
      <w:r w:rsidRPr="00165E00">
        <w:rPr>
          <w:rFonts w:ascii="Times New Roman" w:hAnsi="Times New Roman" w:cs="Times New Roman"/>
          <w:sz w:val="24"/>
          <w:szCs w:val="24"/>
        </w:rPr>
        <w:t xml:space="preserve"> зачем нам это надо?!», а в моей голове в ответ выстукивает фраза: «</w:t>
      </w:r>
      <w:r w:rsidR="00EE4F26" w:rsidRPr="00165E00">
        <w:rPr>
          <w:rFonts w:ascii="Times New Roman" w:hAnsi="Times New Roman" w:cs="Times New Roman"/>
          <w:sz w:val="24"/>
          <w:szCs w:val="24"/>
        </w:rPr>
        <w:t xml:space="preserve">Что же делать, как подогреть их интерес к предмету?» Пробовала их «ломать»: стыдить, перевоспитывать, </w:t>
      </w:r>
      <w:r w:rsidRPr="00165E00">
        <w:rPr>
          <w:rFonts w:ascii="Times New Roman" w:hAnsi="Times New Roman" w:cs="Times New Roman"/>
          <w:sz w:val="24"/>
          <w:szCs w:val="24"/>
        </w:rPr>
        <w:t xml:space="preserve"> </w:t>
      </w:r>
      <w:r w:rsidR="00EE4F26" w:rsidRPr="00165E00">
        <w:rPr>
          <w:rFonts w:ascii="Times New Roman" w:hAnsi="Times New Roman" w:cs="Times New Roman"/>
          <w:sz w:val="24"/>
          <w:szCs w:val="24"/>
        </w:rPr>
        <w:t>творить из них романтиков и мечтателей. Сейчас понимаю, что дуть против ветра времени бесполезно; над</w:t>
      </w:r>
      <w:r w:rsidR="0092636B">
        <w:rPr>
          <w:rFonts w:ascii="Times New Roman" w:hAnsi="Times New Roman" w:cs="Times New Roman"/>
          <w:sz w:val="24"/>
          <w:szCs w:val="24"/>
        </w:rPr>
        <w:t xml:space="preserve">о принимать детей </w:t>
      </w:r>
      <w:proofErr w:type="gramStart"/>
      <w:r w:rsidR="0092636B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="0092636B">
        <w:rPr>
          <w:rFonts w:ascii="Times New Roman" w:hAnsi="Times New Roman" w:cs="Times New Roman"/>
          <w:sz w:val="24"/>
          <w:szCs w:val="24"/>
        </w:rPr>
        <w:t>, какие они есть</w:t>
      </w:r>
      <w:r w:rsidR="00F22C6C" w:rsidRPr="00165E00">
        <w:rPr>
          <w:rFonts w:ascii="Times New Roman" w:hAnsi="Times New Roman" w:cs="Times New Roman"/>
          <w:sz w:val="24"/>
          <w:szCs w:val="24"/>
        </w:rPr>
        <w:t xml:space="preserve">. Помня </w:t>
      </w:r>
      <w:r w:rsidR="00EE4F26" w:rsidRPr="00165E00">
        <w:rPr>
          <w:rFonts w:ascii="Times New Roman" w:hAnsi="Times New Roman" w:cs="Times New Roman"/>
          <w:sz w:val="24"/>
          <w:szCs w:val="24"/>
        </w:rPr>
        <w:t xml:space="preserve"> мудрое изречение Марка </w:t>
      </w:r>
      <w:proofErr w:type="spellStart"/>
      <w:r w:rsidR="00EE4F26" w:rsidRPr="00165E00">
        <w:rPr>
          <w:rFonts w:ascii="Times New Roman" w:hAnsi="Times New Roman" w:cs="Times New Roman"/>
          <w:sz w:val="24"/>
          <w:szCs w:val="24"/>
        </w:rPr>
        <w:t>Аврелия</w:t>
      </w:r>
      <w:proofErr w:type="spellEnd"/>
      <w:r w:rsidR="00EE4F26" w:rsidRPr="00165E00">
        <w:rPr>
          <w:rFonts w:ascii="Times New Roman" w:hAnsi="Times New Roman" w:cs="Times New Roman"/>
          <w:sz w:val="24"/>
          <w:szCs w:val="24"/>
        </w:rPr>
        <w:t>:</w:t>
      </w:r>
      <w:r w:rsidR="008A4243" w:rsidRPr="00165E00">
        <w:rPr>
          <w:rFonts w:ascii="Times New Roman" w:hAnsi="Times New Roman" w:cs="Times New Roman"/>
          <w:sz w:val="24"/>
          <w:szCs w:val="24"/>
        </w:rPr>
        <w:t xml:space="preserve"> </w:t>
      </w:r>
      <w:r w:rsidR="008A4243" w:rsidRPr="00165E00">
        <w:rPr>
          <w:rStyle w:val="a3"/>
          <w:rFonts w:ascii="Times New Roman" w:hAnsi="Times New Roman" w:cs="Times New Roman"/>
          <w:b w:val="0"/>
          <w:sz w:val="24"/>
          <w:szCs w:val="24"/>
        </w:rPr>
        <w:t>«Если ты не можешь изменить обстоятельств</w:t>
      </w:r>
      <w:r w:rsidR="00772000" w:rsidRPr="00165E00">
        <w:rPr>
          <w:rStyle w:val="a3"/>
          <w:rFonts w:ascii="Times New Roman" w:hAnsi="Times New Roman" w:cs="Times New Roman"/>
          <w:b w:val="0"/>
          <w:sz w:val="24"/>
          <w:szCs w:val="24"/>
        </w:rPr>
        <w:t>а, измени свое отношение к ним»</w:t>
      </w:r>
      <w:r w:rsidR="008A4243" w:rsidRPr="00165E0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8A4243" w:rsidRPr="00165E00">
        <w:rPr>
          <w:rStyle w:val="a3"/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="008A4243" w:rsidRPr="00165E0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2C6C" w:rsidRPr="00165E0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учитывая </w:t>
      </w:r>
      <w:r w:rsidR="008A4243" w:rsidRPr="00165E00">
        <w:rPr>
          <w:rStyle w:val="a3"/>
          <w:rFonts w:ascii="Times New Roman" w:hAnsi="Times New Roman" w:cs="Times New Roman"/>
          <w:b w:val="0"/>
          <w:sz w:val="24"/>
          <w:szCs w:val="24"/>
        </w:rPr>
        <w:t>рационально-рассудочное отношение современных юношей и девушек к учебе, я стала пробовать разные спо</w:t>
      </w:r>
      <w:r w:rsidR="00133D0D" w:rsidRPr="00165E00">
        <w:rPr>
          <w:rStyle w:val="a3"/>
          <w:rFonts w:ascii="Times New Roman" w:hAnsi="Times New Roman" w:cs="Times New Roman"/>
          <w:b w:val="0"/>
          <w:sz w:val="24"/>
          <w:szCs w:val="24"/>
        </w:rPr>
        <w:t>собы привлечения их к урокам литературы.  В своих поисках я постаралась эксплуатировать то, что есть у нынешних здравомыслящих старшеклассников. Например, заинтересованность в наиболее успешной сдаче ЕГЭ по русскому языку, а также в подготовке к итоговому сочинению. Кроме того, я пыталась опереться на то, что никакое время не способно в человеке истребить: а именно, на любознательность учащихся. Это качество нужно только разбудить и разжечь именно на литературном материале.</w:t>
      </w:r>
    </w:p>
    <w:p w:rsidR="00A70E48" w:rsidRPr="00165E00" w:rsidRDefault="00A70E48" w:rsidP="00165E00">
      <w:pPr>
        <w:ind w:firstLine="709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65E0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Перечислю некоторые способы повышения мотивации  учащихся к изучению литературы и литературоведческому анализу, которые я уже неоднократно применяла в своей работе. </w:t>
      </w:r>
    </w:p>
    <w:p w:rsidR="00F14D0D" w:rsidRPr="00165E00" w:rsidRDefault="00A70E48" w:rsidP="00165E00">
      <w:pPr>
        <w:ind w:firstLine="709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65E0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1. Анализ эпизодов художественного текста с использованием  плана сочинения ЕГЭ по русскому языку (проблема, комментарий, авторская позиция и т. д.) В процессе такой работы </w:t>
      </w:r>
      <w:r w:rsidR="008948A5" w:rsidRPr="00165E0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происходит не только скрупулезное знакомство учеников с каким-либо ключевым  фрагментом изучаемого на уроках литературы  произведения, но и накопление опыта в написании сочинения для обязательного и важного экзамена.  Мотивация учащихся для успешного выполнения подобного задания максимальная. Помимо этого, из </w:t>
      </w:r>
      <w:r w:rsidR="00772000" w:rsidRPr="00165E0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своего </w:t>
      </w:r>
      <w:r w:rsidR="008948A5" w:rsidRPr="00165E0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опыта уже знаю, что «отработанные» таким способом (в письменном или устном варианте) эпизоды запоминаются учащимися надолго и затем могут быть использованы ими  </w:t>
      </w:r>
      <w:r w:rsidR="00F14D0D" w:rsidRPr="00165E00">
        <w:rPr>
          <w:rStyle w:val="a3"/>
          <w:rFonts w:ascii="Times New Roman" w:hAnsi="Times New Roman" w:cs="Times New Roman"/>
          <w:b w:val="0"/>
          <w:sz w:val="24"/>
          <w:szCs w:val="24"/>
        </w:rPr>
        <w:t>на итоговом сочинении в 10-ом или 11-ом классе.</w:t>
      </w:r>
    </w:p>
    <w:p w:rsidR="00F14D0D" w:rsidRPr="00165E00" w:rsidRDefault="00F14D0D" w:rsidP="00165E00">
      <w:pPr>
        <w:ind w:firstLine="709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65E0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Перечислю </w:t>
      </w:r>
      <w:r w:rsidR="00707778" w:rsidRPr="00165E0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для примера </w:t>
      </w:r>
      <w:r w:rsidRPr="00165E00">
        <w:rPr>
          <w:rStyle w:val="a3"/>
          <w:rFonts w:ascii="Times New Roman" w:hAnsi="Times New Roman" w:cs="Times New Roman"/>
          <w:b w:val="0"/>
          <w:sz w:val="24"/>
          <w:szCs w:val="24"/>
        </w:rPr>
        <w:t>те эпизоды, которые анализировали мои ученики при изучении романа-эпопеи «Война и мир»:</w:t>
      </w:r>
    </w:p>
    <w:p w:rsidR="00A70E48" w:rsidRPr="00165E00" w:rsidRDefault="00463F04" w:rsidP="00165E00">
      <w:pPr>
        <w:pStyle w:val="a4"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 xml:space="preserve">Совет Багратиона после </w:t>
      </w:r>
      <w:proofErr w:type="spellStart"/>
      <w:r w:rsidRPr="00165E00">
        <w:rPr>
          <w:rFonts w:ascii="Times New Roman" w:hAnsi="Times New Roman" w:cs="Times New Roman"/>
          <w:sz w:val="24"/>
          <w:szCs w:val="24"/>
        </w:rPr>
        <w:t>Шенграбенского</w:t>
      </w:r>
      <w:proofErr w:type="spellEnd"/>
      <w:r w:rsidRPr="00165E00">
        <w:rPr>
          <w:rFonts w:ascii="Times New Roman" w:hAnsi="Times New Roman" w:cs="Times New Roman"/>
          <w:sz w:val="24"/>
          <w:szCs w:val="24"/>
        </w:rPr>
        <w:t xml:space="preserve"> сражения (т. 1, ч. 2, гл. 21)</w:t>
      </w:r>
    </w:p>
    <w:p w:rsidR="00463F04" w:rsidRPr="00165E00" w:rsidRDefault="00463F04" w:rsidP="00165E00">
      <w:pPr>
        <w:pStyle w:val="a4"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 xml:space="preserve">Князь Андрей и Наполеон после </w:t>
      </w:r>
      <w:proofErr w:type="spellStart"/>
      <w:r w:rsidRPr="00165E00">
        <w:rPr>
          <w:rFonts w:ascii="Times New Roman" w:hAnsi="Times New Roman" w:cs="Times New Roman"/>
          <w:sz w:val="24"/>
          <w:szCs w:val="24"/>
        </w:rPr>
        <w:t>Аустерлицкого</w:t>
      </w:r>
      <w:proofErr w:type="spellEnd"/>
      <w:r w:rsidRPr="00165E00">
        <w:rPr>
          <w:rFonts w:ascii="Times New Roman" w:hAnsi="Times New Roman" w:cs="Times New Roman"/>
          <w:sz w:val="24"/>
          <w:szCs w:val="24"/>
        </w:rPr>
        <w:t xml:space="preserve"> сражения (т. 1, ч. 3, гл. 19)</w:t>
      </w:r>
    </w:p>
    <w:p w:rsidR="00463F04" w:rsidRPr="00165E00" w:rsidRDefault="00022B40" w:rsidP="00165E00">
      <w:pPr>
        <w:pStyle w:val="a4"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>Дуэль Пьера Безухова и Долохова (т. 2, ч. 1, гл. 5)</w:t>
      </w:r>
    </w:p>
    <w:p w:rsidR="00022B40" w:rsidRPr="00165E00" w:rsidRDefault="00022B40" w:rsidP="00165E00">
      <w:pPr>
        <w:pStyle w:val="a4"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>Наполеон при переправе через Неман (т. 3, ч. 1, гл. 2)</w:t>
      </w:r>
    </w:p>
    <w:p w:rsidR="00022B40" w:rsidRPr="00165E00" w:rsidRDefault="00022B40" w:rsidP="00165E00">
      <w:pPr>
        <w:pStyle w:val="a4"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>Кутузов в Бородинском сражении (т. 3, ч. 2, гл. 35)</w:t>
      </w:r>
    </w:p>
    <w:p w:rsidR="00022B40" w:rsidRPr="00165E00" w:rsidRDefault="00022B40" w:rsidP="00165E00">
      <w:pPr>
        <w:pStyle w:val="a4"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lastRenderedPageBreak/>
        <w:t>Наташа Ростова в истории с ранеными и подводами (т. 3, ч. 3, гл. 16)</w:t>
      </w:r>
    </w:p>
    <w:p w:rsidR="00022B40" w:rsidRPr="00165E00" w:rsidRDefault="00022B40" w:rsidP="00165E00">
      <w:pPr>
        <w:pStyle w:val="a4"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>Долохов,  Денисов и Петя Ростов в партизанском отряде, разговор о пленных (т. 4, ч. 3, гл. 8)</w:t>
      </w:r>
    </w:p>
    <w:p w:rsidR="00022B40" w:rsidRPr="00165E00" w:rsidRDefault="00022B40" w:rsidP="00165E00">
      <w:pPr>
        <w:ind w:left="30"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 xml:space="preserve">Ко времени изучения романа  Л. Н. Толстого </w:t>
      </w:r>
      <w:r w:rsidR="003E34A8" w:rsidRPr="00165E00">
        <w:rPr>
          <w:rFonts w:ascii="Times New Roman" w:hAnsi="Times New Roman" w:cs="Times New Roman"/>
          <w:sz w:val="24"/>
          <w:szCs w:val="24"/>
        </w:rPr>
        <w:t>десятиклассники уже должны владеть навыками устного и письменного анализа текста в формате ЕГЭ по русскому языку. Задачи учителя – определить границы эпизода, организовать самостоятельную работу учащихся и дальнейшую оценку  их  работы, а также связать специфический анализ учащихся  с</w:t>
      </w:r>
      <w:r w:rsidR="00C8028F" w:rsidRPr="00165E00">
        <w:rPr>
          <w:rFonts w:ascii="Times New Roman" w:hAnsi="Times New Roman" w:cs="Times New Roman"/>
          <w:sz w:val="24"/>
          <w:szCs w:val="24"/>
        </w:rPr>
        <w:t xml:space="preserve"> целостным</w:t>
      </w:r>
      <w:r w:rsidR="003E34A8" w:rsidRPr="00165E00">
        <w:rPr>
          <w:rFonts w:ascii="Times New Roman" w:hAnsi="Times New Roman" w:cs="Times New Roman"/>
          <w:sz w:val="24"/>
          <w:szCs w:val="24"/>
        </w:rPr>
        <w:t xml:space="preserve">  </w:t>
      </w:r>
      <w:r w:rsidR="00C8028F" w:rsidRPr="00165E00">
        <w:rPr>
          <w:rFonts w:ascii="Times New Roman" w:hAnsi="Times New Roman" w:cs="Times New Roman"/>
          <w:sz w:val="24"/>
          <w:szCs w:val="24"/>
        </w:rPr>
        <w:t>изучением  романа</w:t>
      </w:r>
      <w:r w:rsidR="003E34A8" w:rsidRPr="00165E00">
        <w:rPr>
          <w:rFonts w:ascii="Times New Roman" w:hAnsi="Times New Roman" w:cs="Times New Roman"/>
          <w:sz w:val="24"/>
          <w:szCs w:val="24"/>
        </w:rPr>
        <w:t xml:space="preserve"> «Война и мир».</w:t>
      </w:r>
    </w:p>
    <w:p w:rsidR="00C8028F" w:rsidRPr="00165E00" w:rsidRDefault="00C8028F" w:rsidP="00165E00">
      <w:pPr>
        <w:ind w:left="30"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>2.</w:t>
      </w:r>
      <w:r w:rsidR="00235207" w:rsidRPr="00165E00">
        <w:rPr>
          <w:rFonts w:ascii="Times New Roman" w:hAnsi="Times New Roman" w:cs="Times New Roman"/>
          <w:sz w:val="24"/>
          <w:szCs w:val="24"/>
        </w:rPr>
        <w:t xml:space="preserve"> </w:t>
      </w:r>
      <w:r w:rsidR="004E54F7" w:rsidRPr="00165E00">
        <w:rPr>
          <w:rFonts w:ascii="Times New Roman" w:hAnsi="Times New Roman" w:cs="Times New Roman"/>
          <w:sz w:val="24"/>
          <w:szCs w:val="24"/>
        </w:rPr>
        <w:t>Особый  п</w:t>
      </w:r>
      <w:r w:rsidRPr="00165E00">
        <w:rPr>
          <w:rFonts w:ascii="Times New Roman" w:hAnsi="Times New Roman" w:cs="Times New Roman"/>
          <w:sz w:val="24"/>
          <w:szCs w:val="24"/>
        </w:rPr>
        <w:t>одбор</w:t>
      </w:r>
      <w:r w:rsidR="004E54F7" w:rsidRPr="00165E00">
        <w:rPr>
          <w:rFonts w:ascii="Times New Roman" w:hAnsi="Times New Roman" w:cs="Times New Roman"/>
          <w:sz w:val="24"/>
          <w:szCs w:val="24"/>
        </w:rPr>
        <w:t xml:space="preserve"> тем для плановых сочинений по литературе – таким  образом</w:t>
      </w:r>
      <w:proofErr w:type="gramStart"/>
      <w:r w:rsidR="004E54F7" w:rsidRPr="00165E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E54F7" w:rsidRPr="00165E00">
        <w:rPr>
          <w:rFonts w:ascii="Times New Roman" w:hAnsi="Times New Roman" w:cs="Times New Roman"/>
          <w:sz w:val="24"/>
          <w:szCs w:val="24"/>
        </w:rPr>
        <w:t xml:space="preserve"> чтобы они были связаны с тематическими направлениями итогового сочинения текущего учебного года. Непременным условием при написании таких сочинений является использование </w:t>
      </w:r>
      <w:r w:rsidR="00235207" w:rsidRPr="00165E00">
        <w:rPr>
          <w:rFonts w:ascii="Times New Roman" w:hAnsi="Times New Roman" w:cs="Times New Roman"/>
          <w:sz w:val="24"/>
          <w:szCs w:val="24"/>
        </w:rPr>
        <w:t>для аргументации</w:t>
      </w:r>
      <w:r w:rsidR="004E54F7" w:rsidRPr="00165E00">
        <w:rPr>
          <w:rFonts w:ascii="Times New Roman" w:hAnsi="Times New Roman" w:cs="Times New Roman"/>
          <w:sz w:val="24"/>
          <w:szCs w:val="24"/>
        </w:rPr>
        <w:t xml:space="preserve">  примеров из только что пройденного произведения. Думаю, не нужно объяснять, почему </w:t>
      </w:r>
      <w:r w:rsidR="00996622" w:rsidRPr="00165E00">
        <w:rPr>
          <w:rFonts w:ascii="Times New Roman" w:hAnsi="Times New Roman" w:cs="Times New Roman"/>
          <w:sz w:val="24"/>
          <w:szCs w:val="24"/>
        </w:rPr>
        <w:t xml:space="preserve">интерес учащихся </w:t>
      </w:r>
      <w:proofErr w:type="gramStart"/>
      <w:r w:rsidR="00996622" w:rsidRPr="00165E0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96622" w:rsidRPr="00165E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6622" w:rsidRPr="00165E00">
        <w:rPr>
          <w:rFonts w:ascii="Times New Roman" w:hAnsi="Times New Roman" w:cs="Times New Roman"/>
          <w:sz w:val="24"/>
          <w:szCs w:val="24"/>
        </w:rPr>
        <w:t>такого</w:t>
      </w:r>
      <w:proofErr w:type="gramEnd"/>
      <w:r w:rsidR="00996622" w:rsidRPr="00165E00">
        <w:rPr>
          <w:rFonts w:ascii="Times New Roman" w:hAnsi="Times New Roman" w:cs="Times New Roman"/>
          <w:sz w:val="24"/>
          <w:szCs w:val="24"/>
        </w:rPr>
        <w:t xml:space="preserve"> вида работе будет повышенным. Соответственно, приведу примеры сформулированных мною тем для сочинения по роману Ф. М. Достоевского «Преступление и наказание» (здесь использованы тематические направления итогового сочинения 2018-2019 учебного года):</w:t>
      </w:r>
    </w:p>
    <w:p w:rsidR="00996622" w:rsidRPr="00165E00" w:rsidRDefault="00996622" w:rsidP="00165E00">
      <w:pPr>
        <w:pStyle w:val="a4"/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>Когда родителям стоит поучиться у своих детей? (тематическое направление «Отцы и дети»)</w:t>
      </w:r>
    </w:p>
    <w:p w:rsidR="00996622" w:rsidRPr="00165E00" w:rsidRDefault="00996622" w:rsidP="00165E00">
      <w:pPr>
        <w:pStyle w:val="a4"/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>Как вы понимаете выражение «жестокая реальность»? («Мечта и реальность»)</w:t>
      </w:r>
    </w:p>
    <w:p w:rsidR="00996622" w:rsidRPr="00165E00" w:rsidRDefault="00996622" w:rsidP="00165E00">
      <w:pPr>
        <w:pStyle w:val="a4"/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>Что общего между великодушием и состраданием? («Месть и великодушие»)</w:t>
      </w:r>
    </w:p>
    <w:p w:rsidR="00996622" w:rsidRPr="00165E00" w:rsidRDefault="00235207" w:rsidP="00165E00">
      <w:pPr>
        <w:pStyle w:val="a4"/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>В чем, по-вашему, могут быть  причины проявления жестокости? («Доброта и жестокость»)</w:t>
      </w:r>
    </w:p>
    <w:p w:rsidR="00235207" w:rsidRPr="00165E00" w:rsidRDefault="00235207" w:rsidP="00165E00">
      <w:pPr>
        <w:pStyle w:val="a4"/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>Что может сделать человека добрее? («Доброта и жестокость»)</w:t>
      </w:r>
    </w:p>
    <w:p w:rsidR="00235207" w:rsidRPr="00165E00" w:rsidRDefault="00235207" w:rsidP="00165E00">
      <w:pPr>
        <w:ind w:left="30"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 xml:space="preserve">3. Определение идеи  или поиск доказательств </w:t>
      </w:r>
      <w:r w:rsidR="003E1099" w:rsidRPr="00165E00">
        <w:rPr>
          <w:rFonts w:ascii="Times New Roman" w:hAnsi="Times New Roman" w:cs="Times New Roman"/>
          <w:sz w:val="24"/>
          <w:szCs w:val="24"/>
        </w:rPr>
        <w:t xml:space="preserve">уже определенной </w:t>
      </w:r>
      <w:r w:rsidRPr="00165E00">
        <w:rPr>
          <w:rFonts w:ascii="Times New Roman" w:hAnsi="Times New Roman" w:cs="Times New Roman"/>
          <w:sz w:val="24"/>
          <w:szCs w:val="24"/>
        </w:rPr>
        <w:t xml:space="preserve">идеи </w:t>
      </w:r>
      <w:r w:rsidR="003E1099" w:rsidRPr="00165E00">
        <w:rPr>
          <w:rFonts w:ascii="Times New Roman" w:hAnsi="Times New Roman" w:cs="Times New Roman"/>
          <w:sz w:val="24"/>
          <w:szCs w:val="24"/>
        </w:rPr>
        <w:t>в отдельном эпизоде или целом произведении</w:t>
      </w:r>
      <w:r w:rsidRPr="00165E00">
        <w:rPr>
          <w:rFonts w:ascii="Times New Roman" w:hAnsi="Times New Roman" w:cs="Times New Roman"/>
          <w:sz w:val="24"/>
          <w:szCs w:val="24"/>
        </w:rPr>
        <w:t xml:space="preserve"> через анализ средств выразительности</w:t>
      </w:r>
      <w:r w:rsidR="00C65738" w:rsidRPr="00165E00">
        <w:rPr>
          <w:rFonts w:ascii="Times New Roman" w:hAnsi="Times New Roman" w:cs="Times New Roman"/>
          <w:sz w:val="24"/>
          <w:szCs w:val="24"/>
        </w:rPr>
        <w:t xml:space="preserve"> и фигур речи. Это подготавливает учащихся к выполнению тестового задания № 26 ЕГЭ по русскому языку. Подобная работа  не только знакомит учеников с идеями изучаемого литературного произведения, но и «натаскивает» их на сдачу ЕГЭ по русскому языку, что придает ей очень даже полезную, с точки зрения современных старшеклассников, направленность.</w:t>
      </w:r>
    </w:p>
    <w:p w:rsidR="00C65738" w:rsidRPr="00165E00" w:rsidRDefault="00C65738" w:rsidP="00165E00">
      <w:pPr>
        <w:ind w:left="30"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>4. Использование сравнения разных художественных текстов с последующими выводами. Чаще всего – это сопоставление изучаемого и уже когда-то изученного текстов</w:t>
      </w:r>
      <w:r w:rsidR="009E4C65" w:rsidRPr="00165E00">
        <w:rPr>
          <w:rFonts w:ascii="Times New Roman" w:hAnsi="Times New Roman" w:cs="Times New Roman"/>
          <w:sz w:val="24"/>
          <w:szCs w:val="24"/>
        </w:rPr>
        <w:t xml:space="preserve">, что в итоге проясняет и уточняет в сознании  учащихся идеи (авторскую позицию) этих произведений. В наиболее продвинутых коллективах можно использовать для сравнения текст, которого не касались на уроках, но к которому у учащихся есть несомненный интерес. Например, к Библии. Некоторые ученики, мало что о ней зная, все же понимают, что это не только книга верующих, но еще культурный и литературный памятник, хранилище многих образов, сюжетов, мыслей, которые должен знать образованный человек.  Обращаясь к сравнению какого-либо </w:t>
      </w:r>
      <w:r w:rsidR="00511029" w:rsidRPr="00165E00">
        <w:rPr>
          <w:rFonts w:ascii="Times New Roman" w:hAnsi="Times New Roman" w:cs="Times New Roman"/>
          <w:sz w:val="24"/>
          <w:szCs w:val="24"/>
        </w:rPr>
        <w:t xml:space="preserve">знакомого </w:t>
      </w:r>
      <w:r w:rsidR="009E4C65" w:rsidRPr="00165E00">
        <w:rPr>
          <w:rFonts w:ascii="Times New Roman" w:hAnsi="Times New Roman" w:cs="Times New Roman"/>
          <w:sz w:val="24"/>
          <w:szCs w:val="24"/>
        </w:rPr>
        <w:t xml:space="preserve">текста с Библией, </w:t>
      </w:r>
      <w:r w:rsidR="00511029" w:rsidRPr="00165E00">
        <w:rPr>
          <w:rFonts w:ascii="Times New Roman" w:hAnsi="Times New Roman" w:cs="Times New Roman"/>
          <w:sz w:val="24"/>
          <w:szCs w:val="24"/>
        </w:rPr>
        <w:lastRenderedPageBreak/>
        <w:t>современные учащиеся, с одной стороны, практикуются в литературоведческом анализе, с другой, - расширяют свой кругозор и повышают эрудицию.</w:t>
      </w:r>
    </w:p>
    <w:p w:rsidR="00E96987" w:rsidRPr="00165E00" w:rsidRDefault="00E96987" w:rsidP="00165E00">
      <w:pPr>
        <w:ind w:left="30" w:firstLine="709"/>
        <w:rPr>
          <w:rFonts w:ascii="Times New Roman" w:hAnsi="Times New Roman" w:cs="Times New Roman"/>
          <w:sz w:val="24"/>
          <w:szCs w:val="24"/>
        </w:rPr>
      </w:pPr>
    </w:p>
    <w:p w:rsidR="00165E00" w:rsidRPr="00136DB2" w:rsidRDefault="00165E00" w:rsidP="00165E00">
      <w:pPr>
        <w:ind w:left="3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F34600" w:rsidRPr="00165E00" w:rsidRDefault="000A6C44" w:rsidP="00165E00">
      <w:pPr>
        <w:ind w:left="30"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>Н</w:t>
      </w:r>
      <w:r w:rsidR="00F34600" w:rsidRPr="00165E00">
        <w:rPr>
          <w:rFonts w:ascii="Times New Roman" w:hAnsi="Times New Roman" w:cs="Times New Roman"/>
          <w:sz w:val="24"/>
          <w:szCs w:val="24"/>
        </w:rPr>
        <w:t>а уроках  внеклассного чтения в 11-ом классе я как-то использовала рассказ Лю</w:t>
      </w:r>
      <w:r w:rsidRPr="00165E00">
        <w:rPr>
          <w:rFonts w:ascii="Times New Roman" w:hAnsi="Times New Roman" w:cs="Times New Roman"/>
          <w:sz w:val="24"/>
          <w:szCs w:val="24"/>
        </w:rPr>
        <w:t>дмилы Улицкой «Искусство жить» и убедилась в том, как успешно можно работать с непростым художественным  текстом в современном коллективе.</w:t>
      </w:r>
      <w:r w:rsidR="004F4E4E" w:rsidRPr="00165E00">
        <w:rPr>
          <w:rFonts w:ascii="Times New Roman" w:hAnsi="Times New Roman" w:cs="Times New Roman"/>
          <w:sz w:val="24"/>
          <w:szCs w:val="24"/>
        </w:rPr>
        <w:t xml:space="preserve"> Особенно удачной была работа, связанная с анализом лексических и синтаксических средств, а также евангельских реминисценций. Прежде чем привести примеры к пунктам 3 и 4 из предыдущей главы, необходимо пре</w:t>
      </w:r>
      <w:r w:rsidR="00F4117E" w:rsidRPr="00165E00">
        <w:rPr>
          <w:rFonts w:ascii="Times New Roman" w:hAnsi="Times New Roman" w:cs="Times New Roman"/>
          <w:sz w:val="24"/>
          <w:szCs w:val="24"/>
        </w:rPr>
        <w:t>дставить рассказ Л. Улицкой и его</w:t>
      </w:r>
      <w:r w:rsidR="004F4E4E" w:rsidRPr="00165E00">
        <w:rPr>
          <w:rFonts w:ascii="Times New Roman" w:hAnsi="Times New Roman" w:cs="Times New Roman"/>
          <w:sz w:val="24"/>
          <w:szCs w:val="24"/>
        </w:rPr>
        <w:t xml:space="preserve"> основную </w:t>
      </w:r>
      <w:r w:rsidR="00F4117E" w:rsidRPr="00165E00">
        <w:rPr>
          <w:rFonts w:ascii="Times New Roman" w:hAnsi="Times New Roman" w:cs="Times New Roman"/>
          <w:sz w:val="24"/>
          <w:szCs w:val="24"/>
        </w:rPr>
        <w:t>идею.</w:t>
      </w:r>
    </w:p>
    <w:p w:rsidR="00F4117E" w:rsidRPr="00165E00" w:rsidRDefault="00F4117E" w:rsidP="00165E00">
      <w:pPr>
        <w:ind w:left="30"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>Сюжет рассказа «Искусство жить» - это история Жени, образованной, молодой еще женщины, главного редактора издательства, и двух ее не слишком удачливых в жизни подруг. Женя, сильная и добрая, разрывается между семьей и подругами, стараясь все успеть и всем помочь. Но случается катастрофа – автомобильная авария, после которой героиня внутренне ломается, не хочет жить, боясь остаться инвалидом и обузой для всех. Возвращают ее к жизни семья и подруги</w:t>
      </w:r>
      <w:r w:rsidR="0025578E" w:rsidRPr="00165E00">
        <w:rPr>
          <w:rFonts w:ascii="Times New Roman" w:hAnsi="Times New Roman" w:cs="Times New Roman"/>
          <w:sz w:val="24"/>
          <w:szCs w:val="24"/>
        </w:rPr>
        <w:t xml:space="preserve"> – те самые люди, опорой существования которых была раньше она сама. </w:t>
      </w:r>
    </w:p>
    <w:p w:rsidR="0025578E" w:rsidRPr="00165E00" w:rsidRDefault="0025578E" w:rsidP="00165E00">
      <w:pPr>
        <w:ind w:left="30"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>Главная идея рассказа, прочитываемая в фабуле и в отношениях персонажей, - это идея человеческой семейственности, без поддержания которой мир и отдельные люди будут обречены.</w:t>
      </w:r>
    </w:p>
    <w:p w:rsidR="0025578E" w:rsidRPr="00165E00" w:rsidRDefault="0025578E" w:rsidP="00165E00">
      <w:pPr>
        <w:ind w:left="30"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 xml:space="preserve">Авторскую идею всеобщего единства, зависимости людей друг от друга </w:t>
      </w:r>
      <w:r w:rsidR="00136DB2">
        <w:rPr>
          <w:rFonts w:ascii="Times New Roman" w:hAnsi="Times New Roman" w:cs="Times New Roman"/>
          <w:sz w:val="24"/>
          <w:szCs w:val="24"/>
        </w:rPr>
        <w:t>выражает, а также</w:t>
      </w:r>
      <w:r w:rsidR="00136DB2" w:rsidRPr="00136DB2">
        <w:rPr>
          <w:rFonts w:ascii="Times New Roman" w:hAnsi="Times New Roman" w:cs="Times New Roman"/>
          <w:sz w:val="24"/>
          <w:szCs w:val="24"/>
        </w:rPr>
        <w:t xml:space="preserve"> </w:t>
      </w:r>
      <w:r w:rsidR="00136DB2" w:rsidRPr="00165E00">
        <w:rPr>
          <w:rFonts w:ascii="Times New Roman" w:hAnsi="Times New Roman" w:cs="Times New Roman"/>
          <w:sz w:val="24"/>
          <w:szCs w:val="24"/>
        </w:rPr>
        <w:t>уточняет и</w:t>
      </w:r>
      <w:r w:rsidR="00136DB2">
        <w:rPr>
          <w:rFonts w:ascii="Times New Roman" w:hAnsi="Times New Roman" w:cs="Times New Roman"/>
          <w:sz w:val="24"/>
          <w:szCs w:val="24"/>
        </w:rPr>
        <w:t xml:space="preserve"> расширяет  </w:t>
      </w:r>
      <w:r w:rsidRPr="00165E00">
        <w:rPr>
          <w:rFonts w:ascii="Times New Roman" w:hAnsi="Times New Roman" w:cs="Times New Roman"/>
          <w:sz w:val="24"/>
          <w:szCs w:val="24"/>
        </w:rPr>
        <w:t xml:space="preserve">в своей научной диссертации муж центральной героини – физик Кирилл. </w:t>
      </w:r>
      <w:r w:rsidR="00123EB5" w:rsidRPr="00165E00">
        <w:rPr>
          <w:rFonts w:ascii="Times New Roman" w:hAnsi="Times New Roman" w:cs="Times New Roman"/>
          <w:sz w:val="24"/>
          <w:szCs w:val="24"/>
        </w:rPr>
        <w:t xml:space="preserve">Он вводит понятие «кристаллической решетки». Весь мир, все человечество и его мышление, с точки зрения Кирилла, имеют кристаллическую структуру. Получается, что личная трагедия Жени не единичное, обособленное событие, а событие, затрагивающее всех, кто с ней связан. Ее болезнь (и физическая, и душевная) есть источник разрушения для всей человеческой связки, элементом, или кристаллом, которой является Женя. Ее беда – причина деградации всей структуры, потерявшей стабильность. Заботясь о Жене и возвращая ее из физического и духовного небытия, </w:t>
      </w:r>
      <w:r w:rsidR="0092636B">
        <w:rPr>
          <w:rFonts w:ascii="Times New Roman" w:hAnsi="Times New Roman" w:cs="Times New Roman"/>
          <w:sz w:val="24"/>
          <w:szCs w:val="24"/>
        </w:rPr>
        <w:t xml:space="preserve"> окружающие </w:t>
      </w:r>
      <w:r w:rsidR="00921156" w:rsidRPr="00165E00">
        <w:rPr>
          <w:rFonts w:ascii="Times New Roman" w:hAnsi="Times New Roman" w:cs="Times New Roman"/>
          <w:sz w:val="24"/>
          <w:szCs w:val="24"/>
        </w:rPr>
        <w:t>персонажи (муж, сыновья, подруги) поддерживают не только Женю, но и всю единую человеческую цепочку. Преодолевая общую беду, герои рассказа упрочивают свои семейные и дружеские связи</w:t>
      </w:r>
      <w:r w:rsidR="0092636B">
        <w:rPr>
          <w:rFonts w:ascii="Times New Roman" w:hAnsi="Times New Roman" w:cs="Times New Roman"/>
          <w:sz w:val="24"/>
          <w:szCs w:val="24"/>
        </w:rPr>
        <w:t xml:space="preserve">, и при этом </w:t>
      </w:r>
      <w:r w:rsidR="00921156" w:rsidRPr="00165E00">
        <w:rPr>
          <w:rFonts w:ascii="Times New Roman" w:hAnsi="Times New Roman" w:cs="Times New Roman"/>
          <w:sz w:val="24"/>
          <w:szCs w:val="24"/>
        </w:rPr>
        <w:t xml:space="preserve">срастается еще их сознание и даже вера. Женя, например, скептически относившаяся ранее к религиозным увлечениям своих подруг, после пережитой беды становится терпимее и мягче к их вере. </w:t>
      </w:r>
    </w:p>
    <w:p w:rsidR="00921156" w:rsidRPr="00165E00" w:rsidRDefault="004E3F4C" w:rsidP="00165E00">
      <w:pPr>
        <w:ind w:left="30"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 xml:space="preserve">В свете  основной идеи рассказа можно объяснить и название произведения. «Искусство жить» - это наука преодолевать границы единичного, обособленного </w:t>
      </w:r>
      <w:r w:rsidR="00BC6DEF" w:rsidRPr="00165E00">
        <w:rPr>
          <w:rFonts w:ascii="Times New Roman" w:hAnsi="Times New Roman" w:cs="Times New Roman"/>
          <w:sz w:val="24"/>
          <w:szCs w:val="24"/>
        </w:rPr>
        <w:t xml:space="preserve">существования и </w:t>
      </w:r>
      <w:r w:rsidRPr="00165E00">
        <w:rPr>
          <w:rFonts w:ascii="Times New Roman" w:hAnsi="Times New Roman" w:cs="Times New Roman"/>
          <w:sz w:val="24"/>
          <w:szCs w:val="24"/>
        </w:rPr>
        <w:t xml:space="preserve">сознания, </w:t>
      </w:r>
      <w:r w:rsidR="00BC6DEF" w:rsidRPr="00165E00">
        <w:rPr>
          <w:rFonts w:ascii="Times New Roman" w:hAnsi="Times New Roman" w:cs="Times New Roman"/>
          <w:sz w:val="24"/>
          <w:szCs w:val="24"/>
        </w:rPr>
        <w:t xml:space="preserve">способность разрушить </w:t>
      </w:r>
      <w:r w:rsidR="00E26831">
        <w:rPr>
          <w:rFonts w:ascii="Times New Roman" w:hAnsi="Times New Roman" w:cs="Times New Roman"/>
          <w:sz w:val="24"/>
          <w:szCs w:val="24"/>
        </w:rPr>
        <w:t xml:space="preserve">изолированный </w:t>
      </w:r>
      <w:r w:rsidR="00BC6DEF" w:rsidRPr="00165E00">
        <w:rPr>
          <w:rFonts w:ascii="Times New Roman" w:hAnsi="Times New Roman" w:cs="Times New Roman"/>
          <w:sz w:val="24"/>
          <w:szCs w:val="24"/>
        </w:rPr>
        <w:t xml:space="preserve">«футлярный» мир, </w:t>
      </w:r>
      <w:r w:rsidRPr="00165E00">
        <w:rPr>
          <w:rFonts w:ascii="Times New Roman" w:hAnsi="Times New Roman" w:cs="Times New Roman"/>
          <w:sz w:val="24"/>
          <w:szCs w:val="24"/>
        </w:rPr>
        <w:t xml:space="preserve"> приблизиться к общей правде.</w:t>
      </w:r>
    </w:p>
    <w:p w:rsidR="00165E00" w:rsidRPr="00136DB2" w:rsidRDefault="00165E00" w:rsidP="00165E0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991CD4" w:rsidRPr="00165E00" w:rsidRDefault="00991CD4" w:rsidP="00165E0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lastRenderedPageBreak/>
        <w:t>Литературоведческий анализ становится тем  более глубоким и научным, чем большее количество различных компонентов текста мы используем для раскрытия авторских идей. Вот как писал об этом еще в прошлом веке замечательный литературовед</w:t>
      </w:r>
      <w:r w:rsidR="00BE0755" w:rsidRPr="00165E00">
        <w:rPr>
          <w:rFonts w:ascii="Times New Roman" w:hAnsi="Times New Roman" w:cs="Times New Roman"/>
          <w:sz w:val="24"/>
          <w:szCs w:val="24"/>
        </w:rPr>
        <w:t xml:space="preserve"> </w:t>
      </w:r>
      <w:r w:rsidRPr="00165E00">
        <w:rPr>
          <w:rFonts w:ascii="Times New Roman" w:hAnsi="Times New Roman" w:cs="Times New Roman"/>
          <w:sz w:val="24"/>
          <w:szCs w:val="24"/>
        </w:rPr>
        <w:t xml:space="preserve"> Г. А. </w:t>
      </w:r>
      <w:proofErr w:type="spellStart"/>
      <w:r w:rsidRPr="00165E00">
        <w:rPr>
          <w:rFonts w:ascii="Times New Roman" w:hAnsi="Times New Roman" w:cs="Times New Roman"/>
          <w:sz w:val="24"/>
          <w:szCs w:val="24"/>
        </w:rPr>
        <w:t>Гуковский</w:t>
      </w:r>
      <w:proofErr w:type="spellEnd"/>
      <w:r w:rsidRPr="00165E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1CD4" w:rsidRPr="00165E00" w:rsidRDefault="00165E00" w:rsidP="00165E0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 xml:space="preserve"> </w:t>
      </w:r>
      <w:r w:rsidR="00991CD4" w:rsidRPr="00165E00">
        <w:rPr>
          <w:rFonts w:ascii="Times New Roman" w:hAnsi="Times New Roman" w:cs="Times New Roman"/>
          <w:sz w:val="24"/>
          <w:szCs w:val="24"/>
        </w:rPr>
        <w:t>«Каждая деталь, каждая черта стиля, в пределе – каждое слово подлинно художественного произведения нужны, т.е. образно значимы, заключают в себе смысл, некоторый дополнительный элемент идеи произведения»;</w:t>
      </w:r>
    </w:p>
    <w:p w:rsidR="00165E00" w:rsidRPr="00165E00" w:rsidRDefault="00165E00" w:rsidP="00165E0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 xml:space="preserve">«Мы приучаем учащихся видеть произведение </w:t>
      </w:r>
      <w:proofErr w:type="spellStart"/>
      <w:r w:rsidRPr="00165E00">
        <w:rPr>
          <w:rFonts w:ascii="Times New Roman" w:hAnsi="Times New Roman" w:cs="Times New Roman"/>
          <w:sz w:val="24"/>
          <w:szCs w:val="24"/>
        </w:rPr>
        <w:t>искус</w:t>
      </w:r>
      <w:proofErr w:type="gramStart"/>
      <w:r w:rsidRPr="00165E0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65E00">
        <w:rPr>
          <w:rFonts w:ascii="Times New Roman" w:hAnsi="Times New Roman" w:cs="Times New Roman"/>
          <w:sz w:val="24"/>
          <w:szCs w:val="24"/>
        </w:rPr>
        <w:t>твa</w:t>
      </w:r>
      <w:proofErr w:type="spellEnd"/>
      <w:r w:rsidRPr="00165E00">
        <w:rPr>
          <w:rFonts w:ascii="Times New Roman" w:hAnsi="Times New Roman" w:cs="Times New Roman"/>
          <w:sz w:val="24"/>
          <w:szCs w:val="24"/>
        </w:rPr>
        <w:t xml:space="preserve"> во всех его элементах»;</w:t>
      </w:r>
    </w:p>
    <w:p w:rsidR="00165E00" w:rsidRPr="00165E00" w:rsidRDefault="00165E00" w:rsidP="00165E0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1CD4" w:rsidRPr="00165E00" w:rsidRDefault="00991CD4" w:rsidP="00165E00">
      <w:pPr>
        <w:ind w:firstLine="709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 xml:space="preserve">«Мы должны, разбирая произведение литературы с учащимися, приучить их видеть смысл, целенаправленность, идею в любом подмеченном нами признаке произведения, любом образе, – от самых «внешних», казалось бы, мелких или «технических», до самых центральных и определяющих все содержание произведения» </w:t>
      </w:r>
      <w:proofErr w:type="gramStart"/>
      <w:r w:rsidRPr="00165E00">
        <w:rPr>
          <w:rFonts w:ascii="Times New Roman" w:hAnsi="Times New Roman" w:cs="Times New Roman"/>
          <w:b/>
          <w:sz w:val="24"/>
          <w:szCs w:val="24"/>
        </w:rPr>
        <w:t>(</w:t>
      </w:r>
      <w:r w:rsidR="00136D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165E0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Г. А. </w:t>
      </w:r>
      <w:proofErr w:type="spellStart"/>
      <w:r w:rsidRPr="00165E00">
        <w:rPr>
          <w:rStyle w:val="a3"/>
          <w:rFonts w:ascii="Times New Roman" w:hAnsi="Times New Roman" w:cs="Times New Roman"/>
          <w:b w:val="0"/>
          <w:sz w:val="24"/>
          <w:szCs w:val="24"/>
        </w:rPr>
        <w:t>Гуковский</w:t>
      </w:r>
      <w:proofErr w:type="spellEnd"/>
      <w:r w:rsidRPr="00165E0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«Изучение литературного произведения в школе», 1966). </w:t>
      </w:r>
    </w:p>
    <w:p w:rsidR="00E26831" w:rsidRDefault="00E26831" w:rsidP="00E26831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E0755" w:rsidRPr="00165E00" w:rsidRDefault="00E26831" w:rsidP="00E26831">
      <w:pPr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A17755" w:rsidRPr="00165E00">
        <w:rPr>
          <w:rFonts w:ascii="Times New Roman" w:hAnsi="Times New Roman" w:cs="Times New Roman"/>
          <w:sz w:val="24"/>
          <w:szCs w:val="24"/>
        </w:rPr>
        <w:t xml:space="preserve">Кропотливый поиск в тексте </w:t>
      </w:r>
      <w:r w:rsidR="00BC6DEF" w:rsidRPr="00165E00">
        <w:rPr>
          <w:rFonts w:ascii="Times New Roman" w:hAnsi="Times New Roman" w:cs="Times New Roman"/>
          <w:sz w:val="24"/>
          <w:szCs w:val="24"/>
        </w:rPr>
        <w:t xml:space="preserve"> наиболее актуальных средств выразительности или </w:t>
      </w:r>
      <w:r w:rsidR="00A17755" w:rsidRPr="00165E00">
        <w:rPr>
          <w:rFonts w:ascii="Times New Roman" w:hAnsi="Times New Roman" w:cs="Times New Roman"/>
          <w:sz w:val="24"/>
          <w:szCs w:val="24"/>
        </w:rPr>
        <w:t>«следов» какого-либо другого произведения (реминисценций) есть не только способ</w:t>
      </w:r>
      <w:r w:rsidR="00BE0755" w:rsidRPr="00165E00">
        <w:rPr>
          <w:rFonts w:ascii="Times New Roman" w:hAnsi="Times New Roman" w:cs="Times New Roman"/>
          <w:sz w:val="24"/>
          <w:szCs w:val="24"/>
        </w:rPr>
        <w:t xml:space="preserve"> серьезного, глубокого анализа произведения, но и способ </w:t>
      </w:r>
      <w:r w:rsidR="00A17755" w:rsidRPr="00165E00">
        <w:rPr>
          <w:rFonts w:ascii="Times New Roman" w:hAnsi="Times New Roman" w:cs="Times New Roman"/>
          <w:sz w:val="24"/>
          <w:szCs w:val="24"/>
        </w:rPr>
        <w:t>повысить мотивацию современных учеников к изу</w:t>
      </w:r>
      <w:r w:rsidR="00BE0755" w:rsidRPr="00165E00">
        <w:rPr>
          <w:rFonts w:ascii="Times New Roman" w:hAnsi="Times New Roman" w:cs="Times New Roman"/>
          <w:sz w:val="24"/>
          <w:szCs w:val="24"/>
        </w:rPr>
        <w:t xml:space="preserve">чению литературы (к сожалению, эти две вещи – анализ и повышение мотивации – совместить на уроках часто не удается). </w:t>
      </w:r>
    </w:p>
    <w:p w:rsidR="003617E5" w:rsidRPr="00165E00" w:rsidRDefault="00BE0755" w:rsidP="00165E00">
      <w:pPr>
        <w:ind w:left="30"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 xml:space="preserve"> </w:t>
      </w:r>
      <w:r w:rsidR="003617E5" w:rsidRPr="00165E00">
        <w:rPr>
          <w:rFonts w:ascii="Times New Roman" w:hAnsi="Times New Roman" w:cs="Times New Roman"/>
          <w:sz w:val="24"/>
          <w:szCs w:val="24"/>
        </w:rPr>
        <w:t xml:space="preserve">Для анализа лексических и синтаксических средств, помогающих выразить основную мысль всего рассказа «Искусство жить», я выбрала </w:t>
      </w:r>
      <w:r w:rsidRPr="00165E00">
        <w:rPr>
          <w:rFonts w:ascii="Times New Roman" w:hAnsi="Times New Roman" w:cs="Times New Roman"/>
          <w:sz w:val="24"/>
          <w:szCs w:val="24"/>
        </w:rPr>
        <w:t xml:space="preserve">небольшой фрагмент - </w:t>
      </w:r>
      <w:r w:rsidR="003617E5" w:rsidRPr="00165E00">
        <w:rPr>
          <w:rFonts w:ascii="Times New Roman" w:hAnsi="Times New Roman" w:cs="Times New Roman"/>
          <w:sz w:val="24"/>
          <w:szCs w:val="24"/>
        </w:rPr>
        <w:t>самый первый абзац текста:</w:t>
      </w:r>
    </w:p>
    <w:p w:rsidR="00E96987" w:rsidRPr="00165E00" w:rsidRDefault="00E96987" w:rsidP="00165E00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65E00">
        <w:rPr>
          <w:rFonts w:ascii="Times New Roman" w:hAnsi="Times New Roman" w:cs="Times New Roman"/>
          <w:i/>
          <w:sz w:val="24"/>
          <w:szCs w:val="24"/>
        </w:rPr>
        <w:t>«Проклятые эти кабачки не выходили из головы несколько дней. Наконец, купила пять бледных, глянцевитых, ровненьких</w:t>
      </w:r>
      <w:proofErr w:type="gramStart"/>
      <w:r w:rsidRPr="00165E00">
        <w:rPr>
          <w:rFonts w:ascii="Times New Roman" w:hAnsi="Times New Roman" w:cs="Times New Roman"/>
          <w:i/>
          <w:sz w:val="24"/>
          <w:szCs w:val="24"/>
        </w:rPr>
        <w:t>…  П</w:t>
      </w:r>
      <w:proofErr w:type="gramEnd"/>
      <w:r w:rsidRPr="00165E00">
        <w:rPr>
          <w:rFonts w:ascii="Times New Roman" w:hAnsi="Times New Roman" w:cs="Times New Roman"/>
          <w:i/>
          <w:sz w:val="24"/>
          <w:szCs w:val="24"/>
        </w:rPr>
        <w:t xml:space="preserve">оздно вечером пожарила, а утром наскоро приготовила соус и попросила Гришку завести продукты питания Лиле. Кроме кабачков, образовался салат свекольный и творожная замазка. Зубов у Лильки практически не было. Мозгов тоже было немного. И красоты. Собственно, состояла она из большого жидкого тела и тихой доброты… Тихой доброта ее стала после болезни, а пока была Лилька здорова, доброта ее шумела, ахала, восклицала и несколько даже навязчиво предлагала собой воспользоваться. И пользовались все кому ни лень. Смешно: девичья фамилия Лили была </w:t>
      </w:r>
      <w:proofErr w:type="spellStart"/>
      <w:r w:rsidRPr="00165E00">
        <w:rPr>
          <w:rFonts w:ascii="Times New Roman" w:hAnsi="Times New Roman" w:cs="Times New Roman"/>
          <w:i/>
          <w:sz w:val="24"/>
          <w:szCs w:val="24"/>
        </w:rPr>
        <w:t>Аптекман</w:t>
      </w:r>
      <w:proofErr w:type="spellEnd"/>
      <w:r w:rsidRPr="00165E00">
        <w:rPr>
          <w:rFonts w:ascii="Times New Roman" w:hAnsi="Times New Roman" w:cs="Times New Roman"/>
          <w:i/>
          <w:sz w:val="24"/>
          <w:szCs w:val="24"/>
        </w:rPr>
        <w:t>, а профессия – фармацевт. Провизор по-старому. Тридцать лет просидела она в первом окне, улыбалась всем неразборчиво и старалась всем все дать, достать, разыскать</w:t>
      </w:r>
      <w:proofErr w:type="gramStart"/>
      <w:r w:rsidRPr="00165E00">
        <w:rPr>
          <w:rFonts w:ascii="Times New Roman" w:hAnsi="Times New Roman" w:cs="Times New Roman"/>
          <w:i/>
          <w:sz w:val="24"/>
          <w:szCs w:val="24"/>
        </w:rPr>
        <w:t>…  А</w:t>
      </w:r>
      <w:proofErr w:type="gramEnd"/>
      <w:r w:rsidRPr="00165E00">
        <w:rPr>
          <w:rFonts w:ascii="Times New Roman" w:hAnsi="Times New Roman" w:cs="Times New Roman"/>
          <w:i/>
          <w:sz w:val="24"/>
          <w:szCs w:val="24"/>
        </w:rPr>
        <w:t xml:space="preserve"> потом грохнул инсульт, и уже три года ковыляла она по дому, опираясь на хорошую заграничную палку с подлокотником и волоча за собой отстающую левую ногу. И рука левая тоже была </w:t>
      </w:r>
      <w:proofErr w:type="gramStart"/>
      <w:r w:rsidRPr="00165E00">
        <w:rPr>
          <w:rFonts w:ascii="Times New Roman" w:hAnsi="Times New Roman" w:cs="Times New Roman"/>
          <w:i/>
          <w:sz w:val="24"/>
          <w:szCs w:val="24"/>
        </w:rPr>
        <w:t>теперь</w:t>
      </w:r>
      <w:proofErr w:type="gramEnd"/>
      <w:r w:rsidRPr="00165E00">
        <w:rPr>
          <w:rFonts w:ascii="Times New Roman" w:hAnsi="Times New Roman" w:cs="Times New Roman"/>
          <w:i/>
          <w:sz w:val="24"/>
          <w:szCs w:val="24"/>
        </w:rPr>
        <w:t xml:space="preserve"> скорее для виду – дела не делала…»</w:t>
      </w:r>
    </w:p>
    <w:p w:rsidR="00E96987" w:rsidRPr="00165E00" w:rsidRDefault="00E96987" w:rsidP="00165E00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65E00">
        <w:rPr>
          <w:rFonts w:ascii="Times New Roman" w:hAnsi="Times New Roman" w:cs="Times New Roman"/>
          <w:sz w:val="24"/>
          <w:szCs w:val="24"/>
        </w:rPr>
        <w:t>В процитированном отрывке можно найти олицетворение (</w:t>
      </w:r>
      <w:r w:rsidR="00165E00">
        <w:rPr>
          <w:rFonts w:ascii="Times New Roman" w:hAnsi="Times New Roman" w:cs="Times New Roman"/>
          <w:sz w:val="24"/>
          <w:szCs w:val="24"/>
        </w:rPr>
        <w:t>«</w:t>
      </w:r>
      <w:r w:rsidRPr="00E26831">
        <w:rPr>
          <w:rFonts w:ascii="Times New Roman" w:hAnsi="Times New Roman" w:cs="Times New Roman"/>
          <w:i/>
          <w:sz w:val="24"/>
          <w:szCs w:val="24"/>
        </w:rPr>
        <w:t>доброта ее шумела, ахала, восклицала и несколько даже навязчиво предлагала собой воспользоваться</w:t>
      </w:r>
      <w:r w:rsidR="00165E00" w:rsidRPr="00E26831">
        <w:rPr>
          <w:rFonts w:ascii="Times New Roman" w:hAnsi="Times New Roman" w:cs="Times New Roman"/>
          <w:i/>
          <w:sz w:val="24"/>
          <w:szCs w:val="24"/>
        </w:rPr>
        <w:t>»</w:t>
      </w:r>
      <w:r w:rsidRPr="00165E00">
        <w:rPr>
          <w:rFonts w:ascii="Times New Roman" w:hAnsi="Times New Roman" w:cs="Times New Roman"/>
          <w:sz w:val="24"/>
          <w:szCs w:val="24"/>
        </w:rPr>
        <w:t>), цепочки однородных членов (</w:t>
      </w:r>
      <w:r w:rsidR="00165E00">
        <w:rPr>
          <w:rFonts w:ascii="Times New Roman" w:hAnsi="Times New Roman" w:cs="Times New Roman"/>
          <w:sz w:val="24"/>
          <w:szCs w:val="24"/>
        </w:rPr>
        <w:t>«</w:t>
      </w:r>
      <w:r w:rsidRPr="00E26831">
        <w:rPr>
          <w:rFonts w:ascii="Times New Roman" w:hAnsi="Times New Roman" w:cs="Times New Roman"/>
          <w:i/>
          <w:sz w:val="24"/>
          <w:szCs w:val="24"/>
        </w:rPr>
        <w:t xml:space="preserve">состояла она из большого жидкого тела и тихой </w:t>
      </w:r>
      <w:r w:rsidRPr="00E26831">
        <w:rPr>
          <w:rFonts w:ascii="Times New Roman" w:hAnsi="Times New Roman" w:cs="Times New Roman"/>
          <w:i/>
          <w:sz w:val="24"/>
          <w:szCs w:val="24"/>
        </w:rPr>
        <w:lastRenderedPageBreak/>
        <w:t>доброты</w:t>
      </w:r>
      <w:r w:rsidR="00165E00" w:rsidRPr="00E26831">
        <w:rPr>
          <w:rFonts w:ascii="Times New Roman" w:hAnsi="Times New Roman" w:cs="Times New Roman"/>
          <w:i/>
          <w:sz w:val="24"/>
          <w:szCs w:val="24"/>
        </w:rPr>
        <w:t>»</w:t>
      </w:r>
      <w:r w:rsidRPr="00165E00">
        <w:rPr>
          <w:rFonts w:ascii="Times New Roman" w:hAnsi="Times New Roman" w:cs="Times New Roman"/>
          <w:sz w:val="24"/>
          <w:szCs w:val="24"/>
        </w:rPr>
        <w:t xml:space="preserve">), синтаксический параллелизм </w:t>
      </w:r>
      <w:r w:rsidRPr="00E26831">
        <w:rPr>
          <w:rFonts w:ascii="Times New Roman" w:hAnsi="Times New Roman" w:cs="Times New Roman"/>
          <w:i/>
          <w:sz w:val="24"/>
          <w:szCs w:val="24"/>
        </w:rPr>
        <w:t>(</w:t>
      </w:r>
      <w:r w:rsidR="00165E00" w:rsidRPr="00E26831">
        <w:rPr>
          <w:rFonts w:ascii="Times New Roman" w:hAnsi="Times New Roman" w:cs="Times New Roman"/>
          <w:i/>
          <w:sz w:val="24"/>
          <w:szCs w:val="24"/>
        </w:rPr>
        <w:t>«</w:t>
      </w:r>
      <w:r w:rsidRPr="00E26831">
        <w:rPr>
          <w:rFonts w:ascii="Times New Roman" w:hAnsi="Times New Roman" w:cs="Times New Roman"/>
          <w:i/>
          <w:sz w:val="24"/>
          <w:szCs w:val="24"/>
        </w:rPr>
        <w:t>Зубов у Лильки практически не было.</w:t>
      </w:r>
      <w:proofErr w:type="gramEnd"/>
      <w:r w:rsidRPr="00E26831">
        <w:rPr>
          <w:rFonts w:ascii="Times New Roman" w:hAnsi="Times New Roman" w:cs="Times New Roman"/>
          <w:i/>
          <w:sz w:val="24"/>
          <w:szCs w:val="24"/>
        </w:rPr>
        <w:t xml:space="preserve"> Мозгов тоже было немного</w:t>
      </w:r>
      <w:r w:rsidR="00165E00" w:rsidRPr="00E26831">
        <w:rPr>
          <w:rFonts w:ascii="Times New Roman" w:hAnsi="Times New Roman" w:cs="Times New Roman"/>
          <w:i/>
          <w:sz w:val="24"/>
          <w:szCs w:val="24"/>
        </w:rPr>
        <w:t>»</w:t>
      </w:r>
      <w:proofErr w:type="gramStart"/>
      <w:r w:rsidRPr="00165E0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65E00">
        <w:rPr>
          <w:rFonts w:ascii="Times New Roman" w:hAnsi="Times New Roman" w:cs="Times New Roman"/>
          <w:sz w:val="24"/>
          <w:szCs w:val="24"/>
        </w:rPr>
        <w:t>,</w:t>
      </w:r>
      <w:r w:rsidR="00AC23CE" w:rsidRPr="00165E00">
        <w:rPr>
          <w:rFonts w:ascii="Times New Roman" w:hAnsi="Times New Roman" w:cs="Times New Roman"/>
          <w:sz w:val="24"/>
          <w:szCs w:val="24"/>
        </w:rPr>
        <w:t xml:space="preserve"> </w:t>
      </w:r>
      <w:r w:rsidRPr="00165E00">
        <w:rPr>
          <w:rFonts w:ascii="Times New Roman" w:hAnsi="Times New Roman" w:cs="Times New Roman"/>
          <w:sz w:val="24"/>
          <w:szCs w:val="24"/>
        </w:rPr>
        <w:t xml:space="preserve">парцелляцию </w:t>
      </w:r>
      <w:r w:rsidRPr="00E26831">
        <w:rPr>
          <w:rFonts w:ascii="Times New Roman" w:hAnsi="Times New Roman" w:cs="Times New Roman"/>
          <w:i/>
          <w:sz w:val="24"/>
          <w:szCs w:val="24"/>
        </w:rPr>
        <w:t>(</w:t>
      </w:r>
      <w:r w:rsidR="00165E00" w:rsidRPr="00E26831">
        <w:rPr>
          <w:rFonts w:ascii="Times New Roman" w:hAnsi="Times New Roman" w:cs="Times New Roman"/>
          <w:i/>
          <w:sz w:val="24"/>
          <w:szCs w:val="24"/>
        </w:rPr>
        <w:t>«</w:t>
      </w:r>
      <w:r w:rsidRPr="00E26831">
        <w:rPr>
          <w:rFonts w:ascii="Times New Roman" w:hAnsi="Times New Roman" w:cs="Times New Roman"/>
          <w:i/>
          <w:sz w:val="24"/>
          <w:szCs w:val="24"/>
        </w:rPr>
        <w:t xml:space="preserve">Мозгов тоже было немного. </w:t>
      </w:r>
      <w:proofErr w:type="gramStart"/>
      <w:r w:rsidRPr="00E26831">
        <w:rPr>
          <w:rFonts w:ascii="Times New Roman" w:hAnsi="Times New Roman" w:cs="Times New Roman"/>
          <w:i/>
          <w:sz w:val="24"/>
          <w:szCs w:val="24"/>
        </w:rPr>
        <w:t>И красоты</w:t>
      </w:r>
      <w:r w:rsidR="00165E00" w:rsidRPr="00E26831">
        <w:rPr>
          <w:rFonts w:ascii="Times New Roman" w:hAnsi="Times New Roman" w:cs="Times New Roman"/>
          <w:i/>
          <w:sz w:val="24"/>
          <w:szCs w:val="24"/>
        </w:rPr>
        <w:t>»</w:t>
      </w:r>
      <w:r w:rsidRPr="00E26831">
        <w:rPr>
          <w:rFonts w:ascii="Times New Roman" w:hAnsi="Times New Roman" w:cs="Times New Roman"/>
          <w:i/>
          <w:sz w:val="24"/>
          <w:szCs w:val="24"/>
        </w:rPr>
        <w:t>)</w:t>
      </w:r>
      <w:r w:rsidRPr="00165E00">
        <w:rPr>
          <w:rFonts w:ascii="Times New Roman" w:hAnsi="Times New Roman" w:cs="Times New Roman"/>
          <w:sz w:val="24"/>
          <w:szCs w:val="24"/>
        </w:rPr>
        <w:t xml:space="preserve"> и градацию</w:t>
      </w:r>
      <w:r w:rsidR="00AC23CE" w:rsidRPr="00165E00">
        <w:rPr>
          <w:rFonts w:ascii="Times New Roman" w:hAnsi="Times New Roman" w:cs="Times New Roman"/>
          <w:sz w:val="24"/>
          <w:szCs w:val="24"/>
        </w:rPr>
        <w:t xml:space="preserve"> </w:t>
      </w:r>
      <w:r w:rsidRPr="00E26831">
        <w:rPr>
          <w:rFonts w:ascii="Times New Roman" w:hAnsi="Times New Roman" w:cs="Times New Roman"/>
          <w:i/>
          <w:sz w:val="24"/>
          <w:szCs w:val="24"/>
        </w:rPr>
        <w:t>(</w:t>
      </w:r>
      <w:r w:rsidR="00165E00" w:rsidRPr="00E26831">
        <w:rPr>
          <w:rFonts w:ascii="Times New Roman" w:hAnsi="Times New Roman" w:cs="Times New Roman"/>
          <w:i/>
          <w:sz w:val="24"/>
          <w:szCs w:val="24"/>
        </w:rPr>
        <w:t>«</w:t>
      </w:r>
      <w:r w:rsidRPr="00E26831">
        <w:rPr>
          <w:rFonts w:ascii="Times New Roman" w:hAnsi="Times New Roman" w:cs="Times New Roman"/>
          <w:i/>
          <w:sz w:val="24"/>
          <w:szCs w:val="24"/>
        </w:rPr>
        <w:t>доброта ее шумела, ахала, восклицала</w:t>
      </w:r>
      <w:r w:rsidR="00165E00" w:rsidRPr="00E26831">
        <w:rPr>
          <w:rFonts w:ascii="Times New Roman" w:hAnsi="Times New Roman" w:cs="Times New Roman"/>
          <w:i/>
          <w:sz w:val="24"/>
          <w:szCs w:val="24"/>
        </w:rPr>
        <w:t>»</w:t>
      </w:r>
      <w:r w:rsidR="00AC23CE" w:rsidRPr="00E26831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165E00" w:rsidRPr="00E26831">
        <w:rPr>
          <w:rFonts w:ascii="Times New Roman" w:hAnsi="Times New Roman" w:cs="Times New Roman"/>
          <w:i/>
          <w:sz w:val="24"/>
          <w:szCs w:val="24"/>
        </w:rPr>
        <w:t>«</w:t>
      </w:r>
      <w:r w:rsidR="00AC23CE" w:rsidRPr="00E26831">
        <w:rPr>
          <w:rFonts w:ascii="Times New Roman" w:hAnsi="Times New Roman" w:cs="Times New Roman"/>
          <w:i/>
          <w:sz w:val="24"/>
          <w:szCs w:val="24"/>
        </w:rPr>
        <w:t>старалась всем все дать, достать, разыскать</w:t>
      </w:r>
      <w:r w:rsidR="00E26831" w:rsidRPr="00E26831">
        <w:rPr>
          <w:rFonts w:ascii="Times New Roman" w:hAnsi="Times New Roman" w:cs="Times New Roman"/>
          <w:i/>
          <w:sz w:val="24"/>
          <w:szCs w:val="24"/>
        </w:rPr>
        <w:t>»</w:t>
      </w:r>
      <w:r w:rsidR="00AC23CE" w:rsidRPr="00165E00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C80929" w:rsidRPr="00165E00">
        <w:rPr>
          <w:rFonts w:ascii="Times New Roman" w:hAnsi="Times New Roman" w:cs="Times New Roman"/>
          <w:sz w:val="24"/>
          <w:szCs w:val="24"/>
        </w:rPr>
        <w:t xml:space="preserve"> Чего добивается автор, используя</w:t>
      </w:r>
      <w:r w:rsidR="00FE5333" w:rsidRPr="00165E00">
        <w:rPr>
          <w:rFonts w:ascii="Times New Roman" w:hAnsi="Times New Roman" w:cs="Times New Roman"/>
          <w:sz w:val="24"/>
          <w:szCs w:val="24"/>
        </w:rPr>
        <w:t xml:space="preserve"> эт</w:t>
      </w:r>
      <w:r w:rsidR="00C80929" w:rsidRPr="00165E00">
        <w:rPr>
          <w:rFonts w:ascii="Times New Roman" w:hAnsi="Times New Roman" w:cs="Times New Roman"/>
          <w:sz w:val="24"/>
          <w:szCs w:val="24"/>
        </w:rPr>
        <w:t xml:space="preserve">и приемы?  </w:t>
      </w:r>
      <w:r w:rsidR="00E26831">
        <w:rPr>
          <w:rFonts w:ascii="Times New Roman" w:hAnsi="Times New Roman" w:cs="Times New Roman"/>
          <w:sz w:val="24"/>
          <w:szCs w:val="24"/>
        </w:rPr>
        <w:t xml:space="preserve">Олицетворение оживляет  и </w:t>
      </w:r>
      <w:r w:rsidR="00C80929" w:rsidRPr="00165E00">
        <w:rPr>
          <w:rFonts w:ascii="Times New Roman" w:hAnsi="Times New Roman" w:cs="Times New Roman"/>
          <w:sz w:val="24"/>
          <w:szCs w:val="24"/>
        </w:rPr>
        <w:t>делает</w:t>
      </w:r>
      <w:r w:rsidR="00FE5333" w:rsidRPr="00165E00">
        <w:rPr>
          <w:rFonts w:ascii="Times New Roman" w:hAnsi="Times New Roman" w:cs="Times New Roman"/>
          <w:sz w:val="24"/>
          <w:szCs w:val="24"/>
        </w:rPr>
        <w:t xml:space="preserve"> зримой д</w:t>
      </w:r>
      <w:r w:rsidR="00C80929" w:rsidRPr="00165E00">
        <w:rPr>
          <w:rFonts w:ascii="Times New Roman" w:hAnsi="Times New Roman" w:cs="Times New Roman"/>
          <w:sz w:val="24"/>
          <w:szCs w:val="24"/>
        </w:rPr>
        <w:t>оброту героини, т. е. превращает</w:t>
      </w:r>
      <w:r w:rsidR="00FE5333" w:rsidRPr="00165E00">
        <w:rPr>
          <w:rFonts w:ascii="Times New Roman" w:hAnsi="Times New Roman" w:cs="Times New Roman"/>
          <w:sz w:val="24"/>
          <w:szCs w:val="24"/>
        </w:rPr>
        <w:t xml:space="preserve"> абстрактное </w:t>
      </w:r>
      <w:proofErr w:type="gramStart"/>
      <w:r w:rsidR="00FE5333" w:rsidRPr="00165E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E5333" w:rsidRPr="00165E00">
        <w:rPr>
          <w:rFonts w:ascii="Times New Roman" w:hAnsi="Times New Roman" w:cs="Times New Roman"/>
          <w:sz w:val="24"/>
          <w:szCs w:val="24"/>
        </w:rPr>
        <w:t xml:space="preserve"> конкретное, а невидимое в видимое. Однородные дополнения (</w:t>
      </w:r>
      <w:r w:rsidR="00FE5333" w:rsidRPr="00E26831">
        <w:rPr>
          <w:rFonts w:ascii="Times New Roman" w:hAnsi="Times New Roman" w:cs="Times New Roman"/>
          <w:i/>
          <w:sz w:val="24"/>
          <w:szCs w:val="24"/>
        </w:rPr>
        <w:t xml:space="preserve">тело </w:t>
      </w:r>
      <w:r w:rsidR="00FE5333" w:rsidRPr="00E26831">
        <w:rPr>
          <w:rFonts w:ascii="Times New Roman" w:hAnsi="Times New Roman" w:cs="Times New Roman"/>
          <w:sz w:val="24"/>
          <w:szCs w:val="24"/>
        </w:rPr>
        <w:t>и</w:t>
      </w:r>
      <w:r w:rsidR="00FE5333" w:rsidRPr="00E26831">
        <w:rPr>
          <w:rFonts w:ascii="Times New Roman" w:hAnsi="Times New Roman" w:cs="Times New Roman"/>
          <w:i/>
          <w:sz w:val="24"/>
          <w:szCs w:val="24"/>
        </w:rPr>
        <w:t xml:space="preserve"> доброта</w:t>
      </w:r>
      <w:proofErr w:type="gramStart"/>
      <w:r w:rsidR="00FE5333" w:rsidRPr="00165E0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26831">
        <w:rPr>
          <w:rFonts w:ascii="Times New Roman" w:hAnsi="Times New Roman" w:cs="Times New Roman"/>
          <w:sz w:val="24"/>
          <w:szCs w:val="24"/>
        </w:rPr>
        <w:t xml:space="preserve"> </w:t>
      </w:r>
      <w:r w:rsidR="00FE5333" w:rsidRPr="00165E00">
        <w:rPr>
          <w:rFonts w:ascii="Times New Roman" w:hAnsi="Times New Roman" w:cs="Times New Roman"/>
          <w:sz w:val="24"/>
          <w:szCs w:val="24"/>
        </w:rPr>
        <w:t>в остроумно построенной фраз</w:t>
      </w:r>
      <w:r w:rsidR="00C80929" w:rsidRPr="00165E00">
        <w:rPr>
          <w:rFonts w:ascii="Times New Roman" w:hAnsi="Times New Roman" w:cs="Times New Roman"/>
          <w:sz w:val="24"/>
          <w:szCs w:val="24"/>
        </w:rPr>
        <w:t>е совмещают  и  ставят</w:t>
      </w:r>
      <w:r w:rsidR="00FE5333" w:rsidRPr="00165E00">
        <w:rPr>
          <w:rFonts w:ascii="Times New Roman" w:hAnsi="Times New Roman" w:cs="Times New Roman"/>
          <w:sz w:val="24"/>
          <w:szCs w:val="24"/>
        </w:rPr>
        <w:t xml:space="preserve"> на один уровень телесное и душевное. Синтаксический параллелизм </w:t>
      </w:r>
      <w:r w:rsidR="00C80929" w:rsidRPr="00165E00">
        <w:rPr>
          <w:rFonts w:ascii="Times New Roman" w:hAnsi="Times New Roman" w:cs="Times New Roman"/>
          <w:sz w:val="24"/>
          <w:szCs w:val="24"/>
        </w:rPr>
        <w:t xml:space="preserve"> сближает </w:t>
      </w:r>
      <w:r w:rsidR="00B716D6" w:rsidRPr="00165E00">
        <w:rPr>
          <w:rFonts w:ascii="Times New Roman" w:hAnsi="Times New Roman" w:cs="Times New Roman"/>
          <w:sz w:val="24"/>
          <w:szCs w:val="24"/>
        </w:rPr>
        <w:t xml:space="preserve"> </w:t>
      </w:r>
      <w:r w:rsidR="00B716D6" w:rsidRPr="00165E00">
        <w:rPr>
          <w:rFonts w:ascii="Times New Roman" w:hAnsi="Times New Roman" w:cs="Times New Roman"/>
          <w:i/>
          <w:sz w:val="24"/>
          <w:szCs w:val="24"/>
        </w:rPr>
        <w:t xml:space="preserve">красоту, ум и зубы, </w:t>
      </w:r>
      <w:r w:rsidR="00C80929" w:rsidRPr="00165E00">
        <w:rPr>
          <w:rFonts w:ascii="Times New Roman" w:hAnsi="Times New Roman" w:cs="Times New Roman"/>
          <w:i/>
          <w:sz w:val="24"/>
          <w:szCs w:val="24"/>
        </w:rPr>
        <w:t xml:space="preserve">т. е. </w:t>
      </w:r>
      <w:proofErr w:type="gramStart"/>
      <w:r w:rsidR="00B716D6" w:rsidRPr="00165E00">
        <w:rPr>
          <w:rFonts w:ascii="Times New Roman" w:hAnsi="Times New Roman" w:cs="Times New Roman"/>
          <w:sz w:val="24"/>
          <w:szCs w:val="24"/>
        </w:rPr>
        <w:t>материальное</w:t>
      </w:r>
      <w:proofErr w:type="gramEnd"/>
      <w:r w:rsidR="00B716D6" w:rsidRPr="00165E00">
        <w:rPr>
          <w:rFonts w:ascii="Times New Roman" w:hAnsi="Times New Roman" w:cs="Times New Roman"/>
          <w:sz w:val="24"/>
          <w:szCs w:val="24"/>
        </w:rPr>
        <w:t xml:space="preserve"> и нематериальное. Благодаря этим средствам писательница сплавляет в одно целое разные явления, разные смыслы, словно возвращая нас на ту ступень мышления, когда живое и неживое, конкретное и абстрактное, зримое и незримое, физическое и духовное не были еще расчленены и разнесены по разным уровням сознания.</w:t>
      </w:r>
    </w:p>
    <w:p w:rsidR="00520554" w:rsidRPr="00165E00" w:rsidRDefault="00520554" w:rsidP="00165E0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 xml:space="preserve">Еще один прием – парцелляция – используется здесь скорее как элемент разговорной речи, стремящейся к краткости и экономности  в употреблении  лексики и синтаксических конструкций.  Градация, наоборот, несет на себе признаки книжной речи, заботящейся о точности и полноте информации и смысла.  Сосуществование этих фигур речи на одном отрезке текста (в одном абзаце)  - еще одно доказательство того, что в рассказе «Искусство жить» действует принцип соединения, сближения разнородного и разнотипного. В последнем случае – разговорного и книжного стилей. </w:t>
      </w:r>
      <w:r w:rsidR="005A13CF" w:rsidRPr="00165E00">
        <w:rPr>
          <w:rFonts w:ascii="Times New Roman" w:hAnsi="Times New Roman" w:cs="Times New Roman"/>
          <w:sz w:val="24"/>
          <w:szCs w:val="24"/>
        </w:rPr>
        <w:t xml:space="preserve"> Закон единства («кристаллической решетки»), который можно отследить на уровне сюжета, системы персонажей, проблематики, работает и на уровне формальных  приемов, т. е. пронизывает всю ткань художественного текста. </w:t>
      </w:r>
    </w:p>
    <w:p w:rsidR="00CF7718" w:rsidRPr="00165E00" w:rsidRDefault="005A13CF" w:rsidP="00165E0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>К перечисленным уже приемам можно добавить еще один – использование многоточия. В представленном фрагменте текста  оно встречается четы</w:t>
      </w:r>
      <w:r w:rsidR="00CF7718" w:rsidRPr="00165E00">
        <w:rPr>
          <w:rFonts w:ascii="Times New Roman" w:hAnsi="Times New Roman" w:cs="Times New Roman"/>
          <w:sz w:val="24"/>
          <w:szCs w:val="24"/>
        </w:rPr>
        <w:t>ре</w:t>
      </w:r>
      <w:r w:rsidR="00C80929" w:rsidRPr="00165E00">
        <w:rPr>
          <w:rFonts w:ascii="Times New Roman" w:hAnsi="Times New Roman" w:cs="Times New Roman"/>
          <w:sz w:val="24"/>
          <w:szCs w:val="24"/>
        </w:rPr>
        <w:t xml:space="preserve"> (!) раза. </w:t>
      </w:r>
      <w:r w:rsidR="00CF7718" w:rsidRPr="00165E00">
        <w:rPr>
          <w:rFonts w:ascii="Times New Roman" w:hAnsi="Times New Roman" w:cs="Times New Roman"/>
          <w:sz w:val="24"/>
          <w:szCs w:val="24"/>
        </w:rPr>
        <w:t xml:space="preserve"> И это не случайность. Многоточие – любимый пунктуационный знак Л. Улицкой. Им заканчиваются многие абзацы в рассказе «Искусство жить</w:t>
      </w:r>
      <w:r w:rsidR="00C80929" w:rsidRPr="00165E00">
        <w:rPr>
          <w:rFonts w:ascii="Times New Roman" w:hAnsi="Times New Roman" w:cs="Times New Roman"/>
          <w:sz w:val="24"/>
          <w:szCs w:val="24"/>
        </w:rPr>
        <w:t>», предложения внутри абзацев, четыре  из девя</w:t>
      </w:r>
      <w:r w:rsidR="00CF7718" w:rsidRPr="00165E00">
        <w:rPr>
          <w:rFonts w:ascii="Times New Roman" w:hAnsi="Times New Roman" w:cs="Times New Roman"/>
          <w:sz w:val="24"/>
          <w:szCs w:val="24"/>
        </w:rPr>
        <w:t>ти глав рассказа и, наконец, сам рассказ. Два раза в комментируемом абзаце многоточие стоит после цепочек однородных членов</w:t>
      </w:r>
      <w:r w:rsidR="00F108C7" w:rsidRPr="00165E00">
        <w:rPr>
          <w:rFonts w:ascii="Times New Roman" w:hAnsi="Times New Roman" w:cs="Times New Roman"/>
          <w:sz w:val="24"/>
          <w:szCs w:val="24"/>
        </w:rPr>
        <w:t xml:space="preserve"> </w:t>
      </w:r>
      <w:r w:rsidR="00CF7718" w:rsidRPr="00E26831">
        <w:rPr>
          <w:rFonts w:ascii="Times New Roman" w:hAnsi="Times New Roman" w:cs="Times New Roman"/>
          <w:i/>
          <w:sz w:val="24"/>
          <w:szCs w:val="24"/>
        </w:rPr>
        <w:t>(«Наконец, купила пять бледных, глянцевитых, ровненьких…», «Тридцать лет просидела она в первом окне, улыбалась всем неразборчиво и старалась всем все дать, достать, разыскать…»</w:t>
      </w:r>
      <w:r w:rsidR="00CF7718" w:rsidRPr="00165E00">
        <w:rPr>
          <w:rFonts w:ascii="Times New Roman" w:hAnsi="Times New Roman" w:cs="Times New Roman"/>
          <w:sz w:val="24"/>
          <w:szCs w:val="24"/>
        </w:rPr>
        <w:t>), которые, вероятно автор не хочет продолжать, хотя сделать это можно. Дважды многоточием кончаются</w:t>
      </w:r>
      <w:r w:rsidR="00F108C7" w:rsidRPr="00165E00">
        <w:rPr>
          <w:rFonts w:ascii="Times New Roman" w:hAnsi="Times New Roman" w:cs="Times New Roman"/>
          <w:sz w:val="24"/>
          <w:szCs w:val="24"/>
        </w:rPr>
        <w:t xml:space="preserve"> фразы</w:t>
      </w:r>
      <w:r w:rsidR="00CF7718" w:rsidRPr="00165E00">
        <w:rPr>
          <w:rFonts w:ascii="Times New Roman" w:hAnsi="Times New Roman" w:cs="Times New Roman"/>
          <w:sz w:val="24"/>
          <w:szCs w:val="24"/>
        </w:rPr>
        <w:t>, где можно и хочется дать разъяснения к использованным словам</w:t>
      </w:r>
      <w:r w:rsidR="00F108C7" w:rsidRPr="00165E00">
        <w:rPr>
          <w:rFonts w:ascii="Times New Roman" w:hAnsi="Times New Roman" w:cs="Times New Roman"/>
          <w:sz w:val="24"/>
          <w:szCs w:val="24"/>
        </w:rPr>
        <w:t xml:space="preserve"> </w:t>
      </w:r>
      <w:r w:rsidR="00F108C7" w:rsidRPr="00E26831">
        <w:rPr>
          <w:rFonts w:ascii="Times New Roman" w:hAnsi="Times New Roman" w:cs="Times New Roman"/>
          <w:i/>
          <w:sz w:val="24"/>
          <w:szCs w:val="24"/>
        </w:rPr>
        <w:t>(«тихая доброта», «дела не делала»</w:t>
      </w:r>
      <w:r w:rsidR="00F108C7" w:rsidRPr="00165E00">
        <w:rPr>
          <w:rFonts w:ascii="Times New Roman" w:hAnsi="Times New Roman" w:cs="Times New Roman"/>
          <w:sz w:val="24"/>
          <w:szCs w:val="24"/>
        </w:rPr>
        <w:t xml:space="preserve">), но автор, опять видя такую возможность, все же этим не пользуется, прерывая свою речь. Итак, многоточие – знак, отмечающий противоборство и синтез двух противоположных тенденций: </w:t>
      </w:r>
      <w:r w:rsidR="00CF7718" w:rsidRPr="00165E00">
        <w:rPr>
          <w:rFonts w:ascii="Times New Roman" w:hAnsi="Times New Roman" w:cs="Times New Roman"/>
          <w:sz w:val="24"/>
          <w:szCs w:val="24"/>
        </w:rPr>
        <w:t xml:space="preserve">  </w:t>
      </w:r>
      <w:r w:rsidR="00F108C7" w:rsidRPr="00165E00">
        <w:rPr>
          <w:rFonts w:ascii="Times New Roman" w:hAnsi="Times New Roman" w:cs="Times New Roman"/>
          <w:sz w:val="24"/>
          <w:szCs w:val="24"/>
        </w:rPr>
        <w:t xml:space="preserve">стремления к полноте и объемности, с одной стороны, и стремления к краткости и «сухости» речи, - с другой стороны. </w:t>
      </w:r>
    </w:p>
    <w:p w:rsidR="00091D2B" w:rsidRPr="00165E00" w:rsidRDefault="00091D2B" w:rsidP="00165E0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 xml:space="preserve">В сильном классе можно заинтересовать  учеников еще одной особенностью представленного отрывка – способом повествования. Рассказ «Искусство жить» использует повествование от третьего лица. </w:t>
      </w:r>
      <w:r w:rsidR="006E6C1A" w:rsidRPr="00165E00">
        <w:rPr>
          <w:rFonts w:ascii="Times New Roman" w:hAnsi="Times New Roman" w:cs="Times New Roman"/>
          <w:sz w:val="24"/>
          <w:szCs w:val="24"/>
        </w:rPr>
        <w:t>При этом  в</w:t>
      </w:r>
      <w:r w:rsidRPr="00165E00">
        <w:rPr>
          <w:rFonts w:ascii="Times New Roman" w:hAnsi="Times New Roman" w:cs="Times New Roman"/>
          <w:sz w:val="24"/>
          <w:szCs w:val="24"/>
        </w:rPr>
        <w:t xml:space="preserve"> выбранном фрагменте в объективной речи автора </w:t>
      </w:r>
      <w:r w:rsidR="00E8021E" w:rsidRPr="00165E00">
        <w:rPr>
          <w:rFonts w:ascii="Times New Roman" w:hAnsi="Times New Roman" w:cs="Times New Roman"/>
          <w:sz w:val="24"/>
          <w:szCs w:val="24"/>
        </w:rPr>
        <w:t xml:space="preserve">встречаются, например, такие субъективно окрашенные слова и сочетания, как </w:t>
      </w:r>
      <w:r w:rsidR="00E8021E" w:rsidRPr="00E26831">
        <w:rPr>
          <w:rFonts w:ascii="Times New Roman" w:hAnsi="Times New Roman" w:cs="Times New Roman"/>
          <w:i/>
          <w:sz w:val="24"/>
          <w:szCs w:val="24"/>
        </w:rPr>
        <w:t>«Гришка», «Лилька», «мозгов… немного»</w:t>
      </w:r>
      <w:r w:rsidR="00E8021E" w:rsidRPr="00165E00">
        <w:rPr>
          <w:rFonts w:ascii="Times New Roman" w:hAnsi="Times New Roman" w:cs="Times New Roman"/>
          <w:sz w:val="24"/>
          <w:szCs w:val="24"/>
        </w:rPr>
        <w:t xml:space="preserve"> и т. п., которые могут принадлежать только героине рассказа – Жене. Благодаря подобной лексике создается иллюзия того, что повествование ведется от первого лица</w:t>
      </w:r>
      <w:r w:rsidR="00A00E42" w:rsidRPr="00165E00">
        <w:rPr>
          <w:rFonts w:ascii="Times New Roman" w:hAnsi="Times New Roman" w:cs="Times New Roman"/>
          <w:sz w:val="24"/>
          <w:szCs w:val="24"/>
        </w:rPr>
        <w:t xml:space="preserve"> (случай </w:t>
      </w:r>
      <w:proofErr w:type="spellStart"/>
      <w:r w:rsidR="00A00E42" w:rsidRPr="00165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несо́бственно-прямой</w:t>
      </w:r>
      <w:proofErr w:type="spellEnd"/>
      <w:r w:rsidR="00A00E42" w:rsidRPr="00165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0E42" w:rsidRPr="00165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речи)</w:t>
      </w:r>
      <w:r w:rsidR="00A00E42" w:rsidRPr="0016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8021E" w:rsidRPr="00165E00">
        <w:rPr>
          <w:rFonts w:ascii="Times New Roman" w:hAnsi="Times New Roman" w:cs="Times New Roman"/>
          <w:sz w:val="24"/>
          <w:szCs w:val="24"/>
        </w:rPr>
        <w:t xml:space="preserve"> и ведет его Женя. </w:t>
      </w:r>
      <w:r w:rsidR="00A00E42" w:rsidRPr="00165E00">
        <w:rPr>
          <w:rFonts w:ascii="Times New Roman" w:hAnsi="Times New Roman" w:cs="Times New Roman"/>
          <w:sz w:val="24"/>
          <w:szCs w:val="24"/>
        </w:rPr>
        <w:t xml:space="preserve">Эта иллюзия поддерживается еще и тем, как свободно (без знаков, обозначающих прямую или косвенную речь) мы проникаем в мысли героини: </w:t>
      </w:r>
      <w:r w:rsidR="00A00E42" w:rsidRPr="00E26831">
        <w:rPr>
          <w:rFonts w:ascii="Times New Roman" w:hAnsi="Times New Roman" w:cs="Times New Roman"/>
          <w:i/>
          <w:sz w:val="24"/>
          <w:szCs w:val="24"/>
        </w:rPr>
        <w:t>«Проклятые эти кабачки не выходили из головы несколько дней».</w:t>
      </w:r>
      <w:r w:rsidR="00A00E42" w:rsidRPr="00165E00">
        <w:rPr>
          <w:rFonts w:ascii="Times New Roman" w:hAnsi="Times New Roman" w:cs="Times New Roman"/>
          <w:sz w:val="24"/>
          <w:szCs w:val="24"/>
        </w:rPr>
        <w:t xml:space="preserve"> </w:t>
      </w:r>
      <w:r w:rsidR="006E6C1A" w:rsidRPr="00165E00">
        <w:rPr>
          <w:rFonts w:ascii="Times New Roman" w:hAnsi="Times New Roman" w:cs="Times New Roman"/>
          <w:sz w:val="24"/>
          <w:szCs w:val="24"/>
        </w:rPr>
        <w:t xml:space="preserve">Сюда </w:t>
      </w:r>
      <w:r w:rsidR="0016079A" w:rsidRPr="00165E00">
        <w:rPr>
          <w:rFonts w:ascii="Times New Roman" w:hAnsi="Times New Roman" w:cs="Times New Roman"/>
          <w:sz w:val="24"/>
          <w:szCs w:val="24"/>
        </w:rPr>
        <w:t xml:space="preserve">же </w:t>
      </w:r>
      <w:r w:rsidR="006E6C1A" w:rsidRPr="00165E00">
        <w:rPr>
          <w:rFonts w:ascii="Times New Roman" w:hAnsi="Times New Roman" w:cs="Times New Roman"/>
          <w:sz w:val="24"/>
          <w:szCs w:val="24"/>
        </w:rPr>
        <w:t>можно отнести отсутствие существительных и местоимений, подчеркивающих взгляд на Женю со стороны, а также неполные предложения, где в качестве подлежащего легко можно подс</w:t>
      </w:r>
      <w:r w:rsidR="009D0DAF" w:rsidRPr="00165E00">
        <w:rPr>
          <w:rFonts w:ascii="Times New Roman" w:hAnsi="Times New Roman" w:cs="Times New Roman"/>
          <w:sz w:val="24"/>
          <w:szCs w:val="24"/>
        </w:rPr>
        <w:t>т</w:t>
      </w:r>
      <w:r w:rsidR="006E6C1A" w:rsidRPr="00165E00">
        <w:rPr>
          <w:rFonts w:ascii="Times New Roman" w:hAnsi="Times New Roman" w:cs="Times New Roman"/>
          <w:sz w:val="24"/>
          <w:szCs w:val="24"/>
        </w:rPr>
        <w:t xml:space="preserve">авить местоимение «я» </w:t>
      </w:r>
      <w:r w:rsidR="006E6C1A" w:rsidRPr="00E26831">
        <w:rPr>
          <w:rFonts w:ascii="Times New Roman" w:hAnsi="Times New Roman" w:cs="Times New Roman"/>
          <w:i/>
          <w:sz w:val="24"/>
          <w:szCs w:val="24"/>
        </w:rPr>
        <w:t>(</w:t>
      </w:r>
      <w:r w:rsidR="009D0DAF" w:rsidRPr="00E26831">
        <w:rPr>
          <w:rFonts w:ascii="Times New Roman" w:hAnsi="Times New Roman" w:cs="Times New Roman"/>
          <w:i/>
          <w:sz w:val="24"/>
          <w:szCs w:val="24"/>
        </w:rPr>
        <w:t>«купила пять бледных</w:t>
      </w:r>
      <w:r w:rsidR="00E26831">
        <w:rPr>
          <w:rFonts w:ascii="Times New Roman" w:hAnsi="Times New Roman" w:cs="Times New Roman"/>
          <w:i/>
          <w:sz w:val="24"/>
          <w:szCs w:val="24"/>
        </w:rPr>
        <w:t>, глянцевитых, ровненьких…»,  «</w:t>
      </w:r>
      <w:r w:rsidR="009D0DAF" w:rsidRPr="00E26831">
        <w:rPr>
          <w:rFonts w:ascii="Times New Roman" w:hAnsi="Times New Roman" w:cs="Times New Roman"/>
          <w:i/>
          <w:sz w:val="24"/>
          <w:szCs w:val="24"/>
        </w:rPr>
        <w:t>Поздно вечером пожарила, а утром наскоро приготовила соус»</w:t>
      </w:r>
      <w:r w:rsidR="009D0DAF" w:rsidRPr="00165E00">
        <w:rPr>
          <w:rFonts w:ascii="Times New Roman" w:hAnsi="Times New Roman" w:cs="Times New Roman"/>
          <w:sz w:val="24"/>
          <w:szCs w:val="24"/>
        </w:rPr>
        <w:t xml:space="preserve">). Благодаря этим «фокусам» в сознании читателя совмещаются голос автора и голос героини, то есть образы </w:t>
      </w:r>
      <w:proofErr w:type="gramStart"/>
      <w:r w:rsidR="009D0DAF" w:rsidRPr="00165E00">
        <w:rPr>
          <w:rFonts w:ascii="Times New Roman" w:hAnsi="Times New Roman" w:cs="Times New Roman"/>
          <w:sz w:val="24"/>
          <w:szCs w:val="24"/>
        </w:rPr>
        <w:t>автора</w:t>
      </w:r>
      <w:proofErr w:type="gramEnd"/>
      <w:r w:rsidR="009D0DAF" w:rsidRPr="00165E00">
        <w:rPr>
          <w:rFonts w:ascii="Times New Roman" w:hAnsi="Times New Roman" w:cs="Times New Roman"/>
          <w:sz w:val="24"/>
          <w:szCs w:val="24"/>
        </w:rPr>
        <w:t xml:space="preserve"> и Жени в какой-то момент становятся одним целым и снова торжествует идея единства и родства. </w:t>
      </w:r>
    </w:p>
    <w:p w:rsidR="00165E00" w:rsidRPr="00136DB2" w:rsidRDefault="00165E00" w:rsidP="00165E00">
      <w:pPr>
        <w:ind w:left="3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6201CF" w:rsidRPr="00165E00" w:rsidRDefault="00922A34" w:rsidP="00165E00">
      <w:pPr>
        <w:ind w:left="30"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 xml:space="preserve">В рассказе «Искусство жить» не встречаются открыто присутствующие в тексте произведения библейские персонажи, как, например, в повести Л. Андреева «Иуда Искариот» или в романе М. Булгакова «Мастер и Маргарита».  И все же аналогию между Новым Заветом и рассказом Л. Улицкой можно провести. </w:t>
      </w:r>
      <w:r w:rsidR="004E6356" w:rsidRPr="00165E00">
        <w:rPr>
          <w:rFonts w:ascii="Times New Roman" w:hAnsi="Times New Roman" w:cs="Times New Roman"/>
          <w:sz w:val="24"/>
          <w:szCs w:val="24"/>
        </w:rPr>
        <w:t xml:space="preserve">На каком же основании она – эта аналогия – держится? </w:t>
      </w:r>
      <w:r w:rsidR="007F41C4" w:rsidRPr="00165E00">
        <w:rPr>
          <w:rFonts w:ascii="Times New Roman" w:hAnsi="Times New Roman" w:cs="Times New Roman"/>
          <w:sz w:val="24"/>
          <w:szCs w:val="24"/>
        </w:rPr>
        <w:t xml:space="preserve">Связь между произведениями </w:t>
      </w:r>
      <w:r w:rsidR="00612A1E" w:rsidRPr="00165E00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7F41C4" w:rsidRPr="00165E00">
        <w:rPr>
          <w:rFonts w:ascii="Times New Roman" w:hAnsi="Times New Roman" w:cs="Times New Roman"/>
          <w:sz w:val="24"/>
          <w:szCs w:val="24"/>
        </w:rPr>
        <w:t xml:space="preserve">не бросается в глаза: это не повторение места и времени </w:t>
      </w:r>
      <w:r w:rsidR="00612A1E" w:rsidRPr="00165E00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7F41C4" w:rsidRPr="00165E00">
        <w:rPr>
          <w:rFonts w:ascii="Times New Roman" w:hAnsi="Times New Roman" w:cs="Times New Roman"/>
          <w:sz w:val="24"/>
          <w:szCs w:val="24"/>
        </w:rPr>
        <w:t>событий, образов или сюжетов. Но здесь мы найдем перекличку деталей, мотиво</w:t>
      </w:r>
      <w:r w:rsidR="00612A1E" w:rsidRPr="00165E00">
        <w:rPr>
          <w:rFonts w:ascii="Times New Roman" w:hAnsi="Times New Roman" w:cs="Times New Roman"/>
          <w:sz w:val="24"/>
          <w:szCs w:val="24"/>
        </w:rPr>
        <w:t>в, логики тех или иных эпизодов</w:t>
      </w:r>
      <w:r w:rsidR="007F41C4" w:rsidRPr="00165E00">
        <w:rPr>
          <w:rFonts w:ascii="Times New Roman" w:hAnsi="Times New Roman" w:cs="Times New Roman"/>
          <w:sz w:val="24"/>
          <w:szCs w:val="24"/>
        </w:rPr>
        <w:t xml:space="preserve">. Коротко перечислю некоторые из этих аналогий, которые обнаружили и объяснили  когда-то мои ученики (естественно, с </w:t>
      </w:r>
      <w:r w:rsidR="00612A1E" w:rsidRPr="00165E00">
        <w:rPr>
          <w:rFonts w:ascii="Times New Roman" w:hAnsi="Times New Roman" w:cs="Times New Roman"/>
          <w:sz w:val="24"/>
          <w:szCs w:val="24"/>
        </w:rPr>
        <w:t>моей помощью):</w:t>
      </w:r>
    </w:p>
    <w:p w:rsidR="00612A1E" w:rsidRPr="00165E00" w:rsidRDefault="00612A1E" w:rsidP="00165E00">
      <w:pPr>
        <w:ind w:left="30"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>- Важнейшие события Евангелия разворачиваются в Иерусалиме.</w:t>
      </w:r>
    </w:p>
    <w:p w:rsidR="00612A1E" w:rsidRPr="00165E00" w:rsidRDefault="00812DDE" w:rsidP="00165E00">
      <w:pPr>
        <w:ind w:left="30"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>В рассказе Л. Улицкой о</w:t>
      </w:r>
      <w:r w:rsidR="00612A1E" w:rsidRPr="00165E00">
        <w:rPr>
          <w:rFonts w:ascii="Times New Roman" w:hAnsi="Times New Roman" w:cs="Times New Roman"/>
          <w:sz w:val="24"/>
          <w:szCs w:val="24"/>
        </w:rPr>
        <w:t>дна из подруг Жени – Хава – проводит несколько месяцев в Иерусалиме, изучая новую веру.</w:t>
      </w:r>
    </w:p>
    <w:p w:rsidR="00812DDE" w:rsidRPr="00165E00" w:rsidRDefault="00612A1E" w:rsidP="00165E00">
      <w:pPr>
        <w:ind w:left="30"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 xml:space="preserve">- </w:t>
      </w:r>
      <w:r w:rsidR="00812DDE" w:rsidRPr="00165E00">
        <w:rPr>
          <w:rFonts w:ascii="Times New Roman" w:hAnsi="Times New Roman" w:cs="Times New Roman"/>
          <w:sz w:val="24"/>
          <w:szCs w:val="24"/>
        </w:rPr>
        <w:t xml:space="preserve">В Евангелии Иисус и его ученики  несут новую веру </w:t>
      </w:r>
      <w:proofErr w:type="gramStart"/>
      <w:r w:rsidR="00812DDE" w:rsidRPr="00165E0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12DDE" w:rsidRPr="00165E00">
        <w:rPr>
          <w:rFonts w:ascii="Times New Roman" w:hAnsi="Times New Roman" w:cs="Times New Roman"/>
          <w:sz w:val="24"/>
          <w:szCs w:val="24"/>
        </w:rPr>
        <w:t>христианство) жителям  Иудеи – евреям.</w:t>
      </w:r>
    </w:p>
    <w:p w:rsidR="00812DDE" w:rsidRPr="00165E00" w:rsidRDefault="00812DDE" w:rsidP="00165E00">
      <w:pPr>
        <w:ind w:left="30"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 xml:space="preserve">В «Искусстве жить» Лилия </w:t>
      </w:r>
      <w:proofErr w:type="spellStart"/>
      <w:r w:rsidRPr="00165E00">
        <w:rPr>
          <w:rFonts w:ascii="Times New Roman" w:hAnsi="Times New Roman" w:cs="Times New Roman"/>
          <w:sz w:val="24"/>
          <w:szCs w:val="24"/>
        </w:rPr>
        <w:t>Аптекман</w:t>
      </w:r>
      <w:proofErr w:type="spellEnd"/>
      <w:r w:rsidRPr="00165E00">
        <w:rPr>
          <w:rFonts w:ascii="Times New Roman" w:hAnsi="Times New Roman" w:cs="Times New Roman"/>
          <w:sz w:val="24"/>
          <w:szCs w:val="24"/>
        </w:rPr>
        <w:t>, еврейка по национальности, проповедует христианское учение и очень гордится тем, что она одной крови с Апостолами.</w:t>
      </w:r>
    </w:p>
    <w:p w:rsidR="00812DDE" w:rsidRPr="00165E00" w:rsidRDefault="00812DDE" w:rsidP="00165E00">
      <w:pPr>
        <w:ind w:left="30"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>- В Евангел</w:t>
      </w:r>
      <w:proofErr w:type="gramStart"/>
      <w:r w:rsidRPr="00165E00">
        <w:rPr>
          <w:rFonts w:ascii="Times New Roman" w:hAnsi="Times New Roman" w:cs="Times New Roman"/>
          <w:sz w:val="24"/>
          <w:szCs w:val="24"/>
        </w:rPr>
        <w:t>ии Ии</w:t>
      </w:r>
      <w:proofErr w:type="gramEnd"/>
      <w:r w:rsidRPr="00165E00">
        <w:rPr>
          <w:rFonts w:ascii="Times New Roman" w:hAnsi="Times New Roman" w:cs="Times New Roman"/>
          <w:sz w:val="24"/>
          <w:szCs w:val="24"/>
        </w:rPr>
        <w:t xml:space="preserve">сус призывает быть похожими на лилии: </w:t>
      </w:r>
      <w:proofErr w:type="gramStart"/>
      <w:r w:rsidRPr="00165E00">
        <w:rPr>
          <w:rFonts w:ascii="Times New Roman" w:hAnsi="Times New Roman" w:cs="Times New Roman"/>
          <w:sz w:val="24"/>
          <w:szCs w:val="24"/>
        </w:rPr>
        <w:t xml:space="preserve">«Посмотрите, как они растут: не трудятся, не </w:t>
      </w:r>
      <w:r w:rsidR="00277784" w:rsidRPr="00165E00">
        <w:rPr>
          <w:rFonts w:ascii="Times New Roman" w:hAnsi="Times New Roman" w:cs="Times New Roman"/>
          <w:sz w:val="24"/>
          <w:szCs w:val="24"/>
        </w:rPr>
        <w:t>прядут; но говорю вам, что и Соломон во всей славе своей не одевался так, как всякая из них» (Ев.</w:t>
      </w:r>
      <w:proofErr w:type="gramEnd"/>
      <w:r w:rsidR="00277784" w:rsidRPr="00165E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7784" w:rsidRPr="00165E00">
        <w:rPr>
          <w:rFonts w:ascii="Times New Roman" w:hAnsi="Times New Roman" w:cs="Times New Roman"/>
          <w:sz w:val="24"/>
          <w:szCs w:val="24"/>
        </w:rPr>
        <w:t>От Луки, гл. 12).</w:t>
      </w:r>
      <w:proofErr w:type="gramEnd"/>
    </w:p>
    <w:p w:rsidR="00277784" w:rsidRPr="00165E00" w:rsidRDefault="00277784" w:rsidP="00165E00">
      <w:pPr>
        <w:ind w:left="30"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>У Л. Улицкой героиня, отстаивающая идеи Христа, носит имя Лилия.</w:t>
      </w:r>
    </w:p>
    <w:p w:rsidR="00277784" w:rsidRPr="00165E00" w:rsidRDefault="00277784" w:rsidP="00165E00">
      <w:pPr>
        <w:ind w:left="3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65E00">
        <w:rPr>
          <w:rFonts w:ascii="Times New Roman" w:hAnsi="Times New Roman" w:cs="Times New Roman"/>
          <w:sz w:val="24"/>
          <w:szCs w:val="24"/>
        </w:rPr>
        <w:t>- В Евангелии Христу поливают ноги слезами (Ев.</w:t>
      </w:r>
      <w:proofErr w:type="gramEnd"/>
      <w:r w:rsidRPr="00165E00">
        <w:rPr>
          <w:rFonts w:ascii="Times New Roman" w:hAnsi="Times New Roman" w:cs="Times New Roman"/>
          <w:sz w:val="24"/>
          <w:szCs w:val="24"/>
        </w:rPr>
        <w:t xml:space="preserve"> От Луки, гл. 7), а сам Христос моет ноги своим ученикам (Ев. </w:t>
      </w:r>
      <w:proofErr w:type="gramStart"/>
      <w:r w:rsidRPr="00165E00">
        <w:rPr>
          <w:rFonts w:ascii="Times New Roman" w:hAnsi="Times New Roman" w:cs="Times New Roman"/>
          <w:sz w:val="24"/>
          <w:szCs w:val="24"/>
        </w:rPr>
        <w:t>От Иоанна, гл. 13).</w:t>
      </w:r>
      <w:proofErr w:type="gramEnd"/>
    </w:p>
    <w:p w:rsidR="00277784" w:rsidRPr="00165E00" w:rsidRDefault="00277784" w:rsidP="00165E00">
      <w:pPr>
        <w:ind w:left="30"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>В современном рассказе Хава, вернувшись из Иерусалима, моет ноги Жене.</w:t>
      </w:r>
    </w:p>
    <w:p w:rsidR="00277784" w:rsidRPr="00165E00" w:rsidRDefault="00277784" w:rsidP="00165E00">
      <w:pPr>
        <w:ind w:left="30"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>-</w:t>
      </w:r>
      <w:r w:rsidR="0099051E" w:rsidRPr="00165E00">
        <w:rPr>
          <w:rFonts w:ascii="Times New Roman" w:hAnsi="Times New Roman" w:cs="Times New Roman"/>
          <w:sz w:val="24"/>
          <w:szCs w:val="24"/>
        </w:rPr>
        <w:t xml:space="preserve"> В Новом Завете </w:t>
      </w:r>
      <w:proofErr w:type="spellStart"/>
      <w:r w:rsidR="0099051E" w:rsidRPr="00165E00">
        <w:rPr>
          <w:rFonts w:ascii="Times New Roman" w:hAnsi="Times New Roman" w:cs="Times New Roman"/>
          <w:sz w:val="24"/>
          <w:szCs w:val="24"/>
        </w:rPr>
        <w:t>Симон</w:t>
      </w:r>
      <w:proofErr w:type="spellEnd"/>
      <w:r w:rsidR="0099051E" w:rsidRPr="00165E00">
        <w:rPr>
          <w:rFonts w:ascii="Times New Roman" w:hAnsi="Times New Roman" w:cs="Times New Roman"/>
          <w:sz w:val="24"/>
          <w:szCs w:val="24"/>
        </w:rPr>
        <w:t xml:space="preserve"> помогает Христу нести крест на Голгофу. </w:t>
      </w:r>
    </w:p>
    <w:p w:rsidR="0099051E" w:rsidRPr="00165E00" w:rsidRDefault="0099051E" w:rsidP="00165E00">
      <w:pPr>
        <w:ind w:left="30"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>У Л. Улицкой во сне, который видит и пересказывает Лиля, Женя берет на себя ношу подруги.</w:t>
      </w:r>
    </w:p>
    <w:p w:rsidR="0099051E" w:rsidRPr="00165E00" w:rsidRDefault="0099051E" w:rsidP="00165E00">
      <w:pPr>
        <w:ind w:left="30"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lastRenderedPageBreak/>
        <w:t>- В Евангелии Христос и Апостолы неоднократно излечивают безнадежных больных.</w:t>
      </w:r>
    </w:p>
    <w:p w:rsidR="0099051E" w:rsidRPr="00165E00" w:rsidRDefault="0099051E" w:rsidP="00165E00">
      <w:pPr>
        <w:ind w:left="30"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>Доктор Ильясов в «Искусстве жить» почти чудом исцеляет центральную героиню.</w:t>
      </w:r>
    </w:p>
    <w:p w:rsidR="0099051E" w:rsidRPr="00165E00" w:rsidRDefault="0099051E" w:rsidP="00165E00">
      <w:pPr>
        <w:ind w:left="30"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 xml:space="preserve">- </w:t>
      </w:r>
      <w:r w:rsidR="003F3D78" w:rsidRPr="00165E00">
        <w:rPr>
          <w:rFonts w:ascii="Times New Roman" w:hAnsi="Times New Roman" w:cs="Times New Roman"/>
          <w:sz w:val="24"/>
          <w:szCs w:val="24"/>
        </w:rPr>
        <w:t>Иисус в пустыне искушается дьяволом.</w:t>
      </w:r>
    </w:p>
    <w:p w:rsidR="003F3D78" w:rsidRPr="00165E00" w:rsidRDefault="003F3D78" w:rsidP="00165E00">
      <w:pPr>
        <w:ind w:left="30"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>Героиня Улицкой в период болезни подвергается искушениям, одно из которых – броситься с балкона и покончить с собой.</w:t>
      </w:r>
    </w:p>
    <w:p w:rsidR="00277784" w:rsidRPr="00165E00" w:rsidRDefault="000A6C44" w:rsidP="00165E00">
      <w:pPr>
        <w:ind w:left="30"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>Этот р</w:t>
      </w:r>
      <w:r w:rsidR="008F5186" w:rsidRPr="00165E00">
        <w:rPr>
          <w:rFonts w:ascii="Times New Roman" w:hAnsi="Times New Roman" w:cs="Times New Roman"/>
          <w:sz w:val="24"/>
          <w:szCs w:val="24"/>
        </w:rPr>
        <w:t>яд аналогий можно продолжить</w:t>
      </w:r>
      <w:proofErr w:type="gramStart"/>
      <w:r w:rsidR="008F5186" w:rsidRPr="00165E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F5186" w:rsidRPr="00165E00">
        <w:rPr>
          <w:rFonts w:ascii="Times New Roman" w:hAnsi="Times New Roman" w:cs="Times New Roman"/>
          <w:sz w:val="24"/>
          <w:szCs w:val="24"/>
        </w:rPr>
        <w:t xml:space="preserve"> но главное – осмыслить </w:t>
      </w:r>
      <w:r w:rsidR="00845E84" w:rsidRPr="00165E00">
        <w:rPr>
          <w:rFonts w:ascii="Times New Roman" w:hAnsi="Times New Roman" w:cs="Times New Roman"/>
          <w:sz w:val="24"/>
          <w:szCs w:val="24"/>
        </w:rPr>
        <w:t xml:space="preserve">их, </w:t>
      </w:r>
      <w:r w:rsidR="008F5186" w:rsidRPr="00165E00">
        <w:rPr>
          <w:rFonts w:ascii="Times New Roman" w:hAnsi="Times New Roman" w:cs="Times New Roman"/>
          <w:sz w:val="24"/>
          <w:szCs w:val="24"/>
        </w:rPr>
        <w:t xml:space="preserve"> сделать вывод. </w:t>
      </w:r>
      <w:r w:rsidR="00845E84" w:rsidRPr="00165E0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845E84" w:rsidRPr="00165E00">
        <w:rPr>
          <w:rFonts w:ascii="Times New Roman" w:hAnsi="Times New Roman" w:cs="Times New Roman"/>
          <w:sz w:val="24"/>
          <w:szCs w:val="24"/>
        </w:rPr>
        <w:t>тогда</w:t>
      </w:r>
      <w:proofErr w:type="gramEnd"/>
      <w:r w:rsidR="00845E84" w:rsidRPr="00165E00">
        <w:rPr>
          <w:rFonts w:ascii="Times New Roman" w:hAnsi="Times New Roman" w:cs="Times New Roman"/>
          <w:sz w:val="24"/>
          <w:szCs w:val="24"/>
        </w:rPr>
        <w:t xml:space="preserve"> скорее всего </w:t>
      </w:r>
      <w:r w:rsidR="0025578E" w:rsidRPr="00165E00">
        <w:rPr>
          <w:rFonts w:ascii="Times New Roman" w:hAnsi="Times New Roman" w:cs="Times New Roman"/>
          <w:sz w:val="24"/>
          <w:szCs w:val="24"/>
        </w:rPr>
        <w:t xml:space="preserve">подтвердится </w:t>
      </w:r>
      <w:r w:rsidR="00845E84" w:rsidRPr="00165E00">
        <w:rPr>
          <w:rFonts w:ascii="Times New Roman" w:hAnsi="Times New Roman" w:cs="Times New Roman"/>
          <w:sz w:val="24"/>
          <w:szCs w:val="24"/>
        </w:rPr>
        <w:t xml:space="preserve">идея родства и общности </w:t>
      </w:r>
      <w:r w:rsidR="009C567D" w:rsidRPr="00165E00">
        <w:rPr>
          <w:rFonts w:ascii="Times New Roman" w:hAnsi="Times New Roman" w:cs="Times New Roman"/>
          <w:sz w:val="24"/>
          <w:szCs w:val="24"/>
        </w:rPr>
        <w:t>разных времен, судеб и смысла происходящих событий. Как и в новозаветные времена, так и сейчас люди ищут правду, веру, истину,</w:t>
      </w:r>
      <w:r w:rsidRPr="00165E00">
        <w:rPr>
          <w:rFonts w:ascii="Times New Roman" w:hAnsi="Times New Roman" w:cs="Times New Roman"/>
          <w:sz w:val="24"/>
          <w:szCs w:val="24"/>
        </w:rPr>
        <w:t xml:space="preserve"> познают «искусство жить», </w:t>
      </w:r>
      <w:r w:rsidR="009C567D" w:rsidRPr="00165E00">
        <w:rPr>
          <w:rFonts w:ascii="Times New Roman" w:hAnsi="Times New Roman" w:cs="Times New Roman"/>
          <w:sz w:val="24"/>
          <w:szCs w:val="24"/>
        </w:rPr>
        <w:t xml:space="preserve"> сообща связанные «кристаллической решеткой»</w:t>
      </w:r>
      <w:r w:rsidRPr="00165E00">
        <w:rPr>
          <w:rFonts w:ascii="Times New Roman" w:hAnsi="Times New Roman" w:cs="Times New Roman"/>
          <w:sz w:val="24"/>
          <w:szCs w:val="24"/>
        </w:rPr>
        <w:t>.</w:t>
      </w:r>
    </w:p>
    <w:p w:rsidR="00F22C6C" w:rsidRPr="00165E00" w:rsidRDefault="00F22C6C" w:rsidP="00165E00">
      <w:pPr>
        <w:ind w:left="3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>***</w:t>
      </w:r>
    </w:p>
    <w:p w:rsidR="00612A1E" w:rsidRPr="00165E00" w:rsidRDefault="004B1C57" w:rsidP="00165E00">
      <w:pPr>
        <w:ind w:left="30" w:firstLine="709"/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>Итак,</w:t>
      </w:r>
      <w:r w:rsidR="002A59FF">
        <w:rPr>
          <w:rFonts w:ascii="Times New Roman" w:hAnsi="Times New Roman" w:cs="Times New Roman"/>
          <w:sz w:val="24"/>
          <w:szCs w:val="24"/>
        </w:rPr>
        <w:t xml:space="preserve"> в последних главах</w:t>
      </w:r>
      <w:r w:rsidR="00682AB8">
        <w:rPr>
          <w:rFonts w:ascii="Times New Roman" w:hAnsi="Times New Roman" w:cs="Times New Roman"/>
          <w:sz w:val="24"/>
          <w:szCs w:val="24"/>
        </w:rPr>
        <w:t xml:space="preserve"> своей работы </w:t>
      </w:r>
      <w:r w:rsidRPr="00165E00">
        <w:rPr>
          <w:rFonts w:ascii="Times New Roman" w:hAnsi="Times New Roman" w:cs="Times New Roman"/>
          <w:sz w:val="24"/>
          <w:szCs w:val="24"/>
        </w:rPr>
        <w:t xml:space="preserve"> на материале рассказа Л. Улицкой я привела примеры того, как можно, занимаясь кропотливым изучением какого-то литературного текста, подогреть у современных школьников интерес к уроку литературы. Это получилось у меня, но может не получиться </w:t>
      </w:r>
      <w:proofErr w:type="gramStart"/>
      <w:r w:rsidRPr="00165E0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65E00">
        <w:rPr>
          <w:rFonts w:ascii="Times New Roman" w:hAnsi="Times New Roman" w:cs="Times New Roman"/>
          <w:sz w:val="24"/>
          <w:szCs w:val="24"/>
        </w:rPr>
        <w:t xml:space="preserve"> другого. Если использовать мой опыт формально, ничего не меняя, не «подгоняя» под личность учителя и учеников. </w:t>
      </w:r>
      <w:r w:rsidR="00682AB8">
        <w:rPr>
          <w:rFonts w:ascii="Times New Roman" w:hAnsi="Times New Roman" w:cs="Times New Roman"/>
          <w:sz w:val="24"/>
          <w:szCs w:val="24"/>
        </w:rPr>
        <w:t>Поэтому моя статья могла бы</w:t>
      </w:r>
      <w:r w:rsidR="00021CA9" w:rsidRPr="00165E00">
        <w:rPr>
          <w:rFonts w:ascii="Times New Roman" w:hAnsi="Times New Roman" w:cs="Times New Roman"/>
          <w:sz w:val="24"/>
          <w:szCs w:val="24"/>
        </w:rPr>
        <w:t xml:space="preserve"> стать для кого-то толчком не к копированию, а к творческим поискам.</w:t>
      </w:r>
    </w:p>
    <w:p w:rsidR="00612A1E" w:rsidRPr="00165E00" w:rsidRDefault="00612A1E" w:rsidP="00165E00">
      <w:pPr>
        <w:ind w:left="30" w:firstLine="709"/>
        <w:rPr>
          <w:rFonts w:ascii="Times New Roman" w:hAnsi="Times New Roman" w:cs="Times New Roman"/>
          <w:sz w:val="24"/>
          <w:szCs w:val="24"/>
        </w:rPr>
      </w:pPr>
    </w:p>
    <w:sectPr w:rsidR="00612A1E" w:rsidRPr="00165E00" w:rsidSect="0003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B7333"/>
    <w:multiLevelType w:val="hybridMultilevel"/>
    <w:tmpl w:val="C0E2367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8386121"/>
    <w:multiLevelType w:val="hybridMultilevel"/>
    <w:tmpl w:val="EA68411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D35"/>
    <w:rsid w:val="00021CA9"/>
    <w:rsid w:val="00022B40"/>
    <w:rsid w:val="0003368A"/>
    <w:rsid w:val="00091D2B"/>
    <w:rsid w:val="000A6C44"/>
    <w:rsid w:val="00123EB5"/>
    <w:rsid w:val="00133D0D"/>
    <w:rsid w:val="00136DB2"/>
    <w:rsid w:val="0016079A"/>
    <w:rsid w:val="00161863"/>
    <w:rsid w:val="00165E00"/>
    <w:rsid w:val="001C64E0"/>
    <w:rsid w:val="00235207"/>
    <w:rsid w:val="0025578E"/>
    <w:rsid w:val="00277784"/>
    <w:rsid w:val="002A59FF"/>
    <w:rsid w:val="003022A0"/>
    <w:rsid w:val="00317109"/>
    <w:rsid w:val="00351D35"/>
    <w:rsid w:val="003617E5"/>
    <w:rsid w:val="003D42E1"/>
    <w:rsid w:val="003E1099"/>
    <w:rsid w:val="003E34A8"/>
    <w:rsid w:val="003F3D78"/>
    <w:rsid w:val="00426BFE"/>
    <w:rsid w:val="00463F04"/>
    <w:rsid w:val="004B1C57"/>
    <w:rsid w:val="004E3F4C"/>
    <w:rsid w:val="004E54F7"/>
    <w:rsid w:val="004E6356"/>
    <w:rsid w:val="004F4E4E"/>
    <w:rsid w:val="00511029"/>
    <w:rsid w:val="00520554"/>
    <w:rsid w:val="00520A64"/>
    <w:rsid w:val="005A13CF"/>
    <w:rsid w:val="00612A1E"/>
    <w:rsid w:val="006201CF"/>
    <w:rsid w:val="00682AB8"/>
    <w:rsid w:val="006E6C1A"/>
    <w:rsid w:val="00707778"/>
    <w:rsid w:val="00712023"/>
    <w:rsid w:val="00772000"/>
    <w:rsid w:val="007F41C4"/>
    <w:rsid w:val="00812DDE"/>
    <w:rsid w:val="00845E84"/>
    <w:rsid w:val="008948A5"/>
    <w:rsid w:val="008A4243"/>
    <w:rsid w:val="008F5186"/>
    <w:rsid w:val="00921156"/>
    <w:rsid w:val="00922A34"/>
    <w:rsid w:val="0092636B"/>
    <w:rsid w:val="0099051E"/>
    <w:rsid w:val="00991CD4"/>
    <w:rsid w:val="00996622"/>
    <w:rsid w:val="009C567D"/>
    <w:rsid w:val="009D0DAF"/>
    <w:rsid w:val="009E4C65"/>
    <w:rsid w:val="00A00E42"/>
    <w:rsid w:val="00A17755"/>
    <w:rsid w:val="00A70E48"/>
    <w:rsid w:val="00AC23CE"/>
    <w:rsid w:val="00B716D6"/>
    <w:rsid w:val="00B9493A"/>
    <w:rsid w:val="00BC6DEF"/>
    <w:rsid w:val="00BE0755"/>
    <w:rsid w:val="00BE560C"/>
    <w:rsid w:val="00C51E50"/>
    <w:rsid w:val="00C65738"/>
    <w:rsid w:val="00C66666"/>
    <w:rsid w:val="00C8028F"/>
    <w:rsid w:val="00C80929"/>
    <w:rsid w:val="00CD00E2"/>
    <w:rsid w:val="00CF7718"/>
    <w:rsid w:val="00E26831"/>
    <w:rsid w:val="00E8021E"/>
    <w:rsid w:val="00E96987"/>
    <w:rsid w:val="00EE4F26"/>
    <w:rsid w:val="00F108C7"/>
    <w:rsid w:val="00F14D0D"/>
    <w:rsid w:val="00F22C6C"/>
    <w:rsid w:val="00F34600"/>
    <w:rsid w:val="00F4117E"/>
    <w:rsid w:val="00F76EF4"/>
    <w:rsid w:val="00FE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4243"/>
    <w:rPr>
      <w:b/>
      <w:bCs/>
    </w:rPr>
  </w:style>
  <w:style w:type="paragraph" w:styleId="a4">
    <w:name w:val="List Paragraph"/>
    <w:basedOn w:val="a"/>
    <w:uiPriority w:val="34"/>
    <w:qFormat/>
    <w:rsid w:val="00463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3DA0B-F91D-4FA7-A5F3-268BBD93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7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23</cp:revision>
  <dcterms:created xsi:type="dcterms:W3CDTF">2019-07-03T13:07:00Z</dcterms:created>
  <dcterms:modified xsi:type="dcterms:W3CDTF">2019-07-21T07:31:00Z</dcterms:modified>
</cp:coreProperties>
</file>