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0" w:rsidRPr="00393887" w:rsidRDefault="00BC5720" w:rsidP="00BC572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887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выразительного чтения (5-7 классы)</w:t>
      </w:r>
    </w:p>
    <w:p w:rsidR="00BC5720" w:rsidRPr="00393887" w:rsidRDefault="00BC5720" w:rsidP="00BC5720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887">
        <w:rPr>
          <w:rFonts w:ascii="Times New Roman" w:eastAsia="Times New Roman" w:hAnsi="Times New Roman" w:cs="Times New Roman"/>
          <w:sz w:val="24"/>
          <w:szCs w:val="24"/>
        </w:rPr>
        <w:t>Автор: Степанова Н. П.</w:t>
      </w:r>
    </w:p>
    <w:p w:rsidR="00BC5720" w:rsidRPr="00393887" w:rsidRDefault="00BC5720" w:rsidP="00BC572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720" w:rsidRPr="00393887" w:rsidRDefault="001E4490" w:rsidP="00BC5720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BC5720" w:rsidRPr="00393887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  <w:r w:rsidR="00BC5720" w:rsidRPr="00393887">
        <w:rPr>
          <w:rFonts w:ascii="Times New Roman" w:eastAsia="Times New Roman" w:hAnsi="Times New Roman" w:cs="Times New Roman"/>
          <w:sz w:val="24"/>
          <w:szCs w:val="24"/>
        </w:rPr>
        <w:t xml:space="preserve">  Литература. Под редакцией И. Н. Сухих (разделы поэзии)</w:t>
      </w:r>
    </w:p>
    <w:tbl>
      <w:tblPr>
        <w:tblW w:w="10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1275"/>
        <w:gridCol w:w="2127"/>
        <w:gridCol w:w="3118"/>
      </w:tblGrid>
      <w:tr w:rsidR="00BC5720" w:rsidRPr="00393887" w:rsidTr="001E1B76">
        <w:tc>
          <w:tcPr>
            <w:tcW w:w="4819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выразительного чтения</w:t>
            </w:r>
          </w:p>
        </w:tc>
        <w:tc>
          <w:tcPr>
            <w:tcW w:w="5245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Тип: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их проверка</w:t>
            </w:r>
          </w:p>
        </w:tc>
      </w:tr>
      <w:tr w:rsidR="00BC5720" w:rsidRPr="00393887" w:rsidTr="001E1B76">
        <w:tc>
          <w:tcPr>
            <w:tcW w:w="10064" w:type="dxa"/>
            <w:gridSpan w:val="4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1"/>
              </w:numPr>
              <w:spacing w:before="0" w:after="280" w:line="259" w:lineRule="auto"/>
              <w:ind w:right="0" w:hanging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опрос чтения наизусть заданного текста (стихотворения)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1"/>
              </w:numPr>
              <w:spacing w:before="0" w:after="280" w:line="259" w:lineRule="auto"/>
              <w:ind w:right="0" w:hanging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репетиционный процесс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1"/>
              </w:numPr>
              <w:spacing w:before="0" w:after="280" w:line="259" w:lineRule="auto"/>
              <w:ind w:right="0" w:hanging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Прокомментировать выступления отдельных учащихся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1"/>
              </w:numPr>
              <w:spacing w:before="0" w:after="280" w:line="259" w:lineRule="auto"/>
              <w:ind w:right="0" w:hanging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как можно больше отметок за урок</w:t>
            </w:r>
          </w:p>
        </w:tc>
      </w:tr>
      <w:tr w:rsidR="00BC5720" w:rsidRPr="00393887" w:rsidTr="001E1B76">
        <w:trPr>
          <w:trHeight w:val="34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BC5720" w:rsidRPr="00393887" w:rsidTr="001E1B76">
        <w:trPr>
          <w:trHeight w:val="180"/>
        </w:trPr>
        <w:tc>
          <w:tcPr>
            <w:tcW w:w="3544" w:type="dxa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C5720" w:rsidRPr="00393887" w:rsidRDefault="00BC5720" w:rsidP="001E1B76">
            <w:pPr>
              <w:pStyle w:val="normal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 наизусть художественный текст (с опорой на понимание его авторской позиции);</w:t>
            </w:r>
          </w:p>
          <w:p w:rsidR="00BC5720" w:rsidRPr="00393887" w:rsidRDefault="00BC5720" w:rsidP="001E1B76">
            <w:pPr>
              <w:pStyle w:val="normal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комментировать выразительное чтение других людей по определенным критериям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(УУД):</w:t>
            </w:r>
          </w:p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2"/>
              </w:numPr>
              <w:spacing w:before="0" w:after="0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самооценки учебной деятельности</w:t>
            </w:r>
          </w:p>
          <w:p w:rsidR="00BC5720" w:rsidRPr="00393887" w:rsidRDefault="00BC5720" w:rsidP="007C2D76">
            <w:pPr>
              <w:pStyle w:val="normal"/>
              <w:spacing w:line="276" w:lineRule="auto"/>
              <w:ind w:left="1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чужой ответ, делать выводы</w:t>
            </w:r>
          </w:p>
          <w:p w:rsidR="00BC5720" w:rsidRPr="00393887" w:rsidRDefault="00BC5720" w:rsidP="007C2D76">
            <w:pPr>
              <w:pStyle w:val="normal"/>
              <w:spacing w:line="276" w:lineRule="auto"/>
              <w:ind w:left="1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3118" w:type="dxa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3"/>
              </w:numPr>
              <w:spacing w:before="0" w:after="0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 словарного  запаса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3"/>
              </w:numPr>
              <w:spacing w:before="0" w:after="0"/>
              <w:ind w:right="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выразительного чтения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3"/>
              </w:numPr>
              <w:spacing w:before="0" w:after="0"/>
              <w:ind w:right="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индивидуальной и групповой работы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3"/>
              </w:numPr>
              <w:spacing w:before="0" w:after="0"/>
              <w:ind w:right="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уважительного отношения к одноклассникам</w:t>
            </w:r>
          </w:p>
        </w:tc>
      </w:tr>
      <w:tr w:rsidR="00BC5720" w:rsidRPr="00393887" w:rsidTr="001E1B76">
        <w:trPr>
          <w:trHeight w:val="180"/>
        </w:trPr>
        <w:tc>
          <w:tcPr>
            <w:tcW w:w="3544" w:type="dxa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20" w:rsidRPr="00393887" w:rsidTr="001E1B76">
        <w:tc>
          <w:tcPr>
            <w:tcW w:w="10064" w:type="dxa"/>
            <w:gridSpan w:val="4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искусство</w:t>
            </w:r>
          </w:p>
        </w:tc>
      </w:tr>
      <w:tr w:rsidR="00BC5720" w:rsidRPr="00393887" w:rsidTr="001E1B76">
        <w:trPr>
          <w:trHeight w:val="760"/>
        </w:trPr>
        <w:tc>
          <w:tcPr>
            <w:tcW w:w="10064" w:type="dxa"/>
            <w:gridSpan w:val="4"/>
          </w:tcPr>
          <w:p w:rsidR="00BC5720" w:rsidRPr="00393887" w:rsidRDefault="00BC5720" w:rsidP="007C2D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чистой бумаги для записей (на партах), критерии оценивания выступления чтеца (на доске)*, инструкции для учеников-ассистентов*, анкеты с вопросами (для рефлексии)*, аудиозапись с прочтением заданного текста каким-либо актером</w:t>
            </w:r>
          </w:p>
          <w:p w:rsidR="00BC5720" w:rsidRPr="00393887" w:rsidRDefault="00BC5720" w:rsidP="007C2D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*эти материалы находятся в Приложении</w:t>
            </w:r>
          </w:p>
        </w:tc>
      </w:tr>
    </w:tbl>
    <w:p w:rsidR="00BC5720" w:rsidRPr="00393887" w:rsidRDefault="00BC5720" w:rsidP="00BC5720">
      <w:pPr>
        <w:pStyle w:val="normal"/>
        <w:widowControl w:val="0"/>
        <w:spacing w:before="0" w:after="0"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720" w:rsidRPr="00393887" w:rsidRDefault="00BC5720" w:rsidP="00BC5720">
      <w:pPr>
        <w:pStyle w:val="normal"/>
        <w:widowControl w:val="0"/>
        <w:spacing w:before="0" w:after="0"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5386"/>
      </w:tblGrid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 урока 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5386" w:type="dxa"/>
          </w:tcPr>
          <w:p w:rsidR="00BC5720" w:rsidRPr="00393887" w:rsidRDefault="00BC5720" w:rsidP="007C2D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BC5720" w:rsidRPr="00393887" w:rsidRDefault="00BC5720" w:rsidP="007C2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hAnsi="Times New Roman" w:cs="Times New Roman"/>
                <w:sz w:val="24"/>
                <w:szCs w:val="24"/>
              </w:rPr>
              <w:t>Класс делится на 4-5 групп (по 5-6 человек в группе). Желательно, чтобы это деление было уже привычным для класса и не подвергалось  дополнительному обсуждению. Учитель проводит инструктаж о поведении на уроке.</w:t>
            </w:r>
          </w:p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прослушать аудиозапись с чтением того стихотворения, которому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 урок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вопросы: « Чем понравилось прослушанное выступление?», «Удалось ли чтецу выразить авторскую позицию (позицию поэта-автора текста)?», «Какие элементы выразительного чтени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см. Критерии на доске) этому способствовали ?»</w:t>
            </w:r>
          </w:p>
        </w:tc>
        <w:tc>
          <w:tcPr>
            <w:tcW w:w="5386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Ученики слушают аудиозапись, отвечают на вопросы учителя, используя знания, полученные на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предыдущем уроке*, и записи на доске</w:t>
            </w:r>
          </w:p>
          <w:p w:rsidR="00BC5720" w:rsidRPr="00393887" w:rsidRDefault="00BC5720" w:rsidP="007C2D76">
            <w:pPr>
              <w:pStyle w:val="normal"/>
              <w:spacing w:line="276" w:lineRule="auto"/>
              <w:ind w:left="8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720" w:rsidRPr="00393887" w:rsidRDefault="00BC5720" w:rsidP="007C2D76">
            <w:pPr>
              <w:pStyle w:val="normal"/>
              <w:spacing w:line="276" w:lineRule="auto"/>
              <w:ind w:left="8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 (Пояснительная записка, п. 1)</w:t>
            </w: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 и репетиции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вызывает по одному нескольких учащихся (их число должно равняться числу созданных в начале урока групп)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каждому прочитать вслух выученное стихотворение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каждого выступления предлагает ученикам оценить прослушанное выступление по критериям 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Добавляет свои комментарии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мини-репетиции, предлагая каждому выступившему после комментариев что-то изменить в своем чтецком номере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ученику-чтецу двойную отметку: за степень «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выученности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» текста и за выразительность исполнения (с краткими комментариями)</w:t>
            </w:r>
          </w:p>
        </w:tc>
        <w:tc>
          <w:tcPr>
            <w:tcW w:w="5386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слушают выступления одноклассников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комментируют  выступления, используя критерии (при этом должно соблюдаться правило: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«Нельзя ругать и осуждать. 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отмечать удачные стороны выступления, давать советы»)</w:t>
            </w:r>
            <w:proofErr w:type="gramEnd"/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дополнения учителя</w:t>
            </w:r>
          </w:p>
          <w:p w:rsidR="00BC5720" w:rsidRPr="00393887" w:rsidRDefault="00BC5720" w:rsidP="007C2D76">
            <w:pPr>
              <w:pStyle w:val="normal"/>
              <w:spacing w:before="0" w:after="160" w:line="276" w:lineRule="auto"/>
              <w:ind w:left="53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before="0" w:after="160" w:line="276" w:lineRule="auto"/>
              <w:ind w:left="89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ставит во главе уже организованных групп учеников, получивших отметки за выступления (их можно назвать ассистентами), раздает им бумагу для записей и инструкции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прослушивание учеников ассистентами, поддерживает дисциплину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сомнения какого-либо ученика в объективном отношении ассистента учитель может сам вторично прослушать этого ученика, если еще не закончена работа в группах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Собирает записи от ассистентов, по количеству ошибок, указанных ассистентами, выставляет отметки</w:t>
            </w:r>
          </w:p>
        </w:tc>
        <w:tc>
          <w:tcPr>
            <w:tcW w:w="5386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Ученики-ассистенты, используя инструкции, слушают одноклассников из своей группы, делают записи, которые потом отдают учителю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ученики читают вслух выученные стихи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7"/>
              </w:numPr>
              <w:spacing w:before="0" w:after="160"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сомнений в объективности ассистента эти ученики могут обратиться за помощью к учителю, который еще раз </w:t>
            </w: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прослушает </w:t>
            </w: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и рефлексия 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before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сообщает отметки, полученные за ответы в группах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before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обсуждение урока: кто и в чем отличился на уроке</w:t>
            </w:r>
            <w:proofErr w:type="gram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 </w:t>
            </w:r>
            <w:proofErr w:type="gram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какие сделал открытия?, чем помог предыдущий урок?</w:t>
            </w:r>
          </w:p>
          <w:p w:rsidR="00BC5720" w:rsidRPr="00393887" w:rsidRDefault="00BC5720" w:rsidP="007C2D76">
            <w:pPr>
              <w:pStyle w:val="normal"/>
              <w:spacing w:before="0"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before="0"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В  случае недостатка времени учитель предлагает письменно ответить на вопросы анкеты (в Приложении)</w:t>
            </w:r>
          </w:p>
          <w:p w:rsidR="00BC5720" w:rsidRPr="00393887" w:rsidRDefault="00BC5720" w:rsidP="007C2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before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дополнительные отметки за участие в обсуждениях на всех этапах урока</w:t>
            </w:r>
          </w:p>
        </w:tc>
        <w:tc>
          <w:tcPr>
            <w:tcW w:w="5386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узнают свои отметки</w:t>
            </w:r>
          </w:p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устно или письменно</w:t>
            </w:r>
          </w:p>
        </w:tc>
      </w:tr>
      <w:tr w:rsidR="00BC5720" w:rsidRPr="00393887" w:rsidTr="001E1B76">
        <w:tc>
          <w:tcPr>
            <w:tcW w:w="10064" w:type="dxa"/>
            <w:gridSpan w:val="2"/>
          </w:tcPr>
          <w:p w:rsidR="00BC5720" w:rsidRPr="00393887" w:rsidRDefault="00BC5720" w:rsidP="007C2D76">
            <w:pPr>
              <w:pStyle w:val="normal"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5720" w:rsidRPr="00393887" w:rsidTr="001E1B76">
        <w:tc>
          <w:tcPr>
            <w:tcW w:w="4678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before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новой теме</w:t>
            </w:r>
          </w:p>
        </w:tc>
        <w:tc>
          <w:tcPr>
            <w:tcW w:w="5386" w:type="dxa"/>
          </w:tcPr>
          <w:p w:rsidR="00BC5720" w:rsidRPr="00393887" w:rsidRDefault="00BC5720" w:rsidP="00BC5720">
            <w:pPr>
              <w:pStyle w:val="normal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записывают 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3887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задают вопросы</w:t>
            </w:r>
          </w:p>
        </w:tc>
      </w:tr>
    </w:tbl>
    <w:p w:rsidR="00BC5720" w:rsidRPr="00393887" w:rsidRDefault="00BC5720" w:rsidP="00BC572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1E4490">
      <w:pPr>
        <w:ind w:firstLine="709"/>
        <w:rPr>
          <w:rFonts w:ascii="Times New Roman" w:hAnsi="Times New Roman"/>
          <w:b/>
          <w:sz w:val="24"/>
          <w:szCs w:val="24"/>
        </w:rPr>
      </w:pPr>
      <w:r w:rsidRPr="00393887">
        <w:rPr>
          <w:rFonts w:ascii="Times New Roman" w:hAnsi="Times New Roman"/>
          <w:b/>
          <w:sz w:val="24"/>
          <w:szCs w:val="24"/>
        </w:rPr>
        <w:t>Приложение</w:t>
      </w:r>
    </w:p>
    <w:p w:rsidR="00BC5720" w:rsidRPr="00393887" w:rsidRDefault="00BC5720" w:rsidP="001E4490">
      <w:pPr>
        <w:ind w:firstLine="709"/>
        <w:rPr>
          <w:rFonts w:ascii="Times New Roman" w:hAnsi="Times New Roman"/>
          <w:b/>
          <w:sz w:val="24"/>
          <w:szCs w:val="24"/>
        </w:rPr>
      </w:pPr>
      <w:r w:rsidRPr="003938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Урок чтения наизусть учителя начальной школы и учителя-словесники проводят по-разному. Чаще всего ограничиваются минимальным набором:  выборочно опрашивают нескольких подготовленных (обычно – одних и тех же</w:t>
      </w:r>
      <w:proofErr w:type="gramStart"/>
      <w:r w:rsidRPr="003938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3887">
        <w:rPr>
          <w:rFonts w:ascii="Times New Roman" w:hAnsi="Times New Roman" w:cs="Times New Roman"/>
          <w:sz w:val="24"/>
          <w:szCs w:val="24"/>
        </w:rPr>
        <w:t xml:space="preserve"> учащихся, ставят им одну отметку за выученный текст. Иногда  учитель может оценить и степень выразительности, но делает это субъективно, без использования каких-либо критериев такого оценивания.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Я неоднократно задумывалась над тем, что же может быть содержанием подобного урока. Назову те компоненты, которые, с моей точки зрения, должны стать составными частями урока выразительного чтения.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 xml:space="preserve">1. Урок  выразительного чтения должен </w:t>
      </w:r>
      <w:r w:rsidRPr="001E4490">
        <w:rPr>
          <w:rFonts w:ascii="Times New Roman" w:hAnsi="Times New Roman" w:cs="Times New Roman"/>
          <w:sz w:val="24"/>
          <w:szCs w:val="24"/>
        </w:rPr>
        <w:t xml:space="preserve">вытекать </w:t>
      </w:r>
      <w:r w:rsidRPr="00393887">
        <w:rPr>
          <w:rFonts w:ascii="Times New Roman" w:hAnsi="Times New Roman" w:cs="Times New Roman"/>
          <w:sz w:val="24"/>
          <w:szCs w:val="24"/>
        </w:rPr>
        <w:t xml:space="preserve">из урока-анализа художественного  текста, предназначенного  для заучивания наизусть.  После подобного анализа следует сформулировать советы относительно того, как стоит читать вслух данный текст.  Советы должны быть вполне конкретные: например, где и какую делать паузу, где ставить логические ударения, какой темп чтения использовать и как его варьировать, с какой интонацией читать те или иные строчки, какой авторский смысл они должны передать и т. д. Здесь не обойтись без 1-2-х показательных репетиций.  Я  обычно провожу подобную работу на уроке анализа текста, заканчивая подобный урок формулировкой советов для чтецов и пробными репетициями.  Тем самым мы перебрасываем мостик к следующему  уроку – уроку чтения наизусть. Можно, конечно же, включить эту  работу и в урок </w:t>
      </w:r>
      <w:r w:rsidRPr="00393887">
        <w:rPr>
          <w:rFonts w:ascii="Times New Roman" w:hAnsi="Times New Roman" w:cs="Times New Roman"/>
          <w:sz w:val="24"/>
          <w:szCs w:val="24"/>
        </w:rPr>
        <w:lastRenderedPageBreak/>
        <w:t>выразительного чтения (но при этом сократится  основная часть – собственно урок выразительного чтения). Главное: этот компонент (анализ текста) обязательно должен быть!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 xml:space="preserve">2. Урок выразительного чтения должен включать опрос  всех (!) учеников.  Ни один не должен уйти без отметки. Иначе подобные уроки постепенно сведутся к опросу наиболее способных и ответственных учащихся. Ученики должны понимать,  что повысить свой уровень художественного чтения, овладев определенными навыками, способен каждый. Можно изобрести разные способы осуществить такой опрос. Один из них – работа в группах. 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 xml:space="preserve">3. Подобный урок должен содержать элементы репетиции, наглядного  совершенствования чтецкого номера. 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 xml:space="preserve">4. Нужно стремиться ставить не только отметку за выученный текст, но и за актерское мастерство (в идеале – 2 отметки за прочитанный текст). 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5. Урок  может содержать обсуждение чтецких номеров. Ученики должны знать критерии оценивания выразительного чтения  и участвовать в комментировании выступлений своих товарищей. В этом  случае наиболее активным и правильно мыслящим участникам обсуждения нужно ставить дополнительные отметки.</w:t>
      </w:r>
    </w:p>
    <w:p w:rsidR="00BC5720" w:rsidRPr="00393887" w:rsidRDefault="00BC5720" w:rsidP="001E44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Безусловно, нельзя создать урок, в котором все эти компоненты были бы представлены в полной мере. Я опробовала разные формы урока выразительного чтения, по-разному сочетая перечисленные элементы.  В итоге я выработала несколько наиболее оптимальных форм такого  урока. Технологическая карта представила одну из них.</w:t>
      </w:r>
    </w:p>
    <w:p w:rsidR="00BC5720" w:rsidRPr="00393887" w:rsidRDefault="00BC5720" w:rsidP="00BC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3887">
        <w:rPr>
          <w:rFonts w:ascii="Times New Roman" w:hAnsi="Times New Roman" w:cs="Times New Roman"/>
          <w:b/>
          <w:sz w:val="24"/>
          <w:szCs w:val="24"/>
        </w:rPr>
        <w:t>Критерии оценивания выступления чтеца: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степень «</w:t>
      </w:r>
      <w:proofErr w:type="spellStart"/>
      <w:r w:rsidRPr="00393887">
        <w:rPr>
          <w:rFonts w:ascii="Times New Roman" w:hAnsi="Times New Roman" w:cs="Times New Roman"/>
          <w:sz w:val="24"/>
          <w:szCs w:val="24"/>
        </w:rPr>
        <w:t>выученности</w:t>
      </w:r>
      <w:proofErr w:type="spellEnd"/>
      <w:r w:rsidRPr="00393887">
        <w:rPr>
          <w:rFonts w:ascii="Times New Roman" w:hAnsi="Times New Roman" w:cs="Times New Roman"/>
          <w:sz w:val="24"/>
          <w:szCs w:val="24"/>
        </w:rPr>
        <w:t>» текста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четкость и внятность речи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правильность словесных и логических ударений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громкость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темп чтения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наличие осмысленных пауз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палитра интонаций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эмоциональность (прочувствованность)  чтения</w:t>
      </w:r>
    </w:p>
    <w:p w:rsidR="00BC5720" w:rsidRPr="00393887" w:rsidRDefault="00BC5720" w:rsidP="00BC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подходящая мимика и жестикуляция</w:t>
      </w: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3887">
        <w:rPr>
          <w:rFonts w:ascii="Times New Roman" w:hAnsi="Times New Roman" w:cs="Times New Roman"/>
          <w:b/>
          <w:sz w:val="24"/>
          <w:szCs w:val="24"/>
        </w:rPr>
        <w:t>Инструкция для ассистентов</w:t>
      </w: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1. Перед прослушиванием ученика записать его фамилию на листке учета</w:t>
      </w: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2. Во время прослушивания можно держать перед глазами учебник с текстом стихотворения</w:t>
      </w: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3.  Во время прослушивания необходимо подсчитать количество ошибок и записать это число в учетный листок</w:t>
      </w: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К ошибкам относятся:</w:t>
      </w:r>
    </w:p>
    <w:p w:rsidR="00BC5720" w:rsidRPr="00393887" w:rsidRDefault="00BC5720" w:rsidP="00BC57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пропуск слов (строчек, строф)</w:t>
      </w:r>
    </w:p>
    <w:p w:rsidR="00BC5720" w:rsidRPr="00393887" w:rsidRDefault="00BC5720" w:rsidP="00BC57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перестановка слов (строчек, строф)</w:t>
      </w:r>
    </w:p>
    <w:p w:rsidR="00BC5720" w:rsidRPr="00393887" w:rsidRDefault="00BC5720" w:rsidP="00BC57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замена/искажение слов</w:t>
      </w:r>
    </w:p>
    <w:p w:rsidR="00BC5720" w:rsidRPr="00393887" w:rsidRDefault="00BC5720" w:rsidP="00BC57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неоправданно длинные паузы, которые иногда требуют подсказки от ассистента</w:t>
      </w:r>
    </w:p>
    <w:p w:rsidR="00BC5720" w:rsidRPr="00393887" w:rsidRDefault="00BC5720" w:rsidP="00BC57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87">
        <w:rPr>
          <w:rFonts w:ascii="Times New Roman" w:hAnsi="Times New Roman" w:cs="Times New Roman"/>
          <w:b/>
          <w:sz w:val="24"/>
          <w:szCs w:val="24"/>
        </w:rPr>
        <w:t>Анкета для рефлексии</w:t>
      </w:r>
    </w:p>
    <w:p w:rsidR="00BC5720" w:rsidRPr="00393887" w:rsidRDefault="00BC5720" w:rsidP="00BC57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1. Хотелось бы Вам впервые или снова побывать в роли ученика-ассистента и почему?</w:t>
      </w:r>
    </w:p>
    <w:p w:rsidR="00BC5720" w:rsidRPr="00393887" w:rsidRDefault="00BC5720" w:rsidP="00BC57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887">
        <w:rPr>
          <w:rFonts w:ascii="Times New Roman" w:hAnsi="Times New Roman" w:cs="Times New Roman"/>
          <w:sz w:val="24"/>
          <w:szCs w:val="24"/>
        </w:rPr>
        <w:t>2. В чем, с Вашей точки зрения, преимущества роли ученика, который не является на подобном уроке ассистентом?</w:t>
      </w:r>
    </w:p>
    <w:p w:rsidR="00BC5720" w:rsidRPr="00393887" w:rsidRDefault="00BC5720" w:rsidP="00BC57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BC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720" w:rsidRPr="00393887" w:rsidRDefault="00BC5720" w:rsidP="001E1B76">
      <w:pPr>
        <w:ind w:left="0"/>
        <w:rPr>
          <w:rFonts w:ascii="Times New Roman" w:hAnsi="Times New Roman"/>
          <w:sz w:val="24"/>
          <w:szCs w:val="24"/>
        </w:rPr>
      </w:pPr>
    </w:p>
    <w:sectPr w:rsidR="00BC5720" w:rsidRPr="00393887" w:rsidSect="001E1B76">
      <w:pgSz w:w="11906" w:h="16838"/>
      <w:pgMar w:top="79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C09"/>
    <w:multiLevelType w:val="hybridMultilevel"/>
    <w:tmpl w:val="EE609BD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C95968"/>
    <w:multiLevelType w:val="hybridMultilevel"/>
    <w:tmpl w:val="4F5833D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E6D04D8"/>
    <w:multiLevelType w:val="hybridMultilevel"/>
    <w:tmpl w:val="439E6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F394F"/>
    <w:multiLevelType w:val="hybridMultilevel"/>
    <w:tmpl w:val="FB98BE6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4DA8696B"/>
    <w:multiLevelType w:val="hybridMultilevel"/>
    <w:tmpl w:val="826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57FD"/>
    <w:multiLevelType w:val="multilevel"/>
    <w:tmpl w:val="B61AA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7173B12"/>
    <w:multiLevelType w:val="multilevel"/>
    <w:tmpl w:val="B1FED666"/>
    <w:lvl w:ilvl="0">
      <w:start w:val="1"/>
      <w:numFmt w:val="bullet"/>
      <w:lvlText w:val="●"/>
      <w:lvlJc w:val="left"/>
      <w:pPr>
        <w:ind w:left="781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1" w:firstLine="11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1" w:firstLine="18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1" w:firstLine="25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1" w:firstLine="33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1" w:firstLine="40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1" w:firstLine="47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1" w:firstLine="54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1" w:firstLine="6181"/>
      </w:pPr>
      <w:rPr>
        <w:rFonts w:ascii="Arial" w:eastAsia="Arial" w:hAnsi="Arial" w:cs="Arial"/>
      </w:rPr>
    </w:lvl>
  </w:abstractNum>
  <w:abstractNum w:abstractNumId="7">
    <w:nsid w:val="6CF07883"/>
    <w:multiLevelType w:val="hybridMultilevel"/>
    <w:tmpl w:val="03C0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600C"/>
    <w:multiLevelType w:val="hybridMultilevel"/>
    <w:tmpl w:val="EAC63DD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765A2146"/>
    <w:multiLevelType w:val="multilevel"/>
    <w:tmpl w:val="859C4C20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0" w:firstLine="12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0" w:firstLine="19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0" w:firstLine="26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0" w:firstLine="34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0" w:firstLine="41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0" w:firstLine="48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0" w:firstLine="55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0" w:firstLine="629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20"/>
    <w:rsid w:val="001E1B76"/>
    <w:rsid w:val="001E4490"/>
    <w:rsid w:val="00393887"/>
    <w:rsid w:val="003E05F5"/>
    <w:rsid w:val="003E52A8"/>
    <w:rsid w:val="00BC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0"/>
    <w:pPr>
      <w:spacing w:before="40" w:after="40" w:line="180" w:lineRule="exact"/>
      <w:ind w:left="170" w:right="170"/>
      <w:jc w:val="both"/>
    </w:pPr>
    <w:rPr>
      <w:rFonts w:ascii="NewtonCSanPin" w:eastAsia="Times New Roman" w:hAnsi="NewtonCSanPin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5720"/>
    <w:pPr>
      <w:spacing w:before="40" w:after="40" w:line="240" w:lineRule="auto"/>
      <w:ind w:left="170" w:right="170"/>
      <w:jc w:val="both"/>
    </w:pPr>
    <w:rPr>
      <w:rFonts w:ascii="NewtonCSanPin" w:eastAsia="NewtonCSanPin" w:hAnsi="NewtonCSanPin" w:cs="NewtonCSanPin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BC57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4</cp:revision>
  <dcterms:created xsi:type="dcterms:W3CDTF">2019-07-21T08:03:00Z</dcterms:created>
  <dcterms:modified xsi:type="dcterms:W3CDTF">2019-07-21T08:34:00Z</dcterms:modified>
</cp:coreProperties>
</file>