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53" w:rsidRDefault="001F42DD" w:rsidP="001F42DD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Интегрированный урок литературы и музыки, проведённый в 5-А классе</w:t>
      </w:r>
    </w:p>
    <w:p w:rsidR="001F42DD" w:rsidRDefault="001F42DD" w:rsidP="001F42DD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МОУ СОШ №1 </w:t>
      </w:r>
      <w:proofErr w:type="spellStart"/>
      <w:r>
        <w:rPr>
          <w:rFonts w:ascii="Calibri" w:eastAsia="Calibri" w:hAnsi="Calibri" w:cs="Calibri"/>
          <w:sz w:val="28"/>
          <w:szCs w:val="28"/>
        </w:rPr>
        <w:t>г.о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Звенигород </w:t>
      </w:r>
    </w:p>
    <w:p w:rsidR="00857F53" w:rsidRPr="001F42DD" w:rsidRDefault="001F42DD" w:rsidP="001F42DD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</w:rPr>
        <w:t>на тему</w:t>
      </w:r>
      <w:r w:rsidR="0085153E">
        <w:rPr>
          <w:rFonts w:ascii="Calibri" w:eastAsia="Calibri" w:hAnsi="Calibri" w:cs="Calibri"/>
          <w:sz w:val="28"/>
        </w:rPr>
        <w:t xml:space="preserve">: </w:t>
      </w:r>
      <w:r w:rsidR="0085153E">
        <w:rPr>
          <w:rFonts w:ascii="Sylfaen" w:eastAsia="Sylfaen" w:hAnsi="Sylfaen" w:cs="Sylfaen"/>
          <w:sz w:val="28"/>
        </w:rPr>
        <w:t>"О подвигах, доблести, о славе..."</w:t>
      </w:r>
      <w:r>
        <w:rPr>
          <w:rFonts w:ascii="Sylfaen" w:eastAsia="Sylfaen" w:hAnsi="Sylfaen" w:cs="Sylfaen"/>
          <w:sz w:val="28"/>
        </w:rPr>
        <w:t>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Цель урока</w:t>
      </w:r>
      <w:r>
        <w:rPr>
          <w:rFonts w:ascii="Sylfaen" w:eastAsia="Sylfaen" w:hAnsi="Sylfaen" w:cs="Sylfaen"/>
          <w:sz w:val="28"/>
        </w:rPr>
        <w:t>: расширить знания детей о Великой Отечественной войне;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учить анализировать и систематизировать изучаемый материал;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выявить особенности языка в изучаемом произведении;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познакомить со стихотворением </w:t>
      </w:r>
      <w:proofErr w:type="spellStart"/>
      <w:r>
        <w:rPr>
          <w:rFonts w:ascii="Sylfaen" w:eastAsia="Sylfaen" w:hAnsi="Sylfaen" w:cs="Sylfaen"/>
          <w:sz w:val="28"/>
        </w:rPr>
        <w:t>А.Т.Твардовского</w:t>
      </w:r>
      <w:proofErr w:type="spellEnd"/>
      <w:r>
        <w:rPr>
          <w:rFonts w:ascii="Sylfaen" w:eastAsia="Sylfaen" w:hAnsi="Sylfaen" w:cs="Sylfaen"/>
          <w:sz w:val="28"/>
        </w:rPr>
        <w:t xml:space="preserve"> "Рассказ танкиста";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развивать навыки анализа поэтического произведения;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выявить особенности жанра реквиема на примере произведения "Наши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дети" Д.</w:t>
      </w:r>
      <w:r w:rsidR="001F42DD"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Кабалевского</w:t>
      </w:r>
      <w:proofErr w:type="spellEnd"/>
      <w:r w:rsidR="001F42DD">
        <w:rPr>
          <w:rFonts w:ascii="Sylfaen" w:eastAsia="Sylfaen" w:hAnsi="Sylfaen" w:cs="Sylfaen"/>
          <w:sz w:val="28"/>
        </w:rPr>
        <w:t xml:space="preserve">, </w:t>
      </w:r>
      <w:r>
        <w:rPr>
          <w:rFonts w:ascii="Sylfaen" w:eastAsia="Sylfaen" w:hAnsi="Sylfaen" w:cs="Sylfaen"/>
          <w:sz w:val="28"/>
        </w:rPr>
        <w:t>образа защитника Отечества в различных видах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искусства: музыке,</w:t>
      </w:r>
      <w:r w:rsidR="001F42DD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живописи, графике, литературе;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воспитывать чувство патриотизма.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32"/>
        </w:rPr>
        <w:t>Задачи</w:t>
      </w:r>
      <w:r>
        <w:rPr>
          <w:rFonts w:ascii="Sylfaen" w:eastAsia="Sylfaen" w:hAnsi="Sylfaen" w:cs="Sylfaen"/>
          <w:sz w:val="28"/>
        </w:rPr>
        <w:t>: познакомить со стихотворением, п</w:t>
      </w:r>
      <w:r>
        <w:rPr>
          <w:rFonts w:ascii="Sylfaen" w:eastAsia="Sylfaen" w:hAnsi="Sylfaen" w:cs="Sylfaen"/>
          <w:sz w:val="28"/>
        </w:rPr>
        <w:t>освящённым теме военного детства: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развивать навыки в</w:t>
      </w:r>
      <w:r w:rsidR="001F42DD">
        <w:rPr>
          <w:rFonts w:ascii="Sylfaen" w:eastAsia="Sylfaen" w:hAnsi="Sylfaen" w:cs="Sylfaen"/>
          <w:sz w:val="28"/>
        </w:rPr>
        <w:t>нимательного, вдумчивого чтения;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воспитывать </w:t>
      </w:r>
      <w:proofErr w:type="spellStart"/>
      <w:r>
        <w:rPr>
          <w:rFonts w:ascii="Sylfaen" w:eastAsia="Sylfaen" w:hAnsi="Sylfaen" w:cs="Sylfaen"/>
          <w:sz w:val="28"/>
        </w:rPr>
        <w:t>инстерес</w:t>
      </w:r>
      <w:proofErr w:type="spellEnd"/>
      <w:r>
        <w:rPr>
          <w:rFonts w:ascii="Sylfaen" w:eastAsia="Sylfaen" w:hAnsi="Sylfaen" w:cs="Sylfaen"/>
          <w:sz w:val="28"/>
        </w:rPr>
        <w:t xml:space="preserve"> к людям родной страны, </w:t>
      </w:r>
      <w:proofErr w:type="gramStart"/>
      <w:r>
        <w:rPr>
          <w:rFonts w:ascii="Sylfaen" w:eastAsia="Sylfaen" w:hAnsi="Sylfaen" w:cs="Sylfaen"/>
          <w:sz w:val="28"/>
        </w:rPr>
        <w:t>патриотизм,  благодарную</w:t>
      </w:r>
      <w:proofErr w:type="gramEnd"/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память к тем, кто завоевал право на мирную жизнь;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познакомить с произведениями, раскрывающими образ за</w:t>
      </w:r>
      <w:r w:rsidR="001F42DD">
        <w:rPr>
          <w:rFonts w:ascii="Sylfaen" w:eastAsia="Sylfaen" w:hAnsi="Sylfaen" w:cs="Sylfaen"/>
          <w:sz w:val="28"/>
        </w:rPr>
        <w:t>щитника Отечества;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показать связь музыки, литературы и изо;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учить размышлять о произведениях искусства, дать возможность высказать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свои суждения об основной идее произведений, средствах и воплощении её в</w:t>
      </w:r>
      <w:r w:rsidR="001F42DD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жанрах: реквием, опера, кантата.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lastRenderedPageBreak/>
        <w:t>Оборудование</w:t>
      </w:r>
      <w:r>
        <w:rPr>
          <w:rFonts w:ascii="Sylfaen" w:eastAsia="Sylfaen" w:hAnsi="Sylfaen" w:cs="Sylfaen"/>
          <w:sz w:val="28"/>
        </w:rPr>
        <w:t>: карти</w:t>
      </w:r>
      <w:r>
        <w:rPr>
          <w:rFonts w:ascii="Sylfaen" w:eastAsia="Sylfaen" w:hAnsi="Sylfaen" w:cs="Sylfaen"/>
          <w:sz w:val="28"/>
        </w:rPr>
        <w:t>ны с изображением боёв Великой Отечественной войны, учебник</w:t>
      </w:r>
      <w:r w:rsidR="001F42DD">
        <w:rPr>
          <w:rFonts w:ascii="Sylfaen" w:eastAsia="Sylfaen" w:hAnsi="Sylfaen" w:cs="Sylfaen"/>
          <w:sz w:val="28"/>
        </w:rPr>
        <w:t>и музыки и литературы</w:t>
      </w:r>
      <w:r>
        <w:rPr>
          <w:rFonts w:ascii="Sylfaen" w:eastAsia="Sylfaen" w:hAnsi="Sylfaen" w:cs="Sylfaen"/>
          <w:sz w:val="28"/>
        </w:rPr>
        <w:t>, музыкальные записи, звукозаписи, выста</w:t>
      </w:r>
      <w:r w:rsidR="001F42DD">
        <w:rPr>
          <w:rFonts w:ascii="Sylfaen" w:eastAsia="Sylfaen" w:hAnsi="Sylfaen" w:cs="Sylfaen"/>
          <w:sz w:val="28"/>
        </w:rPr>
        <w:t>вка книг о войне, рисунки детей, презентация.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                                             Ход урока.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1. Вступительное слово учителя о войне.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- </w:t>
      </w:r>
      <w:r>
        <w:rPr>
          <w:rFonts w:ascii="Sylfaen" w:eastAsia="Sylfaen" w:hAnsi="Sylfaen" w:cs="Sylfaen"/>
          <w:sz w:val="28"/>
        </w:rPr>
        <w:t>Мирно жили наши люди, трудились, растили детей. Но 22 июня 1941 года</w:t>
      </w:r>
      <w:r w:rsidR="001F42DD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фашистская Германия вероломно, без объявления войны напала</w:t>
      </w:r>
      <w:r w:rsidR="001F42DD">
        <w:rPr>
          <w:rFonts w:ascii="Sylfaen" w:eastAsia="Sylfaen" w:hAnsi="Sylfaen" w:cs="Sylfaen"/>
          <w:sz w:val="28"/>
        </w:rPr>
        <w:t xml:space="preserve"> на нашу страну. Границы нашей Р</w:t>
      </w:r>
      <w:r>
        <w:rPr>
          <w:rFonts w:ascii="Sylfaen" w:eastAsia="Sylfaen" w:hAnsi="Sylfaen" w:cs="Sylfaen"/>
          <w:sz w:val="28"/>
        </w:rPr>
        <w:t>одины были нарушены. Фашистские самолёты бомбили наши города и деревни. Танки с крестами на броне</w:t>
      </w:r>
      <w:r>
        <w:rPr>
          <w:rFonts w:ascii="Sylfaen" w:eastAsia="Sylfaen" w:hAnsi="Sylfaen" w:cs="Sylfaen"/>
          <w:sz w:val="28"/>
        </w:rPr>
        <w:t xml:space="preserve"> разрушали всё на своём пути. Под мощным и внезапным ударом наша армия вынуждена была отступать. Гитлеровские солдаты убивали мирных жителей. На з</w:t>
      </w:r>
      <w:r w:rsidR="001F42DD">
        <w:rPr>
          <w:rFonts w:ascii="Sylfaen" w:eastAsia="Sylfaen" w:hAnsi="Sylfaen" w:cs="Sylfaen"/>
          <w:sz w:val="28"/>
        </w:rPr>
        <w:t>ащиту страны поднялся весь народ</w:t>
      </w:r>
      <w:r>
        <w:rPr>
          <w:rFonts w:ascii="Sylfaen" w:eastAsia="Sylfaen" w:hAnsi="Sylfaen" w:cs="Sylfaen"/>
          <w:sz w:val="28"/>
        </w:rPr>
        <w:t>. Выражая всенародное чувство, поэт Лебедев-Кумач сочинил стихотворение "Свяще</w:t>
      </w:r>
      <w:r>
        <w:rPr>
          <w:rFonts w:ascii="Sylfaen" w:eastAsia="Sylfaen" w:hAnsi="Sylfaen" w:cs="Sylfaen"/>
          <w:sz w:val="28"/>
        </w:rPr>
        <w:t>нная война</w:t>
      </w:r>
      <w:r w:rsidR="001F42DD">
        <w:rPr>
          <w:rFonts w:ascii="Sylfaen" w:eastAsia="Sylfaen" w:hAnsi="Sylfaen" w:cs="Sylfaen"/>
          <w:sz w:val="28"/>
        </w:rPr>
        <w:t>», а композитор А</w:t>
      </w:r>
      <w:r>
        <w:rPr>
          <w:rFonts w:ascii="Sylfaen" w:eastAsia="Sylfaen" w:hAnsi="Sylfaen" w:cs="Sylfaen"/>
          <w:sz w:val="28"/>
        </w:rPr>
        <w:t>лександров положил его на музыку. Уже на третий день войны с Белорусского вокзала на фронт уходили эшелоны под звуки этой мужественной песни. (Ученики исполняют 1 куплет песни.)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2. Сообщение о</w:t>
      </w:r>
      <w:r w:rsidR="001F42DD">
        <w:rPr>
          <w:rFonts w:ascii="Sylfaen" w:eastAsia="Sylfaen" w:hAnsi="Sylfaen" w:cs="Sylfaen"/>
          <w:b/>
          <w:sz w:val="28"/>
        </w:rPr>
        <w:t>б</w:t>
      </w:r>
      <w:r>
        <w:rPr>
          <w:rFonts w:ascii="Sylfaen" w:eastAsia="Sylfaen" w:hAnsi="Sylfaen" w:cs="Sylfaen"/>
          <w:b/>
          <w:sz w:val="28"/>
        </w:rPr>
        <w:t xml:space="preserve"> </w:t>
      </w:r>
      <w:r w:rsidR="001F42DD">
        <w:rPr>
          <w:rFonts w:ascii="Sylfaen" w:eastAsia="Sylfaen" w:hAnsi="Sylfaen" w:cs="Sylfaen"/>
          <w:b/>
          <w:sz w:val="28"/>
        </w:rPr>
        <w:t xml:space="preserve">А.Т. </w:t>
      </w:r>
      <w:r>
        <w:rPr>
          <w:rFonts w:ascii="Sylfaen" w:eastAsia="Sylfaen" w:hAnsi="Sylfaen" w:cs="Sylfaen"/>
          <w:b/>
          <w:sz w:val="28"/>
        </w:rPr>
        <w:t>Твардовском.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Больше тысячи писателей и поэтов ушли на войну, чтобы рассказать о ней правду. Среди них был и А.Т.</w:t>
      </w:r>
      <w:r w:rsidR="001F42DD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Твард</w:t>
      </w:r>
      <w:r w:rsidR="001F42DD">
        <w:rPr>
          <w:rFonts w:ascii="Sylfaen" w:eastAsia="Sylfaen" w:hAnsi="Sylfaen" w:cs="Sylfaen"/>
          <w:sz w:val="28"/>
        </w:rPr>
        <w:t>овский. Он родился в 1910 году на</w:t>
      </w:r>
      <w:r>
        <w:rPr>
          <w:rFonts w:ascii="Sylfaen" w:eastAsia="Sylfaen" w:hAnsi="Sylfaen" w:cs="Sylfaen"/>
          <w:sz w:val="28"/>
        </w:rPr>
        <w:t xml:space="preserve"> Смоленщине, в крестьянской семье, его отец был кузнецом. Отец любил литературу, дома были книги, и будущий поэт рано по</w:t>
      </w:r>
      <w:r>
        <w:rPr>
          <w:rFonts w:ascii="Sylfaen" w:eastAsia="Sylfaen" w:hAnsi="Sylfaen" w:cs="Sylfaen"/>
          <w:sz w:val="28"/>
        </w:rPr>
        <w:t>знакомился с творчеством Пушкина, Лермонтова, Гоголя, Некрасова. Стихи он начал сочинять рано, ещё не зная букв. Затем была учёба в школе, он с отличием закончил Московский институт истории, философии и литературы. На фронте Твардовский был с первого до по</w:t>
      </w:r>
      <w:r>
        <w:rPr>
          <w:rFonts w:ascii="Sylfaen" w:eastAsia="Sylfaen" w:hAnsi="Sylfaen" w:cs="Sylfaen"/>
          <w:sz w:val="28"/>
        </w:rPr>
        <w:t>следнего дня, и поэтому хорошо знал то, о чём писал.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 xml:space="preserve">3. Чтение наизусть </w:t>
      </w:r>
      <w:r w:rsidR="001F42DD">
        <w:rPr>
          <w:rFonts w:ascii="Sylfaen" w:eastAsia="Sylfaen" w:hAnsi="Sylfaen" w:cs="Sylfaen"/>
          <w:b/>
          <w:sz w:val="28"/>
        </w:rPr>
        <w:t>с</w:t>
      </w:r>
      <w:r>
        <w:rPr>
          <w:rFonts w:ascii="Sylfaen" w:eastAsia="Sylfaen" w:hAnsi="Sylfaen" w:cs="Sylfaen"/>
          <w:b/>
          <w:sz w:val="28"/>
        </w:rPr>
        <w:t>тихотворения "Рассказ танкиста".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Какие чувства вызвало стихотворение? (страха, гордости, интереса, опасности).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4. Работа с текстом: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i/>
          <w:sz w:val="28"/>
        </w:rPr>
      </w:pPr>
      <w:r>
        <w:rPr>
          <w:rFonts w:ascii="Sylfaen" w:eastAsia="Sylfaen" w:hAnsi="Sylfaen" w:cs="Sylfaen"/>
          <w:i/>
          <w:sz w:val="28"/>
        </w:rPr>
        <w:lastRenderedPageBreak/>
        <w:t>а) словарная работа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-Как вы понимаете строки и сло</w:t>
      </w:r>
      <w:r>
        <w:rPr>
          <w:rFonts w:ascii="Sylfaen" w:eastAsia="Sylfaen" w:hAnsi="Sylfaen" w:cs="Sylfaen"/>
          <w:sz w:val="28"/>
        </w:rPr>
        <w:t>восочетания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...Всё нынче как спросонку? (спустя много времени кажется, что тяжёлый бой приснился во сне);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...бедовый, и</w:t>
      </w:r>
      <w:r w:rsidR="009F5964">
        <w:rPr>
          <w:rFonts w:ascii="Sylfaen" w:eastAsia="Sylfaen" w:hAnsi="Sylfaen" w:cs="Sylfaen"/>
          <w:sz w:val="28"/>
        </w:rPr>
        <w:t>з тех, кто главарями у детей? (ш</w:t>
      </w:r>
      <w:r>
        <w:rPr>
          <w:rFonts w:ascii="Sylfaen" w:eastAsia="Sylfaen" w:hAnsi="Sylfaen" w:cs="Sylfaen"/>
          <w:sz w:val="28"/>
        </w:rPr>
        <w:t>устрый, смелый мальчишка. Такие дети обычно бывают предводителями в мальчишеских компаниях);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...гвоздит -</w:t>
      </w:r>
      <w:r>
        <w:rPr>
          <w:rFonts w:ascii="Sylfaen" w:eastAsia="Sylfaen" w:hAnsi="Sylfaen" w:cs="Sylfaen"/>
          <w:sz w:val="28"/>
        </w:rPr>
        <w:t xml:space="preserve"> не выглянуть из башен? (немецкая пушка беспрерывно стреляет, так что советским танкистам невозможно голову поднять, невозможно выглянуть из башни танка);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...за как</w:t>
      </w:r>
      <w:r w:rsidR="009F5964">
        <w:rPr>
          <w:rFonts w:ascii="Sylfaen" w:eastAsia="Sylfaen" w:hAnsi="Sylfaen" w:cs="Sylfaen"/>
          <w:sz w:val="28"/>
        </w:rPr>
        <w:t>им домишком он примостился (неиз</w:t>
      </w:r>
      <w:r>
        <w:rPr>
          <w:rFonts w:ascii="Sylfaen" w:eastAsia="Sylfaen" w:hAnsi="Sylfaen" w:cs="Sylfaen"/>
          <w:sz w:val="28"/>
        </w:rPr>
        <w:t>вестно, где скрывался враг);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...катим вчетвером (командир, п</w:t>
      </w:r>
      <w:r>
        <w:rPr>
          <w:rFonts w:ascii="Sylfaen" w:eastAsia="Sylfaen" w:hAnsi="Sylfaen" w:cs="Sylfaen"/>
          <w:sz w:val="28"/>
        </w:rPr>
        <w:t xml:space="preserve">улемётчик, водитель </w:t>
      </w:r>
      <w:proofErr w:type="gramStart"/>
      <w:r>
        <w:rPr>
          <w:rFonts w:ascii="Sylfaen" w:eastAsia="Sylfaen" w:hAnsi="Sylfaen" w:cs="Sylfaen"/>
          <w:sz w:val="28"/>
        </w:rPr>
        <w:t>и...</w:t>
      </w:r>
      <w:proofErr w:type="gramEnd"/>
      <w:r>
        <w:rPr>
          <w:rFonts w:ascii="Sylfaen" w:eastAsia="Sylfaen" w:hAnsi="Sylfaen" w:cs="Sylfaen"/>
          <w:sz w:val="28"/>
        </w:rPr>
        <w:t xml:space="preserve"> мальчик);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...заходим в тыл и полный газ даём и эту пушку заодно с расчётом мы вмяли в рыхлый, жирный чернозём (уничтожили врага. Танкисты зашли в тыл немецкой пушки и на полном ходу раздавили её);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...расчёт (группа солдат, обслужив</w:t>
      </w:r>
      <w:r>
        <w:rPr>
          <w:rFonts w:ascii="Sylfaen" w:eastAsia="Sylfaen" w:hAnsi="Sylfaen" w:cs="Sylfaen"/>
          <w:sz w:val="28"/>
        </w:rPr>
        <w:t>ающих пушку);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-Какие слова ещё остались непонятными?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i/>
          <w:sz w:val="28"/>
        </w:rPr>
      </w:pPr>
      <w:r>
        <w:rPr>
          <w:rFonts w:ascii="Sylfaen" w:eastAsia="Sylfaen" w:hAnsi="Sylfaen" w:cs="Sylfaen"/>
          <w:i/>
          <w:sz w:val="28"/>
        </w:rPr>
        <w:t>б) Работа по содержанию стихотворения: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Кто из героев стихотворения привлёк ваше внимание? (мальчик).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Как вы думаете, зачем автор в начале стихотворения описывает мальчишек прифронтовых городов и дере</w:t>
      </w:r>
      <w:r>
        <w:rPr>
          <w:rFonts w:ascii="Sylfaen" w:eastAsia="Sylfaen" w:hAnsi="Sylfaen" w:cs="Sylfaen"/>
          <w:sz w:val="28"/>
        </w:rPr>
        <w:t>вень? (хотел рассказать, что каждый ребёнок хотел принести пользу).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...- Что мы узнаём о мальчике? (ему 10 - 12 лет, он бедовый, то есть часто возглавляет детские компании. Внешность мальчика не описывается, мы видим только рубашонку пузырём.)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- Найдите и </w:t>
      </w:r>
      <w:r>
        <w:rPr>
          <w:rFonts w:ascii="Sylfaen" w:eastAsia="Sylfaen" w:hAnsi="Sylfaen" w:cs="Sylfaen"/>
          <w:sz w:val="28"/>
        </w:rPr>
        <w:t>прочитайте, с какими словами он обратился к командиру танка.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(-Товарищ командир, товарищ командир!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lastRenderedPageBreak/>
        <w:t>Я знаю, где их пушка. Я разведал...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Я подползал, они вон там, в саду...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А дайте я поеду на танке с вами.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Прямо приведу.)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</w:t>
      </w:r>
      <w:r>
        <w:rPr>
          <w:rFonts w:ascii="Sylfaen" w:eastAsia="Sylfaen" w:hAnsi="Sylfaen" w:cs="Sylfaen"/>
          <w:sz w:val="28"/>
        </w:rPr>
        <w:t>Почему командир принял помощь ребёнка? Не прогнал, а посадил в танк и продолжил бой? (Бой был трудный и жестокий, и помощь мальчика, возможно, спасла многие жизни).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Найдите и проком</w:t>
      </w:r>
      <w:r w:rsidR="009F5964">
        <w:rPr>
          <w:rFonts w:ascii="Sylfaen" w:eastAsia="Sylfaen" w:hAnsi="Sylfaen" w:cs="Sylfaen"/>
          <w:sz w:val="28"/>
        </w:rPr>
        <w:t>м</w:t>
      </w:r>
      <w:r>
        <w:rPr>
          <w:rFonts w:ascii="Sylfaen" w:eastAsia="Sylfaen" w:hAnsi="Sylfaen" w:cs="Sylfaen"/>
          <w:sz w:val="28"/>
        </w:rPr>
        <w:t>ентируйте описание боя.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-Шёл бой за улицу. Огонь врага был страшен,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Мы прорывались к площади вперёд.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А</w:t>
      </w:r>
      <w:r w:rsidR="009F5964">
        <w:rPr>
          <w:rFonts w:ascii="Sylfaen" w:eastAsia="Sylfaen" w:hAnsi="Sylfaen" w:cs="Sylfaen"/>
          <w:sz w:val="28"/>
        </w:rPr>
        <w:t xml:space="preserve"> он гвоздит - не выглянуть из ба</w:t>
      </w:r>
      <w:r>
        <w:rPr>
          <w:rFonts w:ascii="Sylfaen" w:eastAsia="Sylfaen" w:hAnsi="Sylfaen" w:cs="Sylfaen"/>
          <w:sz w:val="28"/>
        </w:rPr>
        <w:t>шен,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И чёрт его поймёт, откуда бьёт.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(Ситуация была драматическая, некогда было предаваться рассуждениям. Слишком большую плату приходилось платить за любое промедление).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Чем же закончился</w:t>
      </w:r>
      <w:r>
        <w:rPr>
          <w:rFonts w:ascii="Sylfaen" w:eastAsia="Sylfaen" w:hAnsi="Sylfaen" w:cs="Sylfaen"/>
          <w:sz w:val="28"/>
        </w:rPr>
        <w:t xml:space="preserve"> бой</w:t>
      </w:r>
      <w:r w:rsidR="009F5964">
        <w:rPr>
          <w:rFonts w:ascii="Sylfaen" w:eastAsia="Sylfaen" w:hAnsi="Sylfaen" w:cs="Sylfaen"/>
          <w:sz w:val="28"/>
        </w:rPr>
        <w:t>?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(Подъехали. - Вот здесь. - И с разворота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Заходим в тыл и полный газ даём.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И эту пушку, заодно</w:t>
      </w:r>
      <w:r w:rsidR="009F5964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с расчётом,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Мы вмяли в рыхлый, жирный чернозём.)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-После уничтожения пушки с расчётом командир пожимает руку мальчику, как товарищу, и говорит "спасибо". Объяс</w:t>
      </w:r>
      <w:r>
        <w:rPr>
          <w:rFonts w:ascii="Sylfaen" w:eastAsia="Sylfaen" w:hAnsi="Sylfaen" w:cs="Sylfaen"/>
          <w:sz w:val="28"/>
        </w:rPr>
        <w:t>ните такое отношение танкиста к ребёнку. (-</w:t>
      </w:r>
      <w:r w:rsidR="009F5964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Помощь мальчика оказалась очень важной. Танкист пожимает ему руку без снисхождения, с уважением и благодарностью.)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-Почему стихо</w:t>
      </w:r>
      <w:r w:rsidR="009F5964">
        <w:rPr>
          <w:rFonts w:ascii="Sylfaen" w:eastAsia="Sylfaen" w:hAnsi="Sylfaen" w:cs="Sylfaen"/>
          <w:sz w:val="28"/>
        </w:rPr>
        <w:t>тво</w:t>
      </w:r>
      <w:r>
        <w:rPr>
          <w:rFonts w:ascii="Sylfaen" w:eastAsia="Sylfaen" w:hAnsi="Sylfaen" w:cs="Sylfaen"/>
          <w:sz w:val="28"/>
        </w:rPr>
        <w:t>рени</w:t>
      </w:r>
      <w:r w:rsidR="009F5964">
        <w:rPr>
          <w:rFonts w:ascii="Sylfaen" w:eastAsia="Sylfaen" w:hAnsi="Sylfaen" w:cs="Sylfaen"/>
          <w:sz w:val="28"/>
        </w:rPr>
        <w:t>е называется "Рассказ танкиста»? О</w:t>
      </w:r>
      <w:r>
        <w:rPr>
          <w:rFonts w:ascii="Sylfaen" w:eastAsia="Sylfaen" w:hAnsi="Sylfaen" w:cs="Sylfaen"/>
          <w:sz w:val="28"/>
        </w:rPr>
        <w:t>т чьего имени ведётся повествование? Какие слов</w:t>
      </w:r>
      <w:r>
        <w:rPr>
          <w:rFonts w:ascii="Sylfaen" w:eastAsia="Sylfaen" w:hAnsi="Sylfaen" w:cs="Sylfaen"/>
          <w:sz w:val="28"/>
        </w:rPr>
        <w:t>а передают живую речь танкиста?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lastRenderedPageBreak/>
        <w:t>(-Поэт рассказывает историю от лица бывалого танкиста, участника этого боя. Мы слышим живую речь, так как рассказчик употребляет слова разговорного стиля</w:t>
      </w:r>
      <w:r w:rsidR="009F5964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(нынче, спросонку, мальчонка, гор</w:t>
      </w:r>
      <w:r w:rsidR="009F5964">
        <w:rPr>
          <w:rFonts w:ascii="Sylfaen" w:eastAsia="Sylfaen" w:hAnsi="Sylfaen" w:cs="Sylfaen"/>
          <w:sz w:val="28"/>
        </w:rPr>
        <w:t>о</w:t>
      </w:r>
      <w:r>
        <w:rPr>
          <w:rFonts w:ascii="Sylfaen" w:eastAsia="Sylfaen" w:hAnsi="Sylfaen" w:cs="Sylfaen"/>
          <w:sz w:val="28"/>
        </w:rPr>
        <w:t>дишко, гвоздит, хлопец и другие)).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О</w:t>
      </w:r>
      <w:r>
        <w:rPr>
          <w:rFonts w:ascii="Sylfaen" w:eastAsia="Sylfaen" w:hAnsi="Sylfaen" w:cs="Sylfaen"/>
          <w:sz w:val="28"/>
        </w:rPr>
        <w:t xml:space="preserve"> чём жалеет танкист? Почему рассказчик не может себе простить, что забыл спросить мальчика, как его зовут?</w:t>
      </w:r>
    </w:p>
    <w:p w:rsidR="00857F53" w:rsidRDefault="009F5964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(- </w:t>
      </w:r>
      <w:r w:rsidR="0085153E">
        <w:rPr>
          <w:rFonts w:ascii="Sylfaen" w:eastAsia="Sylfaen" w:hAnsi="Sylfaen" w:cs="Sylfaen"/>
          <w:sz w:val="28"/>
        </w:rPr>
        <w:t>Танкист чувствует себя неблагодарным, потому что не знает имени того, кому, может быть, обязан своей жизнью и жизнью своих товарищей. Он забыл спро</w:t>
      </w:r>
      <w:r w:rsidR="0085153E">
        <w:rPr>
          <w:rFonts w:ascii="Sylfaen" w:eastAsia="Sylfaen" w:hAnsi="Sylfaen" w:cs="Sylfaen"/>
          <w:sz w:val="28"/>
        </w:rPr>
        <w:t>сить имя мальчика, потому что не думал о славе, просто выполнял свой долг - защищал Родину. Он узнал бы теперь этого мальчика среди тысячи лиц, но найти его невозможно.)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Какова идея этого стихотворения?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(Твардовский хотел сказать, что во время войны кажд</w:t>
      </w:r>
      <w:r>
        <w:rPr>
          <w:rFonts w:ascii="Sylfaen" w:eastAsia="Sylfaen" w:hAnsi="Sylfaen" w:cs="Sylfaen"/>
          <w:sz w:val="28"/>
        </w:rPr>
        <w:t>ый ребёнок хотел принести пользу</w:t>
      </w:r>
      <w:r w:rsidR="009F5964">
        <w:rPr>
          <w:rFonts w:ascii="Sylfaen" w:eastAsia="Sylfaen" w:hAnsi="Sylfaen" w:cs="Sylfaen"/>
          <w:sz w:val="28"/>
        </w:rPr>
        <w:t>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Как автор относится к своему герою? Прочитайте эти строки.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(-Влезай сюда, дружище!)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5. Работа в группах.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Работая в парах, разделите текст на 3 части, озаглавьте каждую часть и приготовьте выразительное чтение её.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(1</w:t>
      </w:r>
      <w:r w:rsidR="009F5964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ча</w:t>
      </w:r>
      <w:r>
        <w:rPr>
          <w:rFonts w:ascii="Sylfaen" w:eastAsia="Sylfaen" w:hAnsi="Sylfaen" w:cs="Sylfaen"/>
          <w:sz w:val="28"/>
        </w:rPr>
        <w:t>сть - 3 строфы. Воспоминание танкиста.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2 часть - 5 строф. Подвиг мальчика. Художественный приём аллитерации</w:t>
      </w:r>
      <w:r w:rsidR="009F5964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(Повторение звуков ж, ш, р, с.)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3 часть - 2 строфы. После боя.)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6. Обобщение по стихотворению.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-Стихотворение начинается и заканчивается одинаково (к</w:t>
      </w:r>
      <w:r>
        <w:rPr>
          <w:rFonts w:ascii="Sylfaen" w:eastAsia="Sylfaen" w:hAnsi="Sylfaen" w:cs="Sylfaen"/>
          <w:sz w:val="28"/>
        </w:rPr>
        <w:t>ольцевая композиция). Как вы думаете, почему?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lastRenderedPageBreak/>
        <w:t>(- Такое построение подчёркивает трудность военного пути, ещё не скорую, но обязательную победу.)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-Почему у героев стихотворения нет имён?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(-Тем самым автор говорит нам, что таких героев было много.)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 xml:space="preserve">7. </w:t>
      </w:r>
      <w:r>
        <w:rPr>
          <w:rFonts w:ascii="Sylfaen" w:eastAsia="Sylfaen" w:hAnsi="Sylfaen" w:cs="Sylfaen"/>
          <w:b/>
          <w:sz w:val="28"/>
        </w:rPr>
        <w:t xml:space="preserve">Беседа по картине </w:t>
      </w:r>
      <w:r w:rsidR="009F5964">
        <w:rPr>
          <w:rFonts w:ascii="Sylfaen" w:eastAsia="Sylfaen" w:hAnsi="Sylfaen" w:cs="Sylfaen"/>
          <w:b/>
          <w:sz w:val="28"/>
        </w:rPr>
        <w:t>Ю.М.</w:t>
      </w:r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Непринцева</w:t>
      </w:r>
      <w:proofErr w:type="spellEnd"/>
      <w:r>
        <w:rPr>
          <w:rFonts w:ascii="Sylfaen" w:eastAsia="Sylfaen" w:hAnsi="Sylfaen" w:cs="Sylfaen"/>
          <w:b/>
          <w:sz w:val="28"/>
        </w:rPr>
        <w:t xml:space="preserve"> "Отдых после боя"</w:t>
      </w:r>
      <w:r w:rsidR="009F5964"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(Картина на интерактивной доске).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(-Танкист мог рассказать о нём во время отдыха между боями, на привале).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8. Во время отдыха, на привал</w:t>
      </w:r>
      <w:r w:rsidR="009F5964">
        <w:rPr>
          <w:rFonts w:ascii="Sylfaen" w:eastAsia="Sylfaen" w:hAnsi="Sylfaen" w:cs="Sylfaen"/>
          <w:b/>
          <w:sz w:val="28"/>
        </w:rPr>
        <w:t>е солдаты слушали игру на гармош</w:t>
      </w:r>
      <w:r>
        <w:rPr>
          <w:rFonts w:ascii="Sylfaen" w:eastAsia="Sylfaen" w:hAnsi="Sylfaen" w:cs="Sylfaen"/>
          <w:b/>
          <w:sz w:val="28"/>
        </w:rPr>
        <w:t xml:space="preserve">ке и пели песни военных лет. (Сценка "На </w:t>
      </w:r>
      <w:r>
        <w:rPr>
          <w:rFonts w:ascii="Sylfaen" w:eastAsia="Sylfaen" w:hAnsi="Sylfaen" w:cs="Sylfaen"/>
          <w:b/>
          <w:sz w:val="28"/>
        </w:rPr>
        <w:t xml:space="preserve">привале". Ученики исполняют </w:t>
      </w:r>
      <w:r>
        <w:rPr>
          <w:rFonts w:ascii="Sylfaen" w:eastAsia="Sylfaen" w:hAnsi="Sylfaen" w:cs="Sylfaen"/>
          <w:b/>
          <w:sz w:val="28"/>
        </w:rPr>
        <w:t>куплеты песен "В землянке", "Тёмная ночь", "Огонёк".)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9. Героическая тема в музыке разных жанров.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О героических подвигах наших предков рассказывают многие произведения различных музыкальных жанров.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 Какие вы знаете жанры</w:t>
      </w:r>
      <w:r>
        <w:rPr>
          <w:rFonts w:ascii="Sylfaen" w:eastAsia="Sylfaen" w:hAnsi="Sylfaen" w:cs="Sylfaen"/>
          <w:sz w:val="28"/>
        </w:rPr>
        <w:t xml:space="preserve"> произведений, рассказывающие о подвигах?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(-Канты петровской эпохи, прославляющие победу рус</w:t>
      </w:r>
      <w:r w:rsidR="009F5964">
        <w:rPr>
          <w:rFonts w:ascii="Sylfaen" w:eastAsia="Sylfaen" w:hAnsi="Sylfaen" w:cs="Sylfaen"/>
          <w:sz w:val="28"/>
        </w:rPr>
        <w:t>ского оружия</w:t>
      </w:r>
      <w:r>
        <w:rPr>
          <w:rFonts w:ascii="Sylfaen" w:eastAsia="Sylfaen" w:hAnsi="Sylfaen" w:cs="Sylfaen"/>
          <w:sz w:val="28"/>
        </w:rPr>
        <w:t>, симфония "Богатырская" А.П.</w:t>
      </w:r>
      <w:r w:rsidR="009F5964">
        <w:rPr>
          <w:rFonts w:ascii="Sylfaen" w:eastAsia="Sylfaen" w:hAnsi="Sylfaen" w:cs="Sylfaen"/>
          <w:sz w:val="28"/>
        </w:rPr>
        <w:t xml:space="preserve"> Бородина, опера "Вой</w:t>
      </w:r>
      <w:r>
        <w:rPr>
          <w:rFonts w:ascii="Sylfaen" w:eastAsia="Sylfaen" w:hAnsi="Sylfaen" w:cs="Sylfaen"/>
          <w:sz w:val="28"/>
        </w:rPr>
        <w:t>на и мир"</w:t>
      </w:r>
      <w:r>
        <w:rPr>
          <w:rFonts w:ascii="Sylfaen" w:eastAsia="Sylfaen" w:hAnsi="Sylfaen" w:cs="Sylfaen"/>
          <w:sz w:val="28"/>
        </w:rPr>
        <w:t>, кантата "А.</w:t>
      </w:r>
      <w:r w:rsidR="009F5964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Невский" С.С.</w:t>
      </w:r>
      <w:r w:rsidR="009F5964">
        <w:rPr>
          <w:rFonts w:ascii="Sylfaen" w:eastAsia="Sylfaen" w:hAnsi="Sylfaen" w:cs="Sylfaen"/>
          <w:sz w:val="28"/>
        </w:rPr>
        <w:t xml:space="preserve"> Прокофьева, опера «</w:t>
      </w:r>
      <w:r>
        <w:rPr>
          <w:rFonts w:ascii="Sylfaen" w:eastAsia="Sylfaen" w:hAnsi="Sylfaen" w:cs="Sylfaen"/>
          <w:sz w:val="28"/>
        </w:rPr>
        <w:t>Иван Сусанин</w:t>
      </w:r>
      <w:r w:rsidR="009F5964">
        <w:rPr>
          <w:rFonts w:ascii="Sylfaen" w:eastAsia="Sylfaen" w:hAnsi="Sylfaen" w:cs="Sylfaen"/>
          <w:sz w:val="28"/>
        </w:rPr>
        <w:t xml:space="preserve">» </w:t>
      </w:r>
      <w:r>
        <w:rPr>
          <w:rFonts w:ascii="Sylfaen" w:eastAsia="Sylfaen" w:hAnsi="Sylfaen" w:cs="Sylfaen"/>
          <w:sz w:val="28"/>
        </w:rPr>
        <w:t xml:space="preserve">М.И. </w:t>
      </w:r>
      <w:r>
        <w:rPr>
          <w:rFonts w:ascii="Sylfaen" w:eastAsia="Sylfaen" w:hAnsi="Sylfaen" w:cs="Sylfaen"/>
          <w:sz w:val="28"/>
        </w:rPr>
        <w:t>Глин</w:t>
      </w:r>
      <w:r>
        <w:rPr>
          <w:rFonts w:ascii="Sylfaen" w:eastAsia="Sylfaen" w:hAnsi="Sylfaen" w:cs="Sylfaen"/>
          <w:sz w:val="28"/>
        </w:rPr>
        <w:t xml:space="preserve">ки, опера "Князь Игорь" А.П. </w:t>
      </w:r>
      <w:r>
        <w:rPr>
          <w:rFonts w:ascii="Sylfaen" w:eastAsia="Sylfaen" w:hAnsi="Sylfaen" w:cs="Sylfaen"/>
          <w:sz w:val="28"/>
        </w:rPr>
        <w:t xml:space="preserve">Бородина, симфония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Sylfaen" w:eastAsia="Sylfaen" w:hAnsi="Sylfaen" w:cs="Sylfaen"/>
          <w:sz w:val="28"/>
        </w:rPr>
        <w:t xml:space="preserve">7 (Ленинградская) Д.Д. </w:t>
      </w:r>
      <w:r>
        <w:rPr>
          <w:rFonts w:ascii="Sylfaen" w:eastAsia="Sylfaen" w:hAnsi="Sylfaen" w:cs="Sylfaen"/>
          <w:sz w:val="28"/>
        </w:rPr>
        <w:t>Шостаковича.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10. Военная тема в графике.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(Объяснение слова "гравюра" - это печатный оттиск на бумаге с пластины или доски, на которую</w:t>
      </w:r>
      <w:r>
        <w:rPr>
          <w:rFonts w:ascii="Sylfaen" w:eastAsia="Sylfaen" w:hAnsi="Sylfaen" w:cs="Sylfaen"/>
          <w:sz w:val="28"/>
        </w:rPr>
        <w:t xml:space="preserve"> нанесён рисунок).</w:t>
      </w:r>
    </w:p>
    <w:p w:rsidR="0085153E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-Кроме музыкальных жанров, есть ещё и граф</w:t>
      </w:r>
      <w:r>
        <w:rPr>
          <w:rFonts w:ascii="Sylfaen" w:eastAsia="Sylfaen" w:hAnsi="Sylfaen" w:cs="Sylfaen"/>
          <w:sz w:val="28"/>
        </w:rPr>
        <w:t xml:space="preserve">ические произведения, которые рассказывают о подвиге советских солдат в Великой Отечественной войне, литовского художника-графика С. </w:t>
      </w:r>
      <w:proofErr w:type="spellStart"/>
      <w:r>
        <w:rPr>
          <w:rFonts w:ascii="Sylfaen" w:eastAsia="Sylfaen" w:hAnsi="Sylfaen" w:cs="Sylfaen"/>
          <w:sz w:val="28"/>
        </w:rPr>
        <w:t>Красаускаса</w:t>
      </w:r>
      <w:proofErr w:type="spellEnd"/>
      <w:r>
        <w:rPr>
          <w:rFonts w:ascii="Sylfaen" w:eastAsia="Sylfaen" w:hAnsi="Sylfaen" w:cs="Sylfaen"/>
          <w:sz w:val="28"/>
        </w:rPr>
        <w:t>. Рассмотрите графические рисунки из цикла "Реквием". Так называются его гравюры, посвящённые советским воинам</w:t>
      </w:r>
      <w:r>
        <w:rPr>
          <w:rFonts w:ascii="Sylfaen" w:eastAsia="Sylfaen" w:hAnsi="Sylfaen" w:cs="Sylfaen"/>
          <w:sz w:val="28"/>
        </w:rPr>
        <w:t xml:space="preserve">. </w:t>
      </w:r>
      <w:r>
        <w:rPr>
          <w:rFonts w:ascii="Sylfaen" w:eastAsia="Sylfaen" w:hAnsi="Sylfaen" w:cs="Sylfaen"/>
          <w:sz w:val="28"/>
        </w:rPr>
        <w:t xml:space="preserve">Контраст белого штрихового рисунка и чёрного фона придают образам гравюр динамичность, </w:t>
      </w:r>
      <w:r>
        <w:rPr>
          <w:rFonts w:ascii="Sylfaen" w:eastAsia="Sylfaen" w:hAnsi="Sylfaen" w:cs="Sylfaen"/>
          <w:sz w:val="28"/>
        </w:rPr>
        <w:lastRenderedPageBreak/>
        <w:t>стремительность, трепетность.</w:t>
      </w:r>
      <w:r>
        <w:rPr>
          <w:rFonts w:ascii="Sylfaen" w:eastAsia="Sylfaen" w:hAnsi="Sylfaen" w:cs="Sylfaen"/>
          <w:sz w:val="28"/>
        </w:rPr>
        <w:t xml:space="preserve"> Вот что написал он сам в предисловии к своей книге гравюр: "Никогда не забудет мир подвига советского Воина. Он сражался, пал и остался с н</w:t>
      </w:r>
      <w:r>
        <w:rPr>
          <w:rFonts w:ascii="Sylfaen" w:eastAsia="Sylfaen" w:hAnsi="Sylfaen" w:cs="Sylfaen"/>
          <w:sz w:val="28"/>
        </w:rPr>
        <w:t xml:space="preserve">ами как напоминание о великом нашем долге перед Родиной, Прогрессом, Человеком. Ему, вечно живому, посвящаю этот свой цикл." Думаю, мои комментарии тут излишни. Просто посмотрите. 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-Какую идею х</w:t>
      </w:r>
      <w:r>
        <w:rPr>
          <w:rFonts w:ascii="Sylfaen" w:eastAsia="Sylfaen" w:hAnsi="Sylfaen" w:cs="Sylfaen"/>
          <w:sz w:val="28"/>
        </w:rPr>
        <w:t>удожник воплотил в них</w:t>
      </w:r>
      <w:r>
        <w:rPr>
          <w:rFonts w:ascii="Sylfaen" w:eastAsia="Sylfaen" w:hAnsi="Sylfaen" w:cs="Sylfaen"/>
          <w:sz w:val="28"/>
        </w:rPr>
        <w:t>? Что они изображают? Их темы?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(</w:t>
      </w:r>
      <w:r>
        <w:rPr>
          <w:rFonts w:ascii="Sylfaen" w:eastAsia="Sylfaen" w:hAnsi="Sylfaen" w:cs="Sylfaen"/>
          <w:sz w:val="28"/>
        </w:rPr>
        <w:t>Память. Жизн</w:t>
      </w:r>
      <w:r>
        <w:rPr>
          <w:rFonts w:ascii="Sylfaen" w:eastAsia="Sylfaen" w:hAnsi="Sylfaen" w:cs="Sylfaen"/>
          <w:sz w:val="28"/>
        </w:rPr>
        <w:t>ь и смерть. Война и мир. Любовь и смерть.)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11. "Реквиемы" в музыке, поэзии и графике.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 "Реквием" - так назвали свои произведения композитор Д. </w:t>
      </w:r>
      <w:proofErr w:type="spellStart"/>
      <w:r>
        <w:rPr>
          <w:rFonts w:ascii="Sylfaen" w:eastAsia="Sylfaen" w:hAnsi="Sylfaen" w:cs="Sylfaen"/>
          <w:sz w:val="28"/>
        </w:rPr>
        <w:t>Кабалевский</w:t>
      </w:r>
      <w:proofErr w:type="spellEnd"/>
      <w:r>
        <w:rPr>
          <w:rFonts w:ascii="Sylfaen" w:eastAsia="Sylfaen" w:hAnsi="Sylfaen" w:cs="Sylfaen"/>
          <w:sz w:val="28"/>
        </w:rPr>
        <w:t xml:space="preserve">, поэт </w:t>
      </w:r>
      <w:r>
        <w:rPr>
          <w:rFonts w:ascii="Sylfaen" w:eastAsia="Sylfaen" w:hAnsi="Sylfaen" w:cs="Sylfaen"/>
          <w:sz w:val="28"/>
        </w:rPr>
        <w:t xml:space="preserve">Р. </w:t>
      </w:r>
      <w:r>
        <w:rPr>
          <w:rFonts w:ascii="Sylfaen" w:eastAsia="Sylfaen" w:hAnsi="Sylfaen" w:cs="Sylfaen"/>
          <w:sz w:val="28"/>
        </w:rPr>
        <w:t xml:space="preserve">Рождественский, художник-график С. </w:t>
      </w:r>
      <w:proofErr w:type="spellStart"/>
      <w:r>
        <w:rPr>
          <w:rFonts w:ascii="Sylfaen" w:eastAsia="Sylfaen" w:hAnsi="Sylfaen" w:cs="Sylfaen"/>
          <w:sz w:val="28"/>
        </w:rPr>
        <w:t>Кр</w:t>
      </w:r>
      <w:r>
        <w:rPr>
          <w:rFonts w:ascii="Sylfaen" w:eastAsia="Sylfaen" w:hAnsi="Sylfaen" w:cs="Sylfaen"/>
          <w:sz w:val="28"/>
        </w:rPr>
        <w:t>аснаускас</w:t>
      </w:r>
      <w:proofErr w:type="spellEnd"/>
      <w:r>
        <w:rPr>
          <w:rFonts w:ascii="Sylfaen" w:eastAsia="Sylfaen" w:hAnsi="Sylfaen" w:cs="Sylfaen"/>
          <w:sz w:val="28"/>
        </w:rPr>
        <w:t>. Литература, музыка, графика - каждое искусств</w:t>
      </w:r>
      <w:r>
        <w:rPr>
          <w:rFonts w:ascii="Sylfaen" w:eastAsia="Sylfaen" w:hAnsi="Sylfaen" w:cs="Sylfaen"/>
          <w:sz w:val="28"/>
        </w:rPr>
        <w:t>о по-своему раскрывает отношение к подвигу солдат.</w:t>
      </w:r>
    </w:p>
    <w:p w:rsidR="00857F53" w:rsidRPr="0085153E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 w:rsidRPr="0085153E">
        <w:rPr>
          <w:rFonts w:eastAsia="Sylfaen" w:cs="Sylfaen"/>
          <w:sz w:val="28"/>
        </w:rPr>
        <w:t xml:space="preserve"> </w:t>
      </w:r>
      <w:r w:rsidRPr="0085153E">
        <w:rPr>
          <w:rFonts w:ascii="Sylfaen" w:eastAsia="Sylfaen" w:hAnsi="Sylfaen" w:cs="Sylfaen"/>
          <w:sz w:val="28"/>
        </w:rPr>
        <w:t xml:space="preserve">"Реквиемы" </w:t>
      </w:r>
      <w:r w:rsidRPr="0085153E">
        <w:rPr>
          <w:rFonts w:ascii="Sylfaen" w:eastAsia="Calibri" w:hAnsi="Sylfaen" w:cs="Calibri"/>
          <w:sz w:val="28"/>
        </w:rPr>
        <w:t xml:space="preserve">написаны таким ярким языком, который можно сравнить с языком плаката: броские, запоминающиеся, выпуклые образы этих произведений воплотили идею, которую можно выразить словами Р. </w:t>
      </w:r>
      <w:r w:rsidRPr="0085153E">
        <w:rPr>
          <w:rFonts w:ascii="Sylfaen" w:eastAsia="Calibri" w:hAnsi="Sylfaen" w:cs="Calibri"/>
          <w:sz w:val="28"/>
        </w:rPr>
        <w:t>Рождественского</w:t>
      </w:r>
      <w:r w:rsidRPr="0085153E">
        <w:rPr>
          <w:rFonts w:ascii="Sylfaen" w:eastAsia="Calibri" w:hAnsi="Sylfaen" w:cs="Calibri"/>
          <w:sz w:val="28"/>
        </w:rPr>
        <w:t xml:space="preserve">: </w:t>
      </w:r>
      <w:r w:rsidRPr="0085153E">
        <w:rPr>
          <w:rFonts w:ascii="Sylfaen" w:eastAsia="Sylfaen" w:hAnsi="Sylfaen" w:cs="Sylfaen"/>
          <w:sz w:val="28"/>
        </w:rPr>
        <w:t>"Памяти павших будьте достойны!"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(Дети выходят и читают 2 отрывка из </w:t>
      </w:r>
      <w:r>
        <w:rPr>
          <w:rFonts w:ascii="Sylfaen" w:eastAsia="Sylfaen" w:hAnsi="Sylfaen" w:cs="Sylfaen"/>
          <w:sz w:val="28"/>
        </w:rPr>
        <w:t>"Реквиема" Рождественского. В первом звучит призыв к современным читателям: "Убейте войну, прокляните войну!" Во втором отражается надежда на солнечные дни, вера в будущее без войны. Э</w:t>
      </w:r>
      <w:r>
        <w:rPr>
          <w:rFonts w:ascii="Sylfaen" w:eastAsia="Sylfaen" w:hAnsi="Sylfaen" w:cs="Sylfaen"/>
          <w:sz w:val="28"/>
        </w:rPr>
        <w:t>то 10 и 7 главы.)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-Ребята, первая часть</w:t>
      </w:r>
      <w:r>
        <w:rPr>
          <w:rFonts w:ascii="Sylfaen" w:eastAsia="Sylfaen" w:hAnsi="Sylfaen" w:cs="Sylfaen"/>
          <w:sz w:val="28"/>
        </w:rPr>
        <w:t xml:space="preserve"> стихотворения, которую вы услышали, была драматичной, трагической.</w:t>
      </w:r>
      <w:r>
        <w:rPr>
          <w:rFonts w:ascii="Sylfaen" w:eastAsia="Sylfaen" w:hAnsi="Sylfaen" w:cs="Sylfaen"/>
          <w:sz w:val="28"/>
        </w:rPr>
        <w:t xml:space="preserve"> А вторая - светлая, лирическая, жизнеутверждающая, оптимистическая.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Сейчас мы с вами послушаем фрагмент из </w:t>
      </w:r>
      <w:r>
        <w:rPr>
          <w:rFonts w:ascii="Sylfaen" w:eastAsia="Sylfaen" w:hAnsi="Sylfaen" w:cs="Sylfaen"/>
          <w:sz w:val="28"/>
        </w:rPr>
        <w:t xml:space="preserve">"Реквиема" </w:t>
      </w:r>
      <w:proofErr w:type="spellStart"/>
      <w:r>
        <w:rPr>
          <w:rFonts w:ascii="Sylfaen" w:eastAsia="Sylfaen" w:hAnsi="Sylfaen" w:cs="Sylfaen"/>
          <w:sz w:val="28"/>
        </w:rPr>
        <w:t>Кабалевского</w:t>
      </w:r>
      <w:proofErr w:type="spellEnd"/>
      <w:r>
        <w:rPr>
          <w:rFonts w:ascii="Sylfaen" w:eastAsia="Sylfaen" w:hAnsi="Sylfaen" w:cs="Sylfaen"/>
          <w:sz w:val="28"/>
        </w:rPr>
        <w:t xml:space="preserve"> "Наши дети" и "П</w:t>
      </w:r>
      <w:r>
        <w:rPr>
          <w:rFonts w:ascii="Sylfaen" w:eastAsia="Sylfaen" w:hAnsi="Sylfaen" w:cs="Sylfaen"/>
          <w:sz w:val="28"/>
        </w:rPr>
        <w:t>омните". Сравните, пожалуйста, эти ф</w:t>
      </w:r>
      <w:r>
        <w:rPr>
          <w:rFonts w:ascii="Sylfaen" w:eastAsia="Sylfaen" w:hAnsi="Sylfaen" w:cs="Sylfaen"/>
          <w:sz w:val="28"/>
        </w:rPr>
        <w:t>рагменты по содержанию и характеру музыки.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-Кто поёт в самом начале? Каков характер музыки? Присутствует ли здесь принцип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lastRenderedPageBreak/>
        <w:t>контраста? Меняется ли в нём настроение? Как звучит музыка в конце произведения? (Дети говорят: "В</w:t>
      </w:r>
      <w:r>
        <w:rPr>
          <w:rFonts w:ascii="Sylfaen" w:eastAsia="Sylfaen" w:hAnsi="Sylfaen" w:cs="Sylfaen"/>
          <w:sz w:val="28"/>
        </w:rPr>
        <w:t xml:space="preserve"> первой части поют солисты, звучит мужской баритон и женский сопрано. Эта музыка строится на принципе контраста и по мере развития приобретает всё более драматический характер и заключительный раздел звучит победно и ув</w:t>
      </w:r>
      <w:r>
        <w:rPr>
          <w:rFonts w:ascii="Sylfaen" w:eastAsia="Sylfaen" w:hAnsi="Sylfaen" w:cs="Sylfaen"/>
          <w:sz w:val="28"/>
        </w:rPr>
        <w:t>еренно. Этим концертом дирижирует сам</w:t>
      </w:r>
      <w:r>
        <w:rPr>
          <w:rFonts w:ascii="Sylfaen" w:eastAsia="Sylfaen" w:hAnsi="Sylfaen" w:cs="Sylfaen"/>
          <w:sz w:val="28"/>
        </w:rPr>
        <w:t xml:space="preserve"> композитор Д.Б. </w:t>
      </w:r>
      <w:proofErr w:type="spellStart"/>
      <w:r>
        <w:rPr>
          <w:rFonts w:ascii="Sylfaen" w:eastAsia="Sylfaen" w:hAnsi="Sylfaen" w:cs="Sylfaen"/>
          <w:sz w:val="28"/>
        </w:rPr>
        <w:t>Кабалевский</w:t>
      </w:r>
      <w:proofErr w:type="spellEnd"/>
      <w:r>
        <w:rPr>
          <w:rFonts w:ascii="Sylfaen" w:eastAsia="Sylfaen" w:hAnsi="Sylfaen" w:cs="Sylfaen"/>
          <w:sz w:val="28"/>
        </w:rPr>
        <w:t>, который говорил: "Музыка учит людей понимать друг друга!"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Поэт Р. </w:t>
      </w:r>
      <w:r>
        <w:rPr>
          <w:rFonts w:ascii="Sylfaen" w:eastAsia="Sylfaen" w:hAnsi="Sylfaen" w:cs="Sylfaen"/>
          <w:sz w:val="28"/>
        </w:rPr>
        <w:t xml:space="preserve">Рождественский, композитор Д. </w:t>
      </w:r>
      <w:proofErr w:type="spellStart"/>
      <w:r>
        <w:rPr>
          <w:rFonts w:ascii="Sylfaen" w:eastAsia="Sylfaen" w:hAnsi="Sylfaen" w:cs="Sylfaen"/>
          <w:sz w:val="28"/>
        </w:rPr>
        <w:t>Кабалевский</w:t>
      </w:r>
      <w:proofErr w:type="spellEnd"/>
      <w:r>
        <w:rPr>
          <w:rFonts w:ascii="Sylfaen" w:eastAsia="Sylfaen" w:hAnsi="Sylfaen" w:cs="Sylfaen"/>
          <w:sz w:val="28"/>
        </w:rPr>
        <w:t xml:space="preserve">, художник-график С. </w:t>
      </w:r>
      <w:proofErr w:type="spellStart"/>
      <w:r>
        <w:rPr>
          <w:rFonts w:ascii="Sylfaen" w:eastAsia="Sylfaen" w:hAnsi="Sylfaen" w:cs="Sylfaen"/>
          <w:sz w:val="28"/>
        </w:rPr>
        <w:t>Кр</w:t>
      </w:r>
      <w:r>
        <w:rPr>
          <w:rFonts w:ascii="Sylfaen" w:eastAsia="Sylfaen" w:hAnsi="Sylfaen" w:cs="Sylfaen"/>
          <w:sz w:val="28"/>
        </w:rPr>
        <w:t>аснаускас</w:t>
      </w:r>
      <w:proofErr w:type="spellEnd"/>
      <w:r>
        <w:rPr>
          <w:rFonts w:ascii="Sylfaen" w:eastAsia="Sylfaen" w:hAnsi="Sylfaen" w:cs="Sylfaen"/>
          <w:sz w:val="28"/>
        </w:rPr>
        <w:t xml:space="preserve"> проклинают войну, призывают к борьбе за мир, за светлое будущее детей. За это сражались сол</w:t>
      </w:r>
      <w:r>
        <w:rPr>
          <w:rFonts w:ascii="Sylfaen" w:eastAsia="Sylfaen" w:hAnsi="Sylfaen" w:cs="Sylfaen"/>
          <w:sz w:val="28"/>
        </w:rPr>
        <w:t>даты в годы Великой Отечественной войны. Сочиним им с</w:t>
      </w:r>
      <w:r>
        <w:rPr>
          <w:rFonts w:ascii="Sylfaen" w:eastAsia="Sylfaen" w:hAnsi="Sylfaen" w:cs="Sylfaen"/>
          <w:sz w:val="28"/>
        </w:rPr>
        <w:t>тихо</w:t>
      </w:r>
      <w:r>
        <w:rPr>
          <w:rFonts w:ascii="Sylfaen" w:eastAsia="Sylfaen" w:hAnsi="Sylfaen" w:cs="Sylfaen"/>
          <w:sz w:val="28"/>
        </w:rPr>
        <w:t>творение по рифме.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12. Сочинение стихотворения по рифме: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…</w:t>
      </w:r>
      <w:r>
        <w:rPr>
          <w:rFonts w:ascii="Sylfaen" w:eastAsia="Sylfaen" w:hAnsi="Sylfaen" w:cs="Sylfaen"/>
          <w:sz w:val="28"/>
        </w:rPr>
        <w:t xml:space="preserve"> героям,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…</w:t>
      </w:r>
      <w:r>
        <w:rPr>
          <w:rFonts w:ascii="Sylfaen" w:eastAsia="Sylfaen" w:hAnsi="Sylfaen" w:cs="Sylfaen"/>
          <w:sz w:val="28"/>
        </w:rPr>
        <w:t xml:space="preserve"> солдатам,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…</w:t>
      </w:r>
      <w:r>
        <w:rPr>
          <w:rFonts w:ascii="Sylfaen" w:eastAsia="Sylfaen" w:hAnsi="Sylfaen" w:cs="Sylfaen"/>
          <w:sz w:val="28"/>
        </w:rPr>
        <w:t xml:space="preserve"> подарили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…</w:t>
      </w:r>
      <w:r>
        <w:rPr>
          <w:rFonts w:ascii="Sylfaen" w:eastAsia="Sylfaen" w:hAnsi="Sylfaen" w:cs="Sylfaen"/>
          <w:sz w:val="28"/>
        </w:rPr>
        <w:t xml:space="preserve"> в сорок пятом!</w:t>
      </w:r>
    </w:p>
    <w:p w:rsidR="00857F53" w:rsidRDefault="0085153E">
      <w:pPr>
        <w:spacing w:after="200" w:line="276" w:lineRule="auto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 xml:space="preserve">13. </w:t>
      </w:r>
      <w:r>
        <w:rPr>
          <w:rFonts w:ascii="Sylfaen" w:eastAsia="Sylfaen" w:hAnsi="Sylfaen" w:cs="Sylfaen"/>
          <w:b/>
          <w:sz w:val="28"/>
        </w:rPr>
        <w:t xml:space="preserve">Завершение урока песней "Весна сорок пятого" </w:t>
      </w:r>
      <w:r>
        <w:rPr>
          <w:rFonts w:ascii="Sylfaen" w:eastAsia="Sylfaen" w:hAnsi="Sylfaen" w:cs="Sylfaen"/>
          <w:b/>
          <w:sz w:val="28"/>
        </w:rPr>
        <w:t>(авторы М. Ясень, И.</w:t>
      </w:r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Лученок</w:t>
      </w:r>
      <w:proofErr w:type="spellEnd"/>
      <w:r>
        <w:rPr>
          <w:rFonts w:ascii="Sylfaen" w:eastAsia="Sylfaen" w:hAnsi="Sylfaen" w:cs="Sylfaen"/>
          <w:b/>
          <w:sz w:val="28"/>
        </w:rPr>
        <w:t>).</w:t>
      </w:r>
    </w:p>
    <w:p w:rsidR="00857F53" w:rsidRDefault="0085153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14. Домашнее задание: подготовить выразительное чтение наизусть стихотворения Твардовского "Рассказ танкиста", параграф «О подвигах, о доблести, о славе…» стр. 144-147 учебника музыки.</w:t>
      </w:r>
      <w:bookmarkStart w:id="0" w:name="_GoBack"/>
      <w:bookmarkEnd w:id="0"/>
    </w:p>
    <w:sectPr w:rsidR="0085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F53"/>
    <w:rsid w:val="001F42DD"/>
    <w:rsid w:val="0085153E"/>
    <w:rsid w:val="00857F53"/>
    <w:rsid w:val="009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1440"/>
  <w15:docId w15:val="{AEFEE351-BEEC-4D9F-964B-499946E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2019-05-29T13:40:00Z</dcterms:created>
  <dcterms:modified xsi:type="dcterms:W3CDTF">2019-05-29T14:09:00Z</dcterms:modified>
</cp:coreProperties>
</file>