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DB" w:rsidRPr="000B0DDB" w:rsidRDefault="000B0DDB" w:rsidP="000B0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0DDB" w:rsidRPr="000B0DDB" w:rsidRDefault="000B0DDB" w:rsidP="000B0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sz w:val="24"/>
          <w:szCs w:val="24"/>
        </w:rPr>
        <w:t>ПЛАН-КОНСПЕКТ</w:t>
      </w:r>
    </w:p>
    <w:p w:rsidR="000B0DDB" w:rsidRPr="000B0DDB" w:rsidRDefault="000B0DDB" w:rsidP="000B0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sz w:val="24"/>
          <w:szCs w:val="24"/>
        </w:rPr>
        <w:t xml:space="preserve">воспитательного мероприятия </w:t>
      </w:r>
      <w:r w:rsidR="0092628A">
        <w:rPr>
          <w:rFonts w:ascii="Times New Roman" w:eastAsia="Calibri" w:hAnsi="Times New Roman" w:cs="Times New Roman"/>
          <w:sz w:val="24"/>
          <w:szCs w:val="24"/>
        </w:rPr>
        <w:t xml:space="preserve">с воспитанниками </w:t>
      </w:r>
      <w:r w:rsidRPr="000B0DDB">
        <w:rPr>
          <w:rFonts w:ascii="Times New Roman" w:eastAsia="Calibri" w:hAnsi="Times New Roman" w:cs="Times New Roman"/>
          <w:sz w:val="24"/>
          <w:szCs w:val="24"/>
        </w:rPr>
        <w:t>«Урок мира».</w:t>
      </w:r>
    </w:p>
    <w:p w:rsidR="000B0DDB" w:rsidRPr="000B0DDB" w:rsidRDefault="000B0DDB" w:rsidP="000B0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bookmarkStart w:id="0" w:name="_GoBack"/>
      <w:r w:rsidRPr="000B0DDB">
        <w:rPr>
          <w:rFonts w:ascii="Times New Roman" w:eastAsia="Calibri" w:hAnsi="Times New Roman" w:cs="Times New Roman"/>
          <w:sz w:val="24"/>
          <w:szCs w:val="24"/>
        </w:rPr>
        <w:t>: «Мир – высшая ценность»</w:t>
      </w:r>
      <w:bookmarkEnd w:id="0"/>
      <w:r w:rsidRPr="000B0D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 w:rsidRPr="000B0DDB">
        <w:rPr>
          <w:rFonts w:ascii="Times New Roman" w:eastAsia="Calibri" w:hAnsi="Times New Roman" w:cs="Times New Roman"/>
          <w:sz w:val="24"/>
          <w:szCs w:val="24"/>
        </w:rPr>
        <w:t>:   01.09.2018 г.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b/>
          <w:sz w:val="24"/>
          <w:szCs w:val="24"/>
        </w:rPr>
        <w:t>Время:</w:t>
      </w:r>
      <w:r w:rsidRPr="000B0DDB">
        <w:rPr>
          <w:rFonts w:ascii="Times New Roman" w:eastAsia="Calibri" w:hAnsi="Times New Roman" w:cs="Times New Roman"/>
          <w:sz w:val="24"/>
          <w:szCs w:val="24"/>
        </w:rPr>
        <w:t xml:space="preserve"> 45 минут.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0B0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90D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r w:rsidRPr="000B0DDB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B0DDB">
        <w:rPr>
          <w:rFonts w:ascii="Times New Roman" w:eastAsia="Calibri" w:hAnsi="Times New Roman" w:cs="Times New Roman"/>
          <w:sz w:val="24"/>
          <w:szCs w:val="24"/>
        </w:rPr>
        <w:t xml:space="preserve"> создание педагогических условий для формирования у воспитанников ценностного отношения к миру, неприятие войны на пример</w:t>
      </w:r>
      <w:r>
        <w:rPr>
          <w:rFonts w:ascii="Times New Roman" w:eastAsia="Calibri" w:hAnsi="Times New Roman" w:cs="Times New Roman"/>
          <w:sz w:val="24"/>
          <w:szCs w:val="24"/>
        </w:rPr>
        <w:t>е дружественных отношений народов России и Сирии</w:t>
      </w:r>
      <w:r w:rsidRPr="000B0D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0DDB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sz w:val="24"/>
          <w:szCs w:val="24"/>
        </w:rPr>
        <w:t>Образовательные: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sz w:val="24"/>
          <w:szCs w:val="24"/>
        </w:rPr>
        <w:t>•</w:t>
      </w:r>
      <w:r w:rsidRPr="000B0DDB">
        <w:rPr>
          <w:rFonts w:ascii="Times New Roman" w:eastAsia="Calibri" w:hAnsi="Times New Roman" w:cs="Times New Roman"/>
          <w:sz w:val="24"/>
          <w:szCs w:val="24"/>
        </w:rPr>
        <w:tab/>
        <w:t>раскрыть значимость сохранения и укрепления мира как высшей ценности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sz w:val="24"/>
          <w:szCs w:val="24"/>
        </w:rPr>
        <w:t>Развивающие: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sz w:val="24"/>
          <w:szCs w:val="24"/>
        </w:rPr>
        <w:t>•</w:t>
      </w:r>
      <w:r w:rsidRPr="000B0DDB">
        <w:rPr>
          <w:rFonts w:ascii="Times New Roman" w:eastAsia="Calibri" w:hAnsi="Times New Roman" w:cs="Times New Roman"/>
          <w:sz w:val="24"/>
          <w:szCs w:val="24"/>
        </w:rPr>
        <w:tab/>
        <w:t>способствовать формированию у воспитанников  представления о мире как многозначном понятии и высшей ц</w:t>
      </w:r>
      <w:r>
        <w:rPr>
          <w:rFonts w:ascii="Times New Roman" w:eastAsia="Calibri" w:hAnsi="Times New Roman" w:cs="Times New Roman"/>
          <w:sz w:val="24"/>
          <w:szCs w:val="24"/>
        </w:rPr>
        <w:t>енности современной цивилизации,</w:t>
      </w:r>
      <w:r w:rsidRPr="000B0DDB">
        <w:rPr>
          <w:rFonts w:ascii="Times New Roman" w:eastAsia="Calibri" w:hAnsi="Times New Roman" w:cs="Times New Roman"/>
          <w:sz w:val="24"/>
          <w:szCs w:val="24"/>
        </w:rPr>
        <w:t xml:space="preserve"> на пример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дружественных отношений народов России и Сирии.  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sz w:val="24"/>
          <w:szCs w:val="24"/>
        </w:rPr>
        <w:t>Воспитательные: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sz w:val="24"/>
          <w:szCs w:val="24"/>
        </w:rPr>
        <w:t>•</w:t>
      </w:r>
      <w:r w:rsidRPr="000B0DDB">
        <w:rPr>
          <w:rFonts w:ascii="Times New Roman" w:eastAsia="Calibri" w:hAnsi="Times New Roman" w:cs="Times New Roman"/>
          <w:sz w:val="24"/>
          <w:szCs w:val="24"/>
        </w:rPr>
        <w:tab/>
        <w:t>способствовать воспитанию гуманистических качеств личности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sz w:val="24"/>
          <w:szCs w:val="24"/>
        </w:rPr>
        <w:t>•</w:t>
      </w:r>
      <w:r w:rsidRPr="000B0DDB">
        <w:rPr>
          <w:rFonts w:ascii="Times New Roman" w:eastAsia="Calibri" w:hAnsi="Times New Roman" w:cs="Times New Roman"/>
          <w:sz w:val="24"/>
          <w:szCs w:val="24"/>
        </w:rPr>
        <w:tab/>
        <w:t>способствовать формированию понимания, что сохранение мира на Земле может быть достигнуто только в результате активной гражданской позиции каждого человека.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b/>
          <w:sz w:val="24"/>
          <w:szCs w:val="24"/>
        </w:rPr>
        <w:t>Форма проведения мероприятия:</w:t>
      </w:r>
      <w:r w:rsidRPr="000B0DDB">
        <w:rPr>
          <w:rFonts w:ascii="Times New Roman" w:eastAsia="Calibri" w:hAnsi="Times New Roman" w:cs="Times New Roman"/>
          <w:sz w:val="24"/>
          <w:szCs w:val="24"/>
        </w:rPr>
        <w:t xml:space="preserve"> Урок мира </w:t>
      </w:r>
    </w:p>
    <w:p w:rsidR="000B0DDB" w:rsidRPr="000B0DDB" w:rsidRDefault="000B0DDB" w:rsidP="000B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b/>
          <w:sz w:val="24"/>
          <w:szCs w:val="24"/>
        </w:rPr>
        <w:t>Современные образовательные технологии</w:t>
      </w:r>
      <w:r w:rsidRPr="000B0DDB">
        <w:rPr>
          <w:rFonts w:ascii="Times New Roman" w:eastAsia="Calibri" w:hAnsi="Times New Roman" w:cs="Times New Roman"/>
          <w:sz w:val="24"/>
          <w:szCs w:val="24"/>
        </w:rPr>
        <w:t>: Информационно-коммуникационная технология</w:t>
      </w:r>
    </w:p>
    <w:p w:rsidR="000B0DDB" w:rsidRPr="00982D3D" w:rsidRDefault="000B0DDB" w:rsidP="00982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DDB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B0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Компьютер, мультимедиа проектор</w:t>
      </w:r>
    </w:p>
    <w:p w:rsidR="00982D3D" w:rsidRPr="00982D3D" w:rsidRDefault="00982D3D" w:rsidP="00982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Обеспечение занятия</w:t>
      </w: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план-конспект, презентация, </w:t>
      </w:r>
      <w:r w:rsidR="000F08F5">
        <w:rPr>
          <w:rFonts w:ascii="Times New Roman" w:eastAsia="Calibri" w:hAnsi="Times New Roman" w:cs="Times New Roman"/>
          <w:sz w:val="24"/>
          <w:szCs w:val="24"/>
          <w:lang w:eastAsia="ru-RU"/>
        </w:rPr>
        <w:t>видеоролики</w:t>
      </w: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2D3D" w:rsidRPr="00982D3D" w:rsidRDefault="00982D3D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>I. Организационный этап</w:t>
      </w:r>
    </w:p>
    <w:p w:rsidR="00982D3D" w:rsidRPr="00982D3D" w:rsidRDefault="00982D3D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>1. Переход в помещение проведения мероприятия. П</w:t>
      </w:r>
      <w:r w:rsidR="007D7F9E">
        <w:rPr>
          <w:rFonts w:ascii="Times New Roman" w:eastAsia="Calibri" w:hAnsi="Times New Roman" w:cs="Times New Roman"/>
          <w:sz w:val="24"/>
          <w:szCs w:val="24"/>
          <w:lang w:eastAsia="ru-RU"/>
        </w:rPr>
        <w:t>роверка и доклад о готовности</w:t>
      </w: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2D3D" w:rsidRPr="00982D3D" w:rsidRDefault="00982D3D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II. Вводная часть </w:t>
      </w:r>
    </w:p>
    <w:p w:rsidR="00982D3D" w:rsidRPr="00982D3D" w:rsidRDefault="00982D3D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Вступительное слово и доведение темы мероприятия </w:t>
      </w:r>
    </w:p>
    <w:p w:rsidR="00982D3D" w:rsidRPr="00982D3D" w:rsidRDefault="00982D3D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>2. Непродолжительная беседа, включающая вопросы и ответы.</w:t>
      </w:r>
    </w:p>
    <w:p w:rsidR="00982D3D" w:rsidRPr="00982D3D" w:rsidRDefault="00982D3D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Дайте определение понятию «</w:t>
      </w:r>
      <w:r w:rsidR="000D1477">
        <w:rPr>
          <w:rFonts w:ascii="Times New Roman" w:eastAsia="Calibri" w:hAnsi="Times New Roman" w:cs="Times New Roman"/>
          <w:sz w:val="24"/>
          <w:szCs w:val="24"/>
          <w:lang w:eastAsia="ru-RU"/>
        </w:rPr>
        <w:t>мир</w:t>
      </w: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своими словами. Как вы считаете, от чего зависит </w:t>
      </w:r>
      <w:r w:rsidR="000D1477">
        <w:rPr>
          <w:rFonts w:ascii="Times New Roman" w:eastAsia="Calibri" w:hAnsi="Times New Roman" w:cs="Times New Roman"/>
          <w:sz w:val="24"/>
          <w:szCs w:val="24"/>
          <w:lang w:eastAsia="ru-RU"/>
        </w:rPr>
        <w:t>состояние мира на планете</w:t>
      </w: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982D3D" w:rsidRPr="00982D3D" w:rsidRDefault="00982D3D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B638F">
        <w:rPr>
          <w:rFonts w:ascii="Times New Roman" w:eastAsia="Calibri" w:hAnsi="Times New Roman" w:cs="Times New Roman"/>
          <w:sz w:val="24"/>
          <w:szCs w:val="24"/>
          <w:lang w:eastAsia="ru-RU"/>
        </w:rPr>
        <w:t>Как выглядит эмблема мира</w:t>
      </w: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982D3D" w:rsidRPr="0032639A" w:rsidRDefault="00982D3D" w:rsidP="00982D3D">
      <w:pPr>
        <w:spacing w:after="0" w:line="256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9F26E9" w:rsidRPr="0032639A">
        <w:rPr>
          <w:rFonts w:ascii="Times New Roman" w:eastAsia="Calibri" w:hAnsi="Times New Roman" w:cs="Times New Roman"/>
          <w:sz w:val="24"/>
          <w:szCs w:val="24"/>
          <w:lang w:eastAsia="ru-RU"/>
        </w:rPr>
        <w:t>Памятники, посвященные миру</w:t>
      </w:r>
      <w:r w:rsidRPr="0032639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2D3D" w:rsidRPr="0032639A" w:rsidRDefault="00982D3D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III. Основная часть  </w:t>
      </w:r>
    </w:p>
    <w:p w:rsidR="00982D3D" w:rsidRPr="0032639A" w:rsidRDefault="00982D3D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39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9F26E9" w:rsidRPr="0032639A">
        <w:rPr>
          <w:rFonts w:ascii="Times New Roman" w:eastAsia="Calibri" w:hAnsi="Times New Roman" w:cs="Times New Roman"/>
          <w:sz w:val="24"/>
          <w:szCs w:val="24"/>
          <w:lang w:eastAsia="ru-RU"/>
        </w:rPr>
        <w:t>Сирия и Россия – 70 лет вместе</w:t>
      </w:r>
      <w:r w:rsidRPr="0032639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2D3D" w:rsidRPr="0032639A" w:rsidRDefault="00982D3D" w:rsidP="00982D3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39A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сирийских детей в СПб</w:t>
      </w:r>
      <w:r w:rsidR="0092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КВК</w:t>
      </w: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2D3D" w:rsidRPr="0032639A" w:rsidRDefault="00982D3D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39A">
        <w:rPr>
          <w:rFonts w:ascii="Times New Roman" w:eastAsia="Calibri" w:hAnsi="Times New Roman" w:cs="Times New Roman"/>
          <w:sz w:val="24"/>
          <w:szCs w:val="24"/>
          <w:lang w:eastAsia="ru-RU"/>
        </w:rPr>
        <w:t>IV. Заключительная часть</w:t>
      </w:r>
    </w:p>
    <w:p w:rsidR="0092628A" w:rsidRDefault="00982D3D" w:rsidP="000B0DD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>2.Просмотр видеороликов</w:t>
      </w:r>
    </w:p>
    <w:p w:rsidR="00982D3D" w:rsidRDefault="00982D3D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</w:p>
    <w:p w:rsidR="00BA2638" w:rsidRDefault="00BA2638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2638" w:rsidRPr="00982D3D" w:rsidRDefault="00BA2638" w:rsidP="00982D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D3D" w:rsidRDefault="00982D3D" w:rsidP="00982D3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Ход воспитательного мероприятия.</w:t>
      </w:r>
    </w:p>
    <w:p w:rsidR="00A817B8" w:rsidRPr="00982D3D" w:rsidRDefault="00A817B8" w:rsidP="00A817B8">
      <w:pPr>
        <w:spacing w:after="0" w:line="256" w:lineRule="auto"/>
        <w:ind w:right="62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2D3D" w:rsidRPr="000F08F5" w:rsidRDefault="000F08F5" w:rsidP="00982D3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F08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Организационный этап</w:t>
      </w:r>
    </w:p>
    <w:p w:rsidR="000F08F5" w:rsidRDefault="000F08F5" w:rsidP="00982D3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Вводная часть</w:t>
      </w:r>
    </w:p>
    <w:p w:rsidR="00F2470B" w:rsidRDefault="00F2470B" w:rsidP="00F2470B">
      <w:pPr>
        <w:pStyle w:val="a4"/>
        <w:numPr>
          <w:ilvl w:val="1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Вступительное слово воспитателя</w:t>
      </w:r>
    </w:p>
    <w:p w:rsidR="00F2470B" w:rsidRPr="00F2470B" w:rsidRDefault="00F2470B" w:rsidP="00F247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2470B">
        <w:rPr>
          <w:b/>
          <w:bCs/>
        </w:rPr>
        <w:lastRenderedPageBreak/>
        <w:t>Мирное время</w:t>
      </w:r>
      <w:r w:rsidRPr="00F2470B">
        <w:t>, в отличие от </w:t>
      </w:r>
      <w:hyperlink r:id="rId6" w:tooltip="Военное время" w:history="1">
        <w:r w:rsidRPr="00F2470B">
          <w:rPr>
            <w:rStyle w:val="a3"/>
            <w:rFonts w:eastAsiaTheme="majorEastAsia"/>
            <w:color w:val="auto"/>
            <w:u w:val="none"/>
          </w:rPr>
          <w:t>военного времени</w:t>
        </w:r>
      </w:hyperlink>
      <w:r w:rsidRPr="00F2470B">
        <w:t> — состояние отношений между различными социальными субъектами, использующими невооружённые средства для разрешения имеющихся между ними противоречий.</w:t>
      </w:r>
    </w:p>
    <w:p w:rsidR="00F2470B" w:rsidRPr="00F2470B" w:rsidRDefault="00F2470B" w:rsidP="00F247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2470B">
        <w:t>По данным Р. Джексона, после </w:t>
      </w:r>
      <w:hyperlink r:id="rId7" w:tooltip="1945 год" w:history="1">
        <w:r w:rsidRPr="00F2470B">
          <w:rPr>
            <w:rStyle w:val="a3"/>
            <w:rFonts w:eastAsiaTheme="majorEastAsia"/>
            <w:color w:val="auto"/>
            <w:u w:val="none"/>
          </w:rPr>
          <w:t>1945 года</w:t>
        </w:r>
      </w:hyperlink>
      <w:r w:rsidRPr="00F2470B">
        <w:t> на </w:t>
      </w:r>
      <w:hyperlink r:id="rId8" w:tooltip="Земля (планета)" w:history="1">
        <w:r w:rsidRPr="00F2470B">
          <w:rPr>
            <w:rStyle w:val="a3"/>
            <w:rFonts w:eastAsiaTheme="majorEastAsia"/>
            <w:color w:val="auto"/>
            <w:u w:val="none"/>
          </w:rPr>
          <w:t>планете</w:t>
        </w:r>
      </w:hyperlink>
      <w:r w:rsidRPr="00F2470B">
        <w:t> было всего лишь 26 мирных </w:t>
      </w:r>
      <w:hyperlink r:id="rId9" w:tooltip="День" w:history="1">
        <w:r w:rsidRPr="00F2470B">
          <w:rPr>
            <w:rStyle w:val="a3"/>
            <w:rFonts w:eastAsiaTheme="majorEastAsia"/>
            <w:color w:val="auto"/>
            <w:u w:val="none"/>
          </w:rPr>
          <w:t>дней</w:t>
        </w:r>
      </w:hyperlink>
      <w:r w:rsidRPr="00F2470B">
        <w:t>.</w:t>
      </w:r>
    </w:p>
    <w:p w:rsidR="00F2470B" w:rsidRDefault="00F2470B" w:rsidP="00F24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</w:rPr>
      </w:pPr>
      <w:r w:rsidRPr="00F2470B">
        <w:t>Создание мирного общества является общечеловеческой проблемой на данный момент. Над решением проблемы работают большие международные политические и тематические организации</w:t>
      </w:r>
      <w:r w:rsidRPr="00F2470B">
        <w:rPr>
          <w:rFonts w:ascii="Arial" w:hAnsi="Arial" w:cs="Arial"/>
          <w:color w:val="222222"/>
        </w:rPr>
        <w:t>.</w:t>
      </w:r>
    </w:p>
    <w:p w:rsidR="00E407D0" w:rsidRPr="00F2470B" w:rsidRDefault="00E407D0" w:rsidP="00F247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</w:rPr>
      </w:pPr>
    </w:p>
    <w:p w:rsidR="00E407D0" w:rsidRPr="0032639A" w:rsidRDefault="00E407D0" w:rsidP="00E16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день мира</w:t>
      </w: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отмечается</w:t>
      </w:r>
      <w:r w:rsidRPr="003263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0" w:tooltip="21 сентября" w:history="1"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сентября</w:t>
        </w:r>
      </w:hyperlink>
      <w:r w:rsidRPr="003263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3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1" w:tooltip="2002 год" w:history="1"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года</w:t>
        </w:r>
      </w:hyperlink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 учреждён на 36-й сессии </w:t>
      </w:r>
      <w:hyperlink r:id="rId12" w:tooltip="Генеральная Ассамблея ООН" w:history="1"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Генеральной Ассамбл</w:t>
        </w:r>
        <w:proofErr w:type="gramStart"/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еи ОО</w:t>
        </w:r>
        <w:proofErr w:type="gramEnd"/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</w:hyperlink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(Резолюция № A/RES/36/67 от </w:t>
      </w:r>
      <w:hyperlink r:id="rId13" w:tooltip="30 ноября" w:history="1"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ноября</w:t>
        </w:r>
      </w:hyperlink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1981 год" w:history="1"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1981 года</w:t>
        </w:r>
      </w:hyperlink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Вначале праздник отмечался в третий вторник сентября — в день открытия ежегодной сессии Генеральной Ассамбл</w:t>
      </w:r>
      <w:proofErr w:type="gramStart"/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еи </w:t>
      </w:r>
      <w:hyperlink r:id="rId15" w:tooltip="Организация Объединённых Наций" w:history="1"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ОО</w:t>
        </w:r>
        <w:proofErr w:type="gramEnd"/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</w:hyperlink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праздновании Международного дня мира 21 сентября было принято на 55-й сессии Генеральной Ассамблеи ООН (специальная резолюция № A/RES/55/282 от </w:t>
      </w:r>
      <w:hyperlink r:id="rId16" w:tooltip="28 сентября" w:history="1"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 сентября</w:t>
        </w:r>
      </w:hyperlink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tooltip="2001 год" w:history="1"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года</w:t>
        </w:r>
      </w:hyperlink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07D0" w:rsidRPr="0032639A" w:rsidRDefault="00E407D0" w:rsidP="00E16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Ассамблеей этот день провозглашён как </w:t>
      </w:r>
      <w:r w:rsidRPr="00326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отказа от насилия и прекращения огня во всём мире</w:t>
      </w: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странам было предложено воздерживаться от проведения военных действий в этот день.</w:t>
      </w:r>
    </w:p>
    <w:p w:rsidR="00E407D0" w:rsidRPr="0032639A" w:rsidRDefault="00E407D0" w:rsidP="00E16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21 сентября в ООН проводятся различные мероприятия, традиционно начинаемые с церемонии у Колокола мира. Церемония начинается с обращения </w:t>
      </w:r>
      <w:hyperlink r:id="rId18" w:tooltip="Генеральный секретарь ООН" w:history="1"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Генерального секретаря ООН</w:t>
        </w:r>
      </w:hyperlink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которого он ударяет в колокол. Затем, после минуты молчания, с обращением выступает председатель </w:t>
      </w:r>
      <w:hyperlink r:id="rId19" w:tooltip="Совет безопасности ООН" w:history="1">
        <w:r w:rsidRPr="00326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Совета безопасности ООН</w:t>
        </w:r>
      </w:hyperlink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7D0" w:rsidRPr="0032639A" w:rsidRDefault="00E407D0" w:rsidP="00E16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Широкую известность и влияние получила некоммерческая организация </w:t>
      </w:r>
      <w:proofErr w:type="spellStart"/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"https://ru.wikipedia.org/wiki/Peace_One_Day" \o "Peace One Day" </w:instrText>
      </w: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Peace</w:t>
      </w:r>
      <w:proofErr w:type="spellEnd"/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стремится добиться реализации ежегодного </w:t>
      </w:r>
      <w:r w:rsidRPr="00326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дня всемирного прекращения огня и отказа от насилия</w:t>
      </w:r>
      <w:r w:rsidRPr="00326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70B" w:rsidRPr="00E1638D" w:rsidRDefault="00F2470B" w:rsidP="00E16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7D0" w:rsidRPr="0032639A" w:rsidRDefault="00E1638D" w:rsidP="00E163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2639A">
        <w:rPr>
          <w:b/>
          <w:bCs/>
        </w:rPr>
        <w:t>Голубь ми</w:t>
      </w:r>
      <w:r w:rsidR="00E407D0" w:rsidRPr="0032639A">
        <w:rPr>
          <w:b/>
          <w:bCs/>
        </w:rPr>
        <w:t>ра</w:t>
      </w:r>
      <w:r w:rsidR="00E407D0" w:rsidRPr="0032639A">
        <w:t> — выражение, получившее популярность после окончания </w:t>
      </w:r>
      <w:hyperlink r:id="rId20" w:tooltip="Вторая мировая война" w:history="1">
        <w:r w:rsidR="00E407D0" w:rsidRPr="0032639A">
          <w:rPr>
            <w:rStyle w:val="a3"/>
            <w:rFonts w:eastAsiaTheme="majorEastAsia"/>
            <w:color w:val="auto"/>
            <w:u w:val="none"/>
          </w:rPr>
          <w:t>Второй мировой войны</w:t>
        </w:r>
      </w:hyperlink>
      <w:r w:rsidR="00E407D0" w:rsidRPr="0032639A">
        <w:t> в связи с деятельностью Всемирного конгресса сторонников мира.</w:t>
      </w:r>
    </w:p>
    <w:p w:rsidR="00E407D0" w:rsidRPr="0032639A" w:rsidRDefault="00E407D0" w:rsidP="00E163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2639A">
        <w:t>Первый Всемирный конгресс сторонников мира проходил в </w:t>
      </w:r>
      <w:hyperlink r:id="rId21" w:tooltip="1949 год" w:history="1">
        <w:r w:rsidRPr="0032639A">
          <w:rPr>
            <w:rStyle w:val="a3"/>
            <w:rFonts w:eastAsiaTheme="majorEastAsia"/>
            <w:color w:val="auto"/>
            <w:u w:val="none"/>
          </w:rPr>
          <w:t>1949 году</w:t>
        </w:r>
      </w:hyperlink>
      <w:r w:rsidRPr="0032639A">
        <w:t> в </w:t>
      </w:r>
      <w:hyperlink r:id="rId22" w:tooltip="Париж" w:history="1">
        <w:r w:rsidRPr="0032639A">
          <w:rPr>
            <w:rStyle w:val="a3"/>
            <w:rFonts w:eastAsiaTheme="majorEastAsia"/>
            <w:color w:val="auto"/>
            <w:u w:val="none"/>
          </w:rPr>
          <w:t>Париже</w:t>
        </w:r>
      </w:hyperlink>
      <w:r w:rsidRPr="0032639A">
        <w:t> и </w:t>
      </w:r>
      <w:hyperlink r:id="rId23" w:tooltip="Прага" w:history="1">
        <w:r w:rsidRPr="0032639A">
          <w:rPr>
            <w:rStyle w:val="a3"/>
            <w:rFonts w:eastAsiaTheme="majorEastAsia"/>
            <w:color w:val="auto"/>
            <w:u w:val="none"/>
          </w:rPr>
          <w:t>Праге</w:t>
        </w:r>
      </w:hyperlink>
      <w:r w:rsidRPr="0032639A">
        <w:t>. Эмблема этого конгресса была нарисована </w:t>
      </w:r>
      <w:hyperlink r:id="rId24" w:tooltip="Пикассо, Пабло" w:history="1">
        <w:r w:rsidRPr="0032639A">
          <w:rPr>
            <w:rStyle w:val="a3"/>
            <w:rFonts w:eastAsiaTheme="majorEastAsia"/>
            <w:color w:val="auto"/>
            <w:u w:val="none"/>
          </w:rPr>
          <w:t>Пабло Пикассо</w:t>
        </w:r>
      </w:hyperlink>
      <w:r w:rsidRPr="0032639A">
        <w:t>. На эмблеме нарисован белый </w:t>
      </w:r>
      <w:hyperlink r:id="rId25" w:tooltip="Голубь" w:history="1">
        <w:r w:rsidRPr="0032639A">
          <w:rPr>
            <w:rStyle w:val="a3"/>
            <w:rFonts w:eastAsiaTheme="majorEastAsia"/>
            <w:color w:val="auto"/>
            <w:u w:val="none"/>
          </w:rPr>
          <w:t>голубь</w:t>
        </w:r>
      </w:hyperlink>
      <w:r w:rsidRPr="0032639A">
        <w:t>, несущий в клюве </w:t>
      </w:r>
      <w:hyperlink r:id="rId26" w:tooltip="Олива европейская" w:history="1">
        <w:r w:rsidRPr="0032639A">
          <w:rPr>
            <w:rStyle w:val="a3"/>
            <w:rFonts w:eastAsiaTheme="majorEastAsia"/>
            <w:color w:val="auto"/>
            <w:u w:val="none"/>
          </w:rPr>
          <w:t>оливковую ветвь</w:t>
        </w:r>
      </w:hyperlink>
      <w:r w:rsidRPr="0032639A">
        <w:t>.</w:t>
      </w:r>
    </w:p>
    <w:p w:rsidR="00E407D0" w:rsidRPr="0032639A" w:rsidRDefault="00E407D0" w:rsidP="00E163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2639A">
        <w:t xml:space="preserve">Существует традиция выпускать </w:t>
      </w:r>
      <w:proofErr w:type="gramStart"/>
      <w:r w:rsidRPr="0032639A">
        <w:t>белых</w:t>
      </w:r>
      <w:proofErr w:type="gramEnd"/>
      <w:r w:rsidRPr="0032639A">
        <w:t xml:space="preserve"> голубей.</w:t>
      </w:r>
    </w:p>
    <w:p w:rsidR="00A817B8" w:rsidRPr="00E1638D" w:rsidRDefault="00A817B8" w:rsidP="00E1638D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1"/>
          <w:szCs w:val="21"/>
        </w:rPr>
      </w:pPr>
    </w:p>
    <w:p w:rsidR="00E1638D" w:rsidRDefault="00E1638D" w:rsidP="00A817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E1638D" w:rsidRPr="0032639A" w:rsidRDefault="00E1638D" w:rsidP="00A817B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263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Территории – хранители мира</w:t>
      </w:r>
    </w:p>
    <w:p w:rsidR="00A817B8" w:rsidRDefault="00A817B8" w:rsidP="0032639A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6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hyperlink r:id="rId27" w:tooltip="Земля (планета)" w:history="1">
        <w:r w:rsidRPr="00E163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планете</w:t>
        </w:r>
      </w:hyperlink>
      <w:r w:rsidRPr="00E1638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существуют такие </w:t>
      </w:r>
      <w:hyperlink r:id="rId28" w:tooltip="Территория" w:history="1">
        <w:r w:rsidRPr="00E163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территории</w:t>
        </w:r>
      </w:hyperlink>
      <w:r w:rsidRPr="00E16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мир длился</w:t>
      </w:r>
      <w:r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очень долгие годы.</w:t>
      </w:r>
    </w:p>
    <w:p w:rsidR="00E1638D" w:rsidRPr="0032639A" w:rsidRDefault="0032639A" w:rsidP="0032639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E1638D" w:rsidRPr="003263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Швеции – Швеция </w:t>
      </w:r>
      <w:r w:rsidR="00E1638D" w:rsidRPr="003263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(1814 — сегодня)</w:t>
      </w:r>
      <w:r w:rsidR="00E1638D" w:rsidRPr="003263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E1638D" w:rsidRPr="00E1638D" w:rsidRDefault="00E1638D" w:rsidP="00E1638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Современное государство с самой длительной историей непрерывного мира. После вторжения в 1814 году в Норвегию Швеция не принимала участие в военных конфликтах.</w:t>
      </w:r>
    </w:p>
    <w:p w:rsidR="00E1638D" w:rsidRDefault="00E1638D" w:rsidP="00E1638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E4B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ШвейцарииШвейцария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1848 — сегодня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E1638D" w:rsidRPr="00E1638D" w:rsidRDefault="00E1638D" w:rsidP="00E1638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Этой стране удалось так долго сохранить мир благодаря жёсткой политике нейтралитета.</w:t>
      </w:r>
    </w:p>
    <w:p w:rsidR="00E1638D" w:rsidRDefault="00E1638D" w:rsidP="00E1638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E4B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Коста-РикиКоста-Рика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1949 — сегодня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E1638D" w:rsidRPr="00E1638D" w:rsidRDefault="00E1638D" w:rsidP="00E1638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44-дневной гражданской войны в 1944 и 1949 это государство расформировало свою армию и не участвовало в военных конфликтах.</w:t>
      </w:r>
    </w:p>
    <w:p w:rsidR="00E1638D" w:rsidRDefault="00FE4B81" w:rsidP="00E1638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E1638D"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Штат Пенсильвания</w:t>
      </w:r>
      <w:r w:rsidR="00E1638D"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1682—1754</w:t>
      </w:r>
      <w:r w:rsidR="00E1638D" w:rsidRPr="00E163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Штат Пенсильвания поддерживал мир 72 года, не имея никакой армии или ополчения.</w:t>
      </w:r>
    </w:p>
    <w:p w:rsidR="00A817B8" w:rsidRPr="00FE4B81" w:rsidRDefault="00A817B8" w:rsidP="00FE4B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</w:t>
      </w:r>
      <w:hyperlink r:id="rId29" w:tooltip="Западная Европа" w:history="1">
        <w:r w:rsidRPr="00FE4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Западной Европы</w:t>
        </w:r>
      </w:hyperlink>
      <w:r w:rsidRPr="00FE4B8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 длится уже шестьдесят лет, с момента окончания Второй мировой войны. Это самый длинный период мира в Европе. Но даже здесь действуют сепаратистские террористические организации — </w:t>
      </w:r>
      <w:hyperlink r:id="rId30" w:tooltip="ЭТА" w:history="1">
        <w:r w:rsidRPr="00FE4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</w:t>
        </w:r>
      </w:hyperlink>
      <w:r w:rsidRPr="00FE4B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1" w:tooltip="ИРА" w:history="1">
        <w:r w:rsidRPr="00FE4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ИРА</w:t>
        </w:r>
      </w:hyperlink>
      <w:r w:rsidRPr="00FE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военные контингенты </w:t>
      </w:r>
      <w:r w:rsidRPr="00FE4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многих западноевропейских стран (как и вообще европейских) участвуют в войнах в других регионах.</w:t>
      </w:r>
    </w:p>
    <w:p w:rsidR="00A817B8" w:rsidRPr="00FE4B81" w:rsidRDefault="00A817B8" w:rsidP="00E407D0">
      <w:pPr>
        <w:pStyle w:val="a5"/>
        <w:shd w:val="clear" w:color="auto" w:fill="FFFFFF"/>
        <w:spacing w:before="120" w:beforeAutospacing="0" w:after="120" w:afterAutospacing="0"/>
        <w:rPr>
          <w:color w:val="222222"/>
          <w:u w:val="single"/>
        </w:rPr>
      </w:pPr>
      <w:r w:rsidRPr="00FE4B81">
        <w:rPr>
          <w:color w:val="222222"/>
          <w:u w:val="single"/>
        </w:rPr>
        <w:t>Памятники, посвященные миру</w:t>
      </w:r>
    </w:p>
    <w:p w:rsidR="00FE4B81" w:rsidRDefault="004C4DC9" w:rsidP="00E407D0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047B16A8" wp14:editId="5D33C840">
            <wp:extent cx="1541721" cy="2050970"/>
            <wp:effectExtent l="0" t="0" r="1905" b="6985"/>
            <wp:docPr id="12" name="Рисунок 12" descr="https://upload.wikimedia.org/wikipedia/commons/thumb/e/ea/2008._%D0%94%D0%BE%D0%BD%D0%B5%D1%86%D0%BA_122.jpg/250px-2008._%D0%94%D0%BE%D0%BD%D0%B5%D1%86%D0%BA_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e/ea/2008._%D0%94%D0%BE%D0%BD%D0%B5%D1%86%D0%BA_122.jpg/250px-2008._%D0%94%D0%BE%D0%BD%D0%B5%D1%86%D0%BA_12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45" cy="20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C9" w:rsidRPr="00FE4B81" w:rsidRDefault="004C4DC9" w:rsidP="00FE4B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222"/>
        </w:rPr>
      </w:pPr>
      <w:r w:rsidRPr="00FE4B81">
        <w:rPr>
          <w:b/>
          <w:color w:val="222222"/>
        </w:rPr>
        <w:t>Ангел мира</w:t>
      </w:r>
    </w:p>
    <w:p w:rsidR="00FE4B81" w:rsidRDefault="004C4DC9" w:rsidP="00FE4B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FE4B81">
        <w:rPr>
          <w:color w:val="333333"/>
          <w:shd w:val="clear" w:color="auto" w:fill="FFFFFF"/>
        </w:rPr>
        <w:t xml:space="preserve">7 мая 2015 года в </w:t>
      </w:r>
      <w:proofErr w:type="spellStart"/>
      <w:r w:rsidRPr="00FE4B81">
        <w:rPr>
          <w:color w:val="333333"/>
          <w:shd w:val="clear" w:color="auto" w:fill="FFFFFF"/>
        </w:rPr>
        <w:t>Фатежском</w:t>
      </w:r>
      <w:proofErr w:type="spellEnd"/>
      <w:r w:rsidRPr="00FE4B81">
        <w:rPr>
          <w:color w:val="333333"/>
          <w:shd w:val="clear" w:color="auto" w:fill="FFFFFF"/>
        </w:rPr>
        <w:t xml:space="preserve"> районе Курской области был открыт мемориал "Ангел Мира", а в </w:t>
      </w:r>
      <w:proofErr w:type="spellStart"/>
      <w:r w:rsidRPr="00FE4B81">
        <w:rPr>
          <w:color w:val="333333"/>
          <w:shd w:val="clear" w:color="auto" w:fill="FFFFFF"/>
        </w:rPr>
        <w:t>Поныровском</w:t>
      </w:r>
      <w:proofErr w:type="spellEnd"/>
      <w:r w:rsidRPr="00FE4B81">
        <w:rPr>
          <w:color w:val="333333"/>
          <w:shd w:val="clear" w:color="auto" w:fill="FFFFFF"/>
        </w:rPr>
        <w:t xml:space="preserve"> районе — открыли вторую очередь нового мемориала «</w:t>
      </w:r>
      <w:proofErr w:type="spellStart"/>
      <w:r w:rsidRPr="00FE4B81">
        <w:rPr>
          <w:color w:val="333333"/>
          <w:shd w:val="clear" w:color="auto" w:fill="FFFFFF"/>
        </w:rPr>
        <w:t>Тепловские</w:t>
      </w:r>
      <w:proofErr w:type="spellEnd"/>
      <w:r w:rsidRPr="00FE4B81">
        <w:rPr>
          <w:color w:val="333333"/>
          <w:shd w:val="clear" w:color="auto" w:fill="FFFFFF"/>
        </w:rPr>
        <w:t xml:space="preserve"> высоты». Первая очередь появилась в июле 2013 года, в честь 70-летия Курской битвы.</w:t>
      </w:r>
    </w:p>
    <w:p w:rsidR="00FE4B81" w:rsidRDefault="004C4DC9" w:rsidP="00FE4B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FE4B81">
        <w:rPr>
          <w:color w:val="333333"/>
          <w:shd w:val="clear" w:color="auto" w:fill="FFFFFF"/>
        </w:rPr>
        <w:t xml:space="preserve">На высоте 269 несколько лет назад был поставлен поклонный крест, и место это стало настолько популярным, что курским землячеством при поддержке Александра </w:t>
      </w:r>
      <w:proofErr w:type="spellStart"/>
      <w:r w:rsidRPr="00FE4B81">
        <w:rPr>
          <w:color w:val="333333"/>
          <w:shd w:val="clear" w:color="auto" w:fill="FFFFFF"/>
        </w:rPr>
        <w:t>Беглова</w:t>
      </w:r>
      <w:proofErr w:type="spellEnd"/>
      <w:r w:rsidRPr="00FE4B81">
        <w:rPr>
          <w:color w:val="333333"/>
          <w:shd w:val="clear" w:color="auto" w:fill="FFFFFF"/>
        </w:rPr>
        <w:t>, полномочного представителя Президента Российской Федерации в Центральном федеральном округе, администрации Курской области, Компании "</w:t>
      </w:r>
      <w:proofErr w:type="spellStart"/>
      <w:r w:rsidRPr="00FE4B81">
        <w:rPr>
          <w:color w:val="333333"/>
          <w:shd w:val="clear" w:color="auto" w:fill="FFFFFF"/>
        </w:rPr>
        <w:t>Металлоинвест</w:t>
      </w:r>
      <w:proofErr w:type="spellEnd"/>
      <w:r w:rsidRPr="00FE4B81">
        <w:rPr>
          <w:color w:val="333333"/>
          <w:shd w:val="clear" w:color="auto" w:fill="FFFFFF"/>
        </w:rPr>
        <w:t xml:space="preserve">", выделившей на строительство 5,5 </w:t>
      </w:r>
      <w:proofErr w:type="gramStart"/>
      <w:r w:rsidRPr="00FE4B81">
        <w:rPr>
          <w:color w:val="333333"/>
          <w:shd w:val="clear" w:color="auto" w:fill="FFFFFF"/>
        </w:rPr>
        <w:t>млн</w:t>
      </w:r>
      <w:proofErr w:type="gramEnd"/>
      <w:r w:rsidRPr="00FE4B81">
        <w:rPr>
          <w:color w:val="333333"/>
          <w:shd w:val="clear" w:color="auto" w:fill="FFFFFF"/>
        </w:rPr>
        <w:t xml:space="preserve"> рублей, было решено построить здесь мемориальный комплекс "Поклонная высота".</w:t>
      </w:r>
    </w:p>
    <w:p w:rsidR="004C4DC9" w:rsidRDefault="004C4DC9" w:rsidP="00FE4B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FE4B81">
        <w:rPr>
          <w:color w:val="333333"/>
          <w:shd w:val="clear" w:color="auto" w:fill="FFFFFF"/>
        </w:rPr>
        <w:t>Компле</w:t>
      </w:r>
      <w:proofErr w:type="gramStart"/>
      <w:r w:rsidRPr="00FE4B81">
        <w:rPr>
          <w:color w:val="333333"/>
          <w:shd w:val="clear" w:color="auto" w:fill="FFFFFF"/>
        </w:rPr>
        <w:t>кс вкл</w:t>
      </w:r>
      <w:proofErr w:type="gramEnd"/>
      <w:r w:rsidRPr="00FE4B81">
        <w:rPr>
          <w:color w:val="333333"/>
          <w:shd w:val="clear" w:color="auto" w:fill="FFFFFF"/>
        </w:rPr>
        <w:t>ючает в себя памятную композицию "Ангел Мира" высотой 35 метров, вершину которой венчает восьмиметровый ангел. Лицо ангела повернуто на восток, где расположены поля, на которых наши деды и прадеды проливали свою кровь.</w:t>
      </w:r>
      <w:r w:rsidRPr="00FE4B81">
        <w:rPr>
          <w:color w:val="333333"/>
        </w:rPr>
        <w:br/>
      </w:r>
      <w:r w:rsidRPr="00FE4B81">
        <w:rPr>
          <w:color w:val="333333"/>
          <w:shd w:val="clear" w:color="auto" w:fill="FFFFFF"/>
        </w:rPr>
        <w:t>Монумент «</w:t>
      </w:r>
      <w:proofErr w:type="spellStart"/>
      <w:r w:rsidRPr="00FE4B81">
        <w:rPr>
          <w:color w:val="333333"/>
          <w:shd w:val="clear" w:color="auto" w:fill="FFFFFF"/>
        </w:rPr>
        <w:t>Тепловские</w:t>
      </w:r>
      <w:proofErr w:type="spellEnd"/>
      <w:r w:rsidRPr="00FE4B81">
        <w:rPr>
          <w:color w:val="333333"/>
          <w:shd w:val="clear" w:color="auto" w:fill="FFFFFF"/>
        </w:rPr>
        <w:t xml:space="preserve"> высоты» выполнен, как утверждают его авторы, в форме противотанковой мины и представляет собой трехуровневую смотровую площадку. Ее верхняя точка находится на высоте 17 метров. Отсюда открывается вид </w:t>
      </w:r>
      <w:proofErr w:type="gramStart"/>
      <w:r w:rsidRPr="00FE4B81">
        <w:rPr>
          <w:color w:val="333333"/>
          <w:shd w:val="clear" w:color="auto" w:fill="FFFFFF"/>
        </w:rPr>
        <w:t>на те</w:t>
      </w:r>
      <w:proofErr w:type="gramEnd"/>
      <w:r w:rsidRPr="00FE4B81">
        <w:rPr>
          <w:color w:val="333333"/>
          <w:shd w:val="clear" w:color="auto" w:fill="FFFFFF"/>
        </w:rPr>
        <w:t xml:space="preserve"> самые поля, где летом 43-го года шли ожесточенные сражения Курской битвы, ставшей переломным моментом Великой Отечественной, да и всей Второй мировой войны.</w:t>
      </w:r>
    </w:p>
    <w:p w:rsidR="00FE4B81" w:rsidRPr="00FE4B81" w:rsidRDefault="00FE4B81" w:rsidP="00FE4B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1732"/>
        <w:gridCol w:w="1417"/>
        <w:gridCol w:w="2835"/>
        <w:gridCol w:w="2419"/>
      </w:tblGrid>
      <w:tr w:rsidR="00E407D0" w:rsidRPr="00E407D0" w:rsidTr="00FE4B81">
        <w:tc>
          <w:tcPr>
            <w:tcW w:w="148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B8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Местонахож</w:t>
            </w:r>
            <w:r w:rsidR="00FE4B81" w:rsidRPr="00FE4B8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  <w:r w:rsidRPr="00FE4B8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B8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Организа</w:t>
            </w:r>
            <w:r w:rsidR="00FE4B81" w:rsidRPr="00FE4B8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  <w:r w:rsidRPr="00FE4B8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Фотография</w:t>
            </w:r>
          </w:p>
        </w:tc>
      </w:tr>
      <w:tr w:rsidR="00E407D0" w:rsidRPr="00E407D0" w:rsidTr="00FE4B81">
        <w:tc>
          <w:tcPr>
            <w:tcW w:w="148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tooltip="Миру — мир! (скульптура)" w:history="1"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Миру — мир! (скульптура)</w:t>
              </w:r>
            </w:hyperlink>
          </w:p>
        </w:tc>
        <w:tc>
          <w:tcPr>
            <w:tcW w:w="17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57590D" w:rsidP="00FE4B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tooltip="Альметьевск" w:history="1"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Альметьевск</w:t>
              </w:r>
            </w:hyperlink>
            <w:r w:rsidR="00E407D0" w:rsidRPr="00FE4B8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E4B81" w:rsidRPr="00FE4B81">
              <w:rPr>
                <w:rFonts w:ascii="Times New Roman" w:eastAsia="Times New Roman" w:hAnsi="Times New Roman" w:cs="Times New Roman"/>
                <w:lang w:eastAsia="ru-RU"/>
              </w:rPr>
              <w:t xml:space="preserve">  Москва </w:t>
            </w:r>
            <w:r w:rsidR="00E407D0" w:rsidRPr="00FE4B8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35" w:tooltip="Россия" w:history="1"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Россия</w:t>
              </w:r>
            </w:hyperlink>
            <w:r w:rsidR="00E407D0" w:rsidRPr="00FE4B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 xml:space="preserve">Монумент, </w:t>
            </w:r>
            <w:proofErr w:type="gramStart"/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воздвигну</w:t>
            </w:r>
            <w:r w:rsidR="00FE4B81" w:rsidRPr="00FE4B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тый</w:t>
            </w:r>
            <w:proofErr w:type="spellEnd"/>
            <w:proofErr w:type="gramEnd"/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 xml:space="preserve"> в ряде советских городов в 1955-59 гг.</w:t>
            </w:r>
          </w:p>
        </w:tc>
        <w:tc>
          <w:tcPr>
            <w:tcW w:w="28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FE4B8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 xml:space="preserve">Олицетворяет миролюбивую политику Советского Союза в период нарастания угрозы ядерной войны и глобальной катастрофы. </w:t>
            </w:r>
            <w:proofErr w:type="gramStart"/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Посвящён борьбе за мир, дружбе народов, грядущему братству человечества</w:t>
            </w:r>
            <w:proofErr w:type="gramEnd"/>
          </w:p>
        </w:tc>
        <w:tc>
          <w:tcPr>
            <w:tcW w:w="2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hd w:val="clear" w:color="auto" w:fill="F8F9FA"/>
              <w:spacing w:before="240" w:line="336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Мир в наших руках!</w:t>
            </w:r>
          </w:p>
          <w:p w:rsidR="00E1638D" w:rsidRPr="00FE4B81" w:rsidRDefault="002B638F" w:rsidP="00E407D0">
            <w:pPr>
              <w:shd w:val="clear" w:color="auto" w:fill="F8F9FA"/>
              <w:spacing w:before="240" w:line="336" w:lineRule="atLeast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FE4B81">
              <w:rPr>
                <w:rFonts w:ascii="Arial" w:eastAsia="Times New Roman" w:hAnsi="Arial" w:cs="Arial"/>
                <w:noProof/>
                <w:color w:val="222222"/>
                <w:lang w:eastAsia="ru-RU"/>
              </w:rPr>
              <w:drawing>
                <wp:inline distT="0" distB="0" distL="0" distR="0" wp14:anchorId="159F354E" wp14:editId="17CCB633">
                  <wp:extent cx="967562" cy="967562"/>
                  <wp:effectExtent l="0" t="0" r="4445" b="4445"/>
                  <wp:docPr id="11" name="Рисунок 11" descr="C:\Users\Public\Desktop\компьютер\2018-2019\Классные часы, мероприятия\«Миру_—_мир!»_—_монумент_работы_скульптора_Станислава_Людвиговича_Савицкого_в_городе_Альметьевс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esktop\компьютер\2018-2019\Классные часы, мероприятия\«Миру_—_мир!»_—_монумент_работы_скульптора_Станислава_Людвиговича_Савицкого_в_городе_Альметьевс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75" cy="96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7D0" w:rsidRPr="00E407D0" w:rsidTr="00FE4B81">
        <w:tc>
          <w:tcPr>
            <w:tcW w:w="148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tooltip="Японский Колокол мира (страница отсутствует)" w:history="1"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Японский Колокол мира</w:t>
              </w:r>
            </w:hyperlink>
          </w:p>
        </w:tc>
        <w:tc>
          <w:tcPr>
            <w:tcW w:w="17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tooltip="Нью-Йорк" w:history="1"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Нью-Йорк</w:t>
              </w:r>
            </w:hyperlink>
            <w:r w:rsidR="00E407D0" w:rsidRPr="00FE4B81">
              <w:rPr>
                <w:rFonts w:ascii="Times New Roman" w:eastAsia="Times New Roman" w:hAnsi="Times New Roman" w:cs="Times New Roman"/>
                <w:lang w:eastAsia="ru-RU"/>
              </w:rPr>
              <w:t>, США</w:t>
            </w:r>
          </w:p>
        </w:tc>
        <w:tc>
          <w:tcPr>
            <w:tcW w:w="1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tooltip="ООН" w:history="1"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ООН</w:t>
              </w:r>
            </w:hyperlink>
          </w:p>
        </w:tc>
        <w:tc>
          <w:tcPr>
            <w:tcW w:w="28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Мир во всём мире</w:t>
            </w:r>
          </w:p>
        </w:tc>
        <w:tc>
          <w:tcPr>
            <w:tcW w:w="2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E407D0" w:rsidRDefault="00E407D0" w:rsidP="00E407D0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407D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4530E8E" wp14:editId="116231BC">
                  <wp:extent cx="952500" cy="714375"/>
                  <wp:effectExtent l="0" t="0" r="0" b="9525"/>
                  <wp:docPr id="1" name="Рисунок 1" descr="Japanese Peace Bell of United Nations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apanese Peace Bell of United Nations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7D0" w:rsidRPr="00E407D0" w:rsidTr="00FE4B81">
        <w:tc>
          <w:tcPr>
            <w:tcW w:w="148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tooltip="Фонтан времени (Чикаго) (страница отсутствует)" w:history="1"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Фонтан времени (Чикаго)</w:t>
              </w:r>
            </w:hyperlink>
          </w:p>
        </w:tc>
        <w:tc>
          <w:tcPr>
            <w:tcW w:w="17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tooltip="Чикаго" w:history="1"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Чикаго</w:t>
              </w:r>
            </w:hyperlink>
            <w:r w:rsidR="00E407D0" w:rsidRPr="00FE4B81">
              <w:rPr>
                <w:rFonts w:ascii="Times New Roman" w:eastAsia="Times New Roman" w:hAnsi="Times New Roman" w:cs="Times New Roman"/>
                <w:lang w:eastAsia="ru-RU"/>
              </w:rPr>
              <w:t>, США</w:t>
            </w:r>
          </w:p>
        </w:tc>
        <w:tc>
          <w:tcPr>
            <w:tcW w:w="1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tooltip="Chicago Park District (страница отсутствует)" w:history="1">
              <w:proofErr w:type="spellStart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Chicago</w:t>
              </w:r>
              <w:proofErr w:type="spellEnd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Park</w:t>
              </w:r>
              <w:proofErr w:type="spellEnd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District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100 лет мира между США и Великобританией</w:t>
            </w:r>
          </w:p>
        </w:tc>
        <w:tc>
          <w:tcPr>
            <w:tcW w:w="2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E407D0" w:rsidRDefault="00E407D0" w:rsidP="00E407D0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407D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F92DD8F" wp14:editId="404AA23F">
                  <wp:extent cx="952500" cy="714375"/>
                  <wp:effectExtent l="0" t="0" r="0" b="9525"/>
                  <wp:docPr id="2" name="Рисунок 2" descr="Fountain of Time front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ountain of Time front1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7D0" w:rsidRPr="00E407D0" w:rsidTr="00FE4B81">
        <w:tc>
          <w:tcPr>
            <w:tcW w:w="148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FE4B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 xml:space="preserve">Мемориал </w:t>
            </w:r>
            <w:proofErr w:type="spellStart"/>
            <w:proofErr w:type="gramStart"/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Конфедера</w:t>
            </w:r>
            <w:r w:rsidR="00FE4B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7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округ </w:t>
            </w:r>
            <w:proofErr w:type="spellStart"/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"https://ru.wikipedia.org/wiki/%D0%90%D1%80%D0%BB%D0%B8%D0%BD%D0%B3%D1%82%D0%BE%D0%BD_(%D0%BE%D0%BA%D1%80%D1%83%D0%B3,_%D0%92%D0%B8%D1%80%D0%B3%D0%B8%D0%BD%D0%B8%D1%8F)" \o "Арлингтон (округ, Виргиния)" </w:instrText>
            </w: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proofErr w:type="gramStart"/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Арлинг</w:t>
            </w:r>
            <w:proofErr w:type="spellEnd"/>
            <w:r w:rsidR="00FE4B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тон</w:t>
            </w:r>
            <w:proofErr w:type="gramEnd"/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FE4B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47" w:tooltip="Виргиния" w:history="1">
              <w:r w:rsidRPr="00FE4B81">
                <w:rPr>
                  <w:rFonts w:ascii="Times New Roman" w:eastAsia="Times New Roman" w:hAnsi="Times New Roman" w:cs="Times New Roman"/>
                  <w:lang w:eastAsia="ru-RU"/>
                </w:rPr>
                <w:t>Виргиния</w:t>
              </w:r>
            </w:hyperlink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, США)</w:t>
            </w:r>
          </w:p>
        </w:tc>
        <w:tc>
          <w:tcPr>
            <w:tcW w:w="1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tooltip="Арлингтонское национальное кладбище" w:history="1">
              <w:proofErr w:type="spellStart"/>
              <w:proofErr w:type="gramStart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Арлингтонс</w:t>
              </w:r>
              <w:proofErr w:type="spellEnd"/>
              <w:r w:rsidR="00FE4B81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кое</w:t>
              </w:r>
              <w:proofErr w:type="gramEnd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националь</w:t>
              </w:r>
              <w:r w:rsidR="00FE4B81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ное</w:t>
              </w:r>
              <w:proofErr w:type="spellEnd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кладбище</w:t>
              </w:r>
            </w:hyperlink>
          </w:p>
        </w:tc>
        <w:tc>
          <w:tcPr>
            <w:tcW w:w="28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Южные штаты предпочли войне мир</w:t>
            </w:r>
          </w:p>
        </w:tc>
        <w:tc>
          <w:tcPr>
            <w:tcW w:w="2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E407D0" w:rsidRDefault="00E407D0" w:rsidP="00E407D0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407D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300C70F" wp14:editId="3FE16A5C">
                  <wp:extent cx="952500" cy="723900"/>
                  <wp:effectExtent l="0" t="0" r="0" b="0"/>
                  <wp:docPr id="3" name="Рисунок 3" descr="Confederate Memorial Arlington Cemetery LOC13525v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nfederate Memorial Arlington Cemetery LOC13525v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7D0" w:rsidRPr="00E407D0" w:rsidTr="00FE4B81">
        <w:tc>
          <w:tcPr>
            <w:tcW w:w="148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tooltip="International Peace Garden (страница отсутствует)" w:history="1">
              <w:proofErr w:type="spellStart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International</w:t>
              </w:r>
              <w:proofErr w:type="spellEnd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Peace</w:t>
              </w:r>
              <w:proofErr w:type="spellEnd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Garden</w:t>
              </w:r>
              <w:proofErr w:type="spellEnd"/>
            </w:hyperlink>
          </w:p>
        </w:tc>
        <w:tc>
          <w:tcPr>
            <w:tcW w:w="17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tooltip="Северная Дакота" w:history="1"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Северная Дакота</w:t>
              </w:r>
            </w:hyperlink>
            <w:r w:rsidR="00E407D0" w:rsidRPr="00FE4B81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FE4B81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hyperlink r:id="rId53" w:tooltip="Манитоба" w:history="1">
              <w:proofErr w:type="spellStart"/>
              <w:r w:rsidR="00E407D0" w:rsidRPr="00FE4B81">
                <w:rPr>
                  <w:rFonts w:ascii="Times New Roman" w:eastAsia="Times New Roman" w:hAnsi="Times New Roman" w:cs="Times New Roman"/>
                  <w:lang w:eastAsia="ru-RU"/>
                </w:rPr>
                <w:t>Манитоба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Некоммер</w:t>
            </w:r>
            <w:r w:rsidR="007D7F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ческая</w:t>
            </w:r>
            <w:proofErr w:type="spellEnd"/>
            <w:proofErr w:type="gramEnd"/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</w:t>
            </w:r>
          </w:p>
        </w:tc>
        <w:tc>
          <w:tcPr>
            <w:tcW w:w="28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FE4B81" w:rsidRDefault="00E407D0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81">
              <w:rPr>
                <w:rFonts w:ascii="Times New Roman" w:eastAsia="Times New Roman" w:hAnsi="Times New Roman" w:cs="Times New Roman"/>
                <w:lang w:eastAsia="ru-RU"/>
              </w:rPr>
              <w:t>Мир между США и Канадой, мир во всем мире</w:t>
            </w:r>
          </w:p>
        </w:tc>
        <w:tc>
          <w:tcPr>
            <w:tcW w:w="2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E407D0" w:rsidRDefault="00E407D0" w:rsidP="00E407D0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407D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455F43F" wp14:editId="5087FC96">
                  <wp:extent cx="952500" cy="1162050"/>
                  <wp:effectExtent l="0" t="0" r="0" b="0"/>
                  <wp:docPr id="4" name="Рисунок 4" descr="2009-0521-CDNtrip003-PeaceGarden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009-0521-CDNtrip003-PeaceGarden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7D0" w:rsidRPr="00E407D0" w:rsidTr="00FE4B81">
        <w:tc>
          <w:tcPr>
            <w:tcW w:w="148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7D7F9E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tooltip="Peace Arch (страница отсутствует)" w:history="1">
              <w:proofErr w:type="spellStart"/>
              <w:r w:rsidR="00E407D0" w:rsidRPr="007D7F9E">
                <w:rPr>
                  <w:rFonts w:ascii="Times New Roman" w:eastAsia="Times New Roman" w:hAnsi="Times New Roman" w:cs="Times New Roman"/>
                  <w:lang w:eastAsia="ru-RU"/>
                </w:rPr>
                <w:t>Peace</w:t>
              </w:r>
              <w:proofErr w:type="spellEnd"/>
              <w:r w:rsidR="00E407D0" w:rsidRPr="007D7F9E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E407D0" w:rsidRPr="007D7F9E">
                <w:rPr>
                  <w:rFonts w:ascii="Times New Roman" w:eastAsia="Times New Roman" w:hAnsi="Times New Roman" w:cs="Times New Roman"/>
                  <w:lang w:eastAsia="ru-RU"/>
                </w:rPr>
                <w:t>Arch</w:t>
              </w:r>
              <w:proofErr w:type="spellEnd"/>
            </w:hyperlink>
          </w:p>
        </w:tc>
        <w:tc>
          <w:tcPr>
            <w:tcW w:w="17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7D7F9E" w:rsidRDefault="00E407D0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Граница между </w:t>
            </w:r>
            <w:proofErr w:type="spellStart"/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"https://ru.wikipedia.org/wiki/%D0%9A%D0%B0%D0%BD%D0%B0%D0%B4%D0%B0" \o "Канада" </w:instrText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Канадой</w:t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57" w:tooltip="США" w:history="1">
              <w:r w:rsidRPr="007D7F9E">
                <w:rPr>
                  <w:rFonts w:ascii="Times New Roman" w:eastAsia="Times New Roman" w:hAnsi="Times New Roman" w:cs="Times New Roman"/>
                  <w:lang w:eastAsia="ru-RU"/>
                </w:rPr>
                <w:t>США</w:t>
              </w:r>
            </w:hyperlink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 xml:space="preserve">, недалеко от </w:t>
            </w:r>
            <w:proofErr w:type="spellStart"/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Блэйна</w:t>
            </w:r>
            <w:proofErr w:type="spellEnd"/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proofErr w:type="spellStart"/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"https://ru.wikipedia.org/wiki/%D0%92%D0%B0%D1%88%D0%B8%D0%BD%D0%B3%D1%82%D0%BE%D0%BD_(%D1%88%D1%82%D0%B0%D1%82)" \o "Вашингтон (штат)" </w:instrText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proofErr w:type="gramStart"/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Вашинг</w:t>
            </w:r>
            <w:proofErr w:type="spellEnd"/>
            <w:r w:rsidR="007D7F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тон</w:t>
            </w:r>
            <w:proofErr w:type="gramEnd"/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7D7F9E" w:rsidRDefault="00E407D0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Некоммер</w:t>
            </w:r>
            <w:r w:rsidR="007D7F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ческая</w:t>
            </w:r>
            <w:proofErr w:type="spellEnd"/>
            <w:proofErr w:type="gramEnd"/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</w:t>
            </w:r>
          </w:p>
        </w:tc>
        <w:tc>
          <w:tcPr>
            <w:tcW w:w="28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7D7F9E" w:rsidRDefault="00E407D0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Построен в честь первых 100 лет мира между </w:t>
            </w:r>
            <w:hyperlink r:id="rId58" w:tooltip="Великобритания" w:history="1">
              <w:r w:rsidRPr="007D7F9E">
                <w:rPr>
                  <w:rFonts w:ascii="Times New Roman" w:eastAsia="Times New Roman" w:hAnsi="Times New Roman" w:cs="Times New Roman"/>
                  <w:lang w:eastAsia="ru-RU"/>
                </w:rPr>
                <w:t>Великобританией</w:t>
              </w:r>
            </w:hyperlink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59" w:tooltip="США" w:history="1">
              <w:r w:rsidRPr="007D7F9E">
                <w:rPr>
                  <w:rFonts w:ascii="Times New Roman" w:eastAsia="Times New Roman" w:hAnsi="Times New Roman" w:cs="Times New Roman"/>
                  <w:lang w:eastAsia="ru-RU"/>
                </w:rPr>
                <w:t>США</w:t>
              </w:r>
            </w:hyperlink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 в результате подписания </w:t>
            </w:r>
            <w:proofErr w:type="spellStart"/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"https://ru.wikipedia.org/w/index.php?title=%D0%93%D0%B5%D0%BD%D1%82%D1%81%D0%BA%D0%B8%D0%B9_%D0%B4%D0%BE%D0%B3%D0%BE%D0%B2%D0%BE%D1%80&amp;action=edit&amp;redlink=1" \o "Гентский договор (страница отсутствует)" </w:instrText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Гентского</w:t>
            </w:r>
            <w:proofErr w:type="spellEnd"/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 в </w:t>
            </w:r>
            <w:hyperlink r:id="rId60" w:tooltip="1814 год" w:history="1">
              <w:r w:rsidRPr="007D7F9E">
                <w:rPr>
                  <w:rFonts w:ascii="Times New Roman" w:eastAsia="Times New Roman" w:hAnsi="Times New Roman" w:cs="Times New Roman"/>
                  <w:lang w:eastAsia="ru-RU"/>
                </w:rPr>
                <w:t>1814 году</w:t>
              </w:r>
            </w:hyperlink>
          </w:p>
        </w:tc>
        <w:tc>
          <w:tcPr>
            <w:tcW w:w="2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E407D0" w:rsidRDefault="00E407D0" w:rsidP="00E407D0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407D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D18FF4F" wp14:editId="530751E4">
                  <wp:extent cx="952500" cy="1409700"/>
                  <wp:effectExtent l="0" t="0" r="0" b="0"/>
                  <wp:docPr id="5" name="Рисунок 5" descr="Peace Arch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eace Arch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7D0" w:rsidRPr="00E407D0" w:rsidTr="00FE4B81">
        <w:tc>
          <w:tcPr>
            <w:tcW w:w="148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7D7F9E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tooltip="Статуя Европы (Брюссель) (страница отсутствует)" w:history="1">
              <w:r w:rsidR="00E407D0" w:rsidRPr="007D7F9E">
                <w:rPr>
                  <w:rFonts w:ascii="Times New Roman" w:eastAsia="Times New Roman" w:hAnsi="Times New Roman" w:cs="Times New Roman"/>
                  <w:lang w:eastAsia="ru-RU"/>
                </w:rPr>
                <w:t>Статуя Европы (Брюссель)</w:t>
              </w:r>
            </w:hyperlink>
          </w:p>
        </w:tc>
        <w:tc>
          <w:tcPr>
            <w:tcW w:w="173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7D7F9E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tooltip="Брюссель" w:history="1">
              <w:r w:rsidR="00E407D0" w:rsidRPr="007D7F9E">
                <w:rPr>
                  <w:rFonts w:ascii="Times New Roman" w:eastAsia="Times New Roman" w:hAnsi="Times New Roman" w:cs="Times New Roman"/>
                  <w:lang w:eastAsia="ru-RU"/>
                </w:rPr>
                <w:t>Брюссель</w:t>
              </w:r>
            </w:hyperlink>
          </w:p>
        </w:tc>
        <w:tc>
          <w:tcPr>
            <w:tcW w:w="1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7D7F9E" w:rsidRDefault="0057590D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tooltip="Европейская комиссия" w:history="1">
              <w:r w:rsidR="00E407D0" w:rsidRPr="007D7F9E">
                <w:rPr>
                  <w:rFonts w:ascii="Times New Roman" w:eastAsia="Times New Roman" w:hAnsi="Times New Roman" w:cs="Times New Roman"/>
                  <w:lang w:eastAsia="ru-RU"/>
                </w:rPr>
                <w:t>Европейская комиссия</w:t>
              </w:r>
            </w:hyperlink>
          </w:p>
        </w:tc>
        <w:tc>
          <w:tcPr>
            <w:tcW w:w="283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7D7F9E" w:rsidRDefault="00E407D0" w:rsidP="00E40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9E">
              <w:rPr>
                <w:rFonts w:ascii="Times New Roman" w:eastAsia="Times New Roman" w:hAnsi="Times New Roman" w:cs="Times New Roman"/>
                <w:lang w:eastAsia="ru-RU"/>
              </w:rPr>
              <w:t>Мирному единству Европы</w:t>
            </w:r>
          </w:p>
        </w:tc>
        <w:tc>
          <w:tcPr>
            <w:tcW w:w="24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407D0" w:rsidRPr="00E407D0" w:rsidRDefault="00E407D0" w:rsidP="00E407D0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407D0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E972190" wp14:editId="66EF812E">
                  <wp:extent cx="952500" cy="1266825"/>
                  <wp:effectExtent l="0" t="0" r="0" b="9525"/>
                  <wp:docPr id="6" name="Рисунок 6" descr="Statue of Europe-(Unity-in-Peace)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tatue of Europe-(Unity-in-Peace)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7D0" w:rsidRDefault="00E407D0" w:rsidP="00E407D0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7D7F9E" w:rsidRDefault="007D7F9E" w:rsidP="00E407D0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E407D0" w:rsidRDefault="00E407D0" w:rsidP="00E407D0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0F08F5" w:rsidRPr="007D7F9E" w:rsidRDefault="000F08F5" w:rsidP="000F08F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7D7F9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СИРИЯ И РОССИЯ  - 70 ЛЕТ ВМЕСТЕ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F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Сирия</w:t>
      </w:r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полное наименование  </w:t>
      </w:r>
      <w:r w:rsidRPr="007D7F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Сирийская  Арабская  республика</w:t>
      </w:r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>  — </w:t>
      </w:r>
      <w:hyperlink r:id="rId68" w:tooltip="Государство" w:history="1">
        <w:r w:rsidRPr="007D7F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государство</w:t>
        </w:r>
      </w:hyperlink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> на </w:t>
      </w:r>
      <w:hyperlink r:id="rId69" w:tooltip="Ближний Восток" w:history="1">
        <w:r w:rsidRPr="007D7F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Ближнем Востоке</w:t>
        </w:r>
      </w:hyperlink>
      <w:r w:rsidRPr="007D7F9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7D7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 Сирии составляет 22 миллиона человек.  Государственный язык — </w:t>
      </w:r>
      <w:hyperlink r:id="rId70" w:tooltip="Арабский язык" w:history="1">
        <w:r w:rsidRPr="007D7F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арабский</w:t>
        </w:r>
      </w:hyperlink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 xml:space="preserve">Сирия изначально была христианской территорией, затем сюда пришли мусульмане. На сегодняшний день население Сирии составляет 80% - это мусульмане, среди мусульман представлены разные конфессии в Сирии, а 20% - это христиане. 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 xml:space="preserve">Христианство в Сирии представлено Антиохийской Православной церковью (от названия города </w:t>
      </w:r>
      <w:proofErr w:type="spellStart"/>
      <w:r w:rsidRPr="007D7F9E">
        <w:rPr>
          <w:rFonts w:ascii="Times New Roman" w:hAnsi="Times New Roman" w:cs="Times New Roman"/>
          <w:sz w:val="24"/>
          <w:szCs w:val="24"/>
        </w:rPr>
        <w:t>Антиохия</w:t>
      </w:r>
      <w:proofErr w:type="spellEnd"/>
      <w:r w:rsidRPr="007D7F9E">
        <w:rPr>
          <w:rFonts w:ascii="Times New Roman" w:hAnsi="Times New Roman" w:cs="Times New Roman"/>
          <w:sz w:val="24"/>
          <w:szCs w:val="24"/>
        </w:rPr>
        <w:t xml:space="preserve">) - одной из пяти восточных автокефальных церквей, Католической церковью и множеством других, довольно редких конфессий, как </w:t>
      </w:r>
      <w:proofErr w:type="spellStart"/>
      <w:r w:rsidRPr="007D7F9E">
        <w:rPr>
          <w:rFonts w:ascii="Times New Roman" w:hAnsi="Times New Roman" w:cs="Times New Roman"/>
          <w:sz w:val="24"/>
          <w:szCs w:val="24"/>
        </w:rPr>
        <w:t>Сириано</w:t>
      </w:r>
      <w:proofErr w:type="spellEnd"/>
      <w:r w:rsidRPr="007D7F9E">
        <w:rPr>
          <w:rFonts w:ascii="Times New Roman" w:hAnsi="Times New Roman" w:cs="Times New Roman"/>
          <w:sz w:val="24"/>
          <w:szCs w:val="24"/>
        </w:rPr>
        <w:t xml:space="preserve">-ортодоксальная, </w:t>
      </w:r>
      <w:proofErr w:type="spellStart"/>
      <w:r w:rsidRPr="007D7F9E">
        <w:rPr>
          <w:rFonts w:ascii="Times New Roman" w:hAnsi="Times New Roman" w:cs="Times New Roman"/>
          <w:sz w:val="24"/>
          <w:szCs w:val="24"/>
        </w:rPr>
        <w:t>Сириано</w:t>
      </w:r>
      <w:proofErr w:type="spellEnd"/>
      <w:r w:rsidRPr="007D7F9E">
        <w:rPr>
          <w:rFonts w:ascii="Times New Roman" w:hAnsi="Times New Roman" w:cs="Times New Roman"/>
          <w:sz w:val="24"/>
          <w:szCs w:val="24"/>
        </w:rPr>
        <w:t xml:space="preserve">-католическая, </w:t>
      </w:r>
      <w:proofErr w:type="gramStart"/>
      <w:r w:rsidRPr="007D7F9E">
        <w:rPr>
          <w:rFonts w:ascii="Times New Roman" w:hAnsi="Times New Roman" w:cs="Times New Roman"/>
          <w:sz w:val="24"/>
          <w:szCs w:val="24"/>
        </w:rPr>
        <w:t>Армяно-католическая</w:t>
      </w:r>
      <w:proofErr w:type="gramEnd"/>
      <w:r w:rsidRPr="007D7F9E">
        <w:rPr>
          <w:rFonts w:ascii="Times New Roman" w:hAnsi="Times New Roman" w:cs="Times New Roman"/>
          <w:sz w:val="24"/>
          <w:szCs w:val="24"/>
        </w:rPr>
        <w:t xml:space="preserve"> и Армяно-протестантская </w:t>
      </w:r>
      <w:proofErr w:type="spellStart"/>
      <w:r w:rsidRPr="007D7F9E">
        <w:rPr>
          <w:rFonts w:ascii="Times New Roman" w:hAnsi="Times New Roman" w:cs="Times New Roman"/>
          <w:sz w:val="24"/>
          <w:szCs w:val="24"/>
        </w:rPr>
        <w:t>церкови</w:t>
      </w:r>
      <w:proofErr w:type="spellEnd"/>
      <w:r w:rsidRPr="007D7F9E">
        <w:rPr>
          <w:rFonts w:ascii="Times New Roman" w:hAnsi="Times New Roman" w:cs="Times New Roman"/>
          <w:sz w:val="24"/>
          <w:szCs w:val="24"/>
        </w:rPr>
        <w:t>. Проживают в Сирии, и поныне, последовател</w:t>
      </w:r>
      <w:proofErr w:type="gramStart"/>
      <w:r w:rsidRPr="007D7F9E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7D7F9E">
        <w:rPr>
          <w:rFonts w:ascii="Times New Roman" w:hAnsi="Times New Roman" w:cs="Times New Roman"/>
          <w:sz w:val="24"/>
          <w:szCs w:val="24"/>
        </w:rPr>
        <w:t>нна крестителя и его дохристианского учения о покаянии.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>Известна тесная связь Русской православной церкви с арабскими странами. Отношения между народами России и Сирии начинались еще тысячи лет назад. Это подтверждают археологические раскопки на северо-западе России, при которых были найдены сирийские монеты. Наши друзья из Восточного факультета говорят о том, что сирийские купцы доходили в эти северные края,  где сейчас расположен Санкт-Петербург и  Великий Новгород.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 xml:space="preserve"> В Х</w:t>
      </w:r>
      <w:proofErr w:type="gramStart"/>
      <w:r w:rsidRPr="007D7F9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7D7F9E">
        <w:rPr>
          <w:rFonts w:ascii="Times New Roman" w:hAnsi="Times New Roman" w:cs="Times New Roman"/>
          <w:sz w:val="24"/>
          <w:szCs w:val="24"/>
        </w:rPr>
        <w:t xml:space="preserve">Х веке русское Императорское Православное Палестинское Общество (ИППО), которое существует и поныне, организовало на территории исторической Сирии более 100 общеобразовательных школ. Это были школы нецерковные и  в них преподавали русский язык. В школы принимали не только детей христиан, но и детей других вероисповеданий.  Это были общеобразовательные школы, где преподавание велось абсолютно бесплатно. 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>Уже тогда Россия помогала обучать сирийских детей.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 xml:space="preserve">Императорское Православное Палестинское Общество (ИППО) и сейчас осуществляет благотворительную деятельность и </w:t>
      </w:r>
      <w:proofErr w:type="spellStart"/>
      <w:proofErr w:type="gramStart"/>
      <w:r w:rsidRPr="007D7F9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D7F9E">
        <w:rPr>
          <w:rFonts w:ascii="Times New Roman" w:hAnsi="Times New Roman" w:cs="Times New Roman"/>
          <w:sz w:val="24"/>
          <w:szCs w:val="24"/>
        </w:rPr>
        <w:t xml:space="preserve"> доставляет гуманитарную помощь и медикаменты в Сирию. Сотни бортов уже было отправлено этим «Обществом» в Сирию за время кризиса. Председателем Императорского Православного Палестинского Общества является Сергей Вадимович Степашин.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>После окончания Второй Мировой войны, руководство Сирии стало искать себе друзей и союзников,  и был принят курс на дружбу именно с СССР. По ряду причин была выбрана именно эта страна. Во-первых, это страна вышла  победителем из  Великой Отечественной войны и Второй Мировой войной. Во-вторых, СССР всячески поддерживал национально-</w:t>
      </w:r>
      <w:r w:rsidRPr="007D7F9E">
        <w:rPr>
          <w:rFonts w:ascii="Times New Roman" w:hAnsi="Times New Roman" w:cs="Times New Roman"/>
          <w:sz w:val="24"/>
          <w:szCs w:val="24"/>
        </w:rPr>
        <w:lastRenderedPageBreak/>
        <w:t>освободительное движение и всячески старался помочь именно тем государствам, которые берут курс на социализм  и на прогресс.</w:t>
      </w:r>
    </w:p>
    <w:p w:rsidR="000F08F5" w:rsidRPr="007D7F9E" w:rsidRDefault="000F08F5" w:rsidP="000F08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70C0"/>
          <w:spacing w:val="2"/>
          <w:sz w:val="24"/>
          <w:szCs w:val="24"/>
          <w:lang w:eastAsia="ru-RU"/>
        </w:rPr>
      </w:pPr>
      <w:r w:rsidRPr="007D7F9E">
        <w:rPr>
          <w:rFonts w:ascii="Times New Roman" w:hAnsi="Times New Roman" w:cs="Times New Roman"/>
          <w:sz w:val="24"/>
          <w:szCs w:val="24"/>
        </w:rPr>
        <w:t xml:space="preserve">         Тогда и возникает </w:t>
      </w:r>
      <w:r w:rsidRPr="007D7F9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советско-сирийское сотрудничество — помощь СССР руководству Сирии в строительстве национальных вооружённых сил и защите сирийского конституционного строя путём </w:t>
      </w:r>
      <w:hyperlink r:id="rId71" w:tooltip="Группа советских военных специалистов в Сирии" w:history="1">
        <w:r w:rsidRPr="007D7F9E">
          <w:rPr>
            <w:rFonts w:ascii="Times New Roman" w:eastAsia="Times New Roman" w:hAnsi="Times New Roman" w:cs="Times New Roman"/>
            <w:bCs/>
            <w:spacing w:val="2"/>
            <w:sz w:val="24"/>
            <w:szCs w:val="24"/>
            <w:lang w:eastAsia="ru-RU"/>
          </w:rPr>
          <w:t>направления в Сирию советских военных специалистов</w:t>
        </w:r>
      </w:hyperlink>
      <w:r w:rsidRPr="007D7F9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 поставок военной техники и вооружения, а также обучения сирийских граждан Сирии в советских военных и других сферах учебных заведениях. </w:t>
      </w:r>
      <w:r w:rsidRPr="007D7F9E">
        <w:rPr>
          <w:rFonts w:ascii="Times New Roman" w:eastAsiaTheme="minorEastAsia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 xml:space="preserve">Возникла проблема. Для того чтобы обучать сирийских граждан нужны кадры, которые умеют говорить на двух языках – арабском  и русском.  До этого приходилось разговаривать через третий язык - английский или французский.  Поэтому было принято решение создать сирийские  кадры, которые будут изучать  русский язык.  1956 году приехали первые молодые ребята из арабских стран в СССР в Москву изучать русский язык, для того чтобы потом  работать в Министерство иностранных дел. 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 xml:space="preserve">«Для меня этот момент всегда очень приятен и трогателен, потому что одним из этих ребят был мой покойный отец </w:t>
      </w:r>
      <w:proofErr w:type="spellStart"/>
      <w:r w:rsidRPr="007D7F9E">
        <w:rPr>
          <w:rFonts w:ascii="Times New Roman" w:hAnsi="Times New Roman" w:cs="Times New Roman"/>
          <w:sz w:val="24"/>
          <w:szCs w:val="24"/>
        </w:rPr>
        <w:t>Хишам</w:t>
      </w:r>
      <w:proofErr w:type="spellEnd"/>
      <w:r w:rsidRPr="007D7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F9E">
        <w:rPr>
          <w:rFonts w:ascii="Times New Roman" w:hAnsi="Times New Roman" w:cs="Times New Roman"/>
          <w:sz w:val="24"/>
          <w:szCs w:val="24"/>
        </w:rPr>
        <w:t>Акель</w:t>
      </w:r>
      <w:proofErr w:type="spellEnd"/>
      <w:r w:rsidRPr="007D7F9E">
        <w:rPr>
          <w:rFonts w:ascii="Times New Roman" w:hAnsi="Times New Roman" w:cs="Times New Roman"/>
          <w:sz w:val="24"/>
          <w:szCs w:val="24"/>
        </w:rPr>
        <w:t xml:space="preserve">.  Он был одним из тех, кто приехал из Сирии для учёбы в СССР. Из Арабских стран они были первые. Было принято решение отправить на обучение двоих молодых ребят из Сирии и двоих из Египта.  Мой отец  закончил обучение в МГУ по специальности русский язык и филология и женился на красавице - гражданке СССР, моей маме.  По возвращении в Сирию произошел такой конфуз.  В Министерстве иностранных дел нельзя работать, если женился на иностранке. И поэтому моего отца перевели в Министерство образования, где он фактически и стал зачинателем преподавания русского языка в Сирии.  Затем это и вошло в образовательную систему в Сирии» - Ясер </w:t>
      </w:r>
      <w:proofErr w:type="spellStart"/>
      <w:r w:rsidRPr="007D7F9E">
        <w:rPr>
          <w:rFonts w:ascii="Times New Roman" w:hAnsi="Times New Roman" w:cs="Times New Roman"/>
          <w:sz w:val="24"/>
          <w:szCs w:val="24"/>
        </w:rPr>
        <w:t>Хишамович</w:t>
      </w:r>
      <w:proofErr w:type="spellEnd"/>
      <w:r w:rsidRPr="007D7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F9E">
        <w:rPr>
          <w:rFonts w:ascii="Times New Roman" w:hAnsi="Times New Roman" w:cs="Times New Roman"/>
          <w:sz w:val="24"/>
          <w:szCs w:val="24"/>
        </w:rPr>
        <w:t>Акель</w:t>
      </w:r>
      <w:proofErr w:type="spellEnd"/>
      <w:r w:rsidRPr="007D7F9E">
        <w:rPr>
          <w:rFonts w:ascii="Times New Roman" w:hAnsi="Times New Roman" w:cs="Times New Roman"/>
          <w:sz w:val="24"/>
          <w:szCs w:val="24"/>
        </w:rPr>
        <w:t>,</w:t>
      </w:r>
      <w:r w:rsidRPr="007D7F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D7F9E">
        <w:rPr>
          <w:rFonts w:ascii="Times New Roman" w:hAnsi="Times New Roman" w:cs="Times New Roman"/>
          <w:bCs/>
          <w:sz w:val="24"/>
          <w:szCs w:val="24"/>
        </w:rPr>
        <w:t>зампред правления Русско-Арабского культурного центра.</w:t>
      </w:r>
      <w:r w:rsidRPr="007D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 xml:space="preserve">Образовательная система Сирии  делится на начальную школу (с 1 по 6 классы), среднюю школу (с 7 по 9 классы) и лицей (с 10 по 12 классы). По окончанию 9 класса ученик сдает экзамен наподобие ЕГЭ и если остается  учиться в лицее, то выбирает себе направление – гуманитарное или естественнонаучное. 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 xml:space="preserve">«Для начала мой отец отбирал детей в школах для изучения русского языка с 7 класса и вел их до 12 класса. После окончания школы  эти дети поступали в ВУЗы в России и удачно их  заканчивали. Получив образование, они возвращались обратно в Сирию и благодаря им были открыты кафедры русского языка в ВУЗах Сирии. Впоследствии, некоторые из  этих ребят поступали уже в аспирантуру, защищали диссертации, получали ученые степени. Обмен научными ценностями продолжался между народами СССР и Сирией.  И все это происходило под контролем моего отца, который  вёл  своих выпускников десятилетиями» - Ясер </w:t>
      </w:r>
      <w:proofErr w:type="spellStart"/>
      <w:r w:rsidRPr="007D7F9E">
        <w:rPr>
          <w:rFonts w:ascii="Times New Roman" w:hAnsi="Times New Roman" w:cs="Times New Roman"/>
          <w:sz w:val="24"/>
          <w:szCs w:val="24"/>
        </w:rPr>
        <w:t>Хишамович</w:t>
      </w:r>
      <w:proofErr w:type="spellEnd"/>
      <w:r w:rsidRPr="007D7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F9E">
        <w:rPr>
          <w:rFonts w:ascii="Times New Roman" w:hAnsi="Times New Roman" w:cs="Times New Roman"/>
          <w:sz w:val="24"/>
          <w:szCs w:val="24"/>
        </w:rPr>
        <w:t>Акель</w:t>
      </w:r>
      <w:proofErr w:type="spellEnd"/>
      <w:r w:rsidRPr="007D7F9E">
        <w:rPr>
          <w:rFonts w:ascii="Times New Roman" w:hAnsi="Times New Roman" w:cs="Times New Roman"/>
          <w:sz w:val="24"/>
          <w:szCs w:val="24"/>
        </w:rPr>
        <w:t>.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lastRenderedPageBreak/>
        <w:t>После этого  в  СССР очень много стало поступать  молодых людей  из Сирии со знанием русского языка. Они обучались  практически всем специальностям – врачи, инженеры и гуманитарии по всем направлениям и т.д.  Естественно и в военные ВУЗы СССР принимали молодых людей</w:t>
      </w:r>
      <w:r w:rsidRPr="007D7F9E" w:rsidDel="002C78B9">
        <w:rPr>
          <w:rFonts w:ascii="Times New Roman" w:hAnsi="Times New Roman" w:cs="Times New Roman"/>
          <w:sz w:val="24"/>
          <w:szCs w:val="24"/>
        </w:rPr>
        <w:t xml:space="preserve"> </w:t>
      </w:r>
      <w:r w:rsidRPr="007D7F9E">
        <w:rPr>
          <w:rFonts w:ascii="Times New Roman" w:hAnsi="Times New Roman" w:cs="Times New Roman"/>
          <w:sz w:val="24"/>
          <w:szCs w:val="24"/>
        </w:rPr>
        <w:t xml:space="preserve">из Сирии, потому что сирийское вооружение  осуществлялось на базе советского оружия. 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>Вскоре после того, как в Сирии окончательно был взят курс на социализм, к власти приходит социалистическо - ориентированная партия «</w:t>
      </w:r>
      <w:proofErr w:type="spellStart"/>
      <w:r w:rsidRPr="007D7F9E">
        <w:rPr>
          <w:rFonts w:ascii="Times New Roman" w:hAnsi="Times New Roman" w:cs="Times New Roman"/>
          <w:sz w:val="24"/>
          <w:szCs w:val="24"/>
        </w:rPr>
        <w:t>Баас</w:t>
      </w:r>
      <w:proofErr w:type="spellEnd"/>
      <w:r w:rsidRPr="007D7F9E">
        <w:rPr>
          <w:rFonts w:ascii="Times New Roman" w:hAnsi="Times New Roman" w:cs="Times New Roman"/>
          <w:sz w:val="24"/>
          <w:szCs w:val="24"/>
        </w:rPr>
        <w:t xml:space="preserve">». Тогда  стали открываться на территории Сирии военные ВУЗы при помощи советских военных специалистов. Советские военные специалисты участвовали как в  обучении, так и в боевых действиях, демонстрируя преимущества советского вооружения и техники на практике.  В это время Сирия несколько раз вступала в военные противостояния с Израилем, удерживающим территории Сирии уже 50 лет.  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>Сотрудничество двух государств и помощь со стороны СССР не обошли стороной и экономику. Советский Союз помогал сирийскому народу строить промышленные предприятия и прокладывать железнодорожные пути.  Однако венцом социально-экономического сотрудничества стала помощь советских строителей в возведении плотины на реке  Евфрат и строительстве гидроэлектростанции, в корне изменившей ситуацию с производством электроэнергии и электроснабжением районов Сирии, а также, и в обеспечении пресной питьевой водой огромной части сирийской территории.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eastAsiaTheme="minorEastAsia" w:hAnsi="Times New Roman" w:cs="Times New Roman"/>
          <w:sz w:val="24"/>
          <w:szCs w:val="24"/>
          <w:shd w:val="clear" w:color="auto" w:fill="F9F9F9"/>
          <w:lang w:eastAsia="ru-RU"/>
        </w:rPr>
        <w:t>Сейчас же число выпускников советских и российских ВУЗов в Сирии оценивается в 40 тысяч человек. Такое количество выпускников влекло за собой множество смешанных советско-сирийских браков.</w:t>
      </w:r>
      <w:r w:rsidRPr="007D7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7F9E">
        <w:rPr>
          <w:rFonts w:ascii="Times New Roman" w:hAnsi="Times New Roman" w:cs="Times New Roman"/>
          <w:sz w:val="24"/>
          <w:szCs w:val="24"/>
        </w:rPr>
        <w:t xml:space="preserve">Эта диаспора содержит в себе две культуры – русскую и арабскую. А можно сказать, слияние этих двух культур создало третью русско-арабскую культуру,  причём в такие браки вступали лучшие представители своих культур – образованные молодые люди с высшим образованием, начитанные, воспитанные, творческие и спортивные. И  дети, родившиеся в этих браках, являются носителями лучшего из двух культур. Они любят обе страны родные для них Сирию и СССР. Это является одним из основных факторов  советско – сирийских (российско - сирийских) отношений. А второй фактор - это армия и вооружение, который «цементирует»  эти отношения. </w:t>
      </w:r>
      <w:r w:rsidRPr="007D7F9E">
        <w:rPr>
          <w:rFonts w:ascii="Times New Roman" w:eastAsiaTheme="minorEastAsia" w:hAnsi="Times New Roman" w:cs="Times New Roman"/>
          <w:sz w:val="24"/>
          <w:szCs w:val="24"/>
          <w:shd w:val="clear" w:color="auto" w:fill="F9F9F9"/>
          <w:lang w:eastAsia="ru-RU"/>
        </w:rPr>
        <w:t>На 2011 год общее количество россиян, проживающих на территории Сирии, оценивалось примерно в 100 тыс. человек.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 xml:space="preserve">На территории Сирии создано много различных общественных организаций, которые поддерживали тесную связь с СССР, а затем и с Россией.  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  <w:shd w:val="clear" w:color="auto" w:fill="F9F9F9"/>
        </w:rPr>
        <w:t>В 1980 году между СССР и Сирией был подписан Договор о дружбе и сотрудничестве.</w:t>
      </w:r>
    </w:p>
    <w:p w:rsidR="000F08F5" w:rsidRPr="007D7F9E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F9E">
        <w:rPr>
          <w:rFonts w:ascii="Times New Roman" w:hAnsi="Times New Roman" w:cs="Times New Roman"/>
          <w:sz w:val="24"/>
          <w:szCs w:val="24"/>
        </w:rPr>
        <w:lastRenderedPageBreak/>
        <w:t>К сожалению, в 90х  годах отношения между странами были частично прекращены, в связи с распадом СССР. И только с 2007 года, когда Россия взяла внутриполитический курс на патриотизм, на укрепление государственности, армии  и общества, теперь уже российско - сирийские взаимоотношения были возобновлены.</w:t>
      </w:r>
      <w:r w:rsidRPr="007D7F9E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августе 2008 года президент Сирии </w:t>
      </w:r>
      <w:proofErr w:type="spellStart"/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>Башар</w:t>
      </w:r>
      <w:proofErr w:type="spellEnd"/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>Асад</w:t>
      </w:r>
      <w:proofErr w:type="spellEnd"/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поддержал </w:t>
      </w:r>
      <w:hyperlink r:id="rId72" w:tooltip="Вооружённый конфликт в Южной Осетии (2008)" w:history="1">
        <w:r w:rsidRPr="007D7F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действия российских войск в Южной Осетии</w:t>
        </w:r>
      </w:hyperlink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>.  Сирийский лидер заверил, что Дамаск готов сотрудничать с Россией во всём, что может укрепить её безопасность.</w:t>
      </w:r>
      <w:r w:rsidRPr="007D7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Вовремя возобновляются отношения двух стран. В 2011 году в Сирии произошел конфликт, переросший в военные действия на территории страны. Многие средства массовой информации называют его гражданской войной, но это не так</w:t>
      </w:r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</w:t>
      </w:r>
      <w:r w:rsidRPr="007D7F9E">
        <w:rPr>
          <w:rFonts w:ascii="Times New Roman" w:hAnsi="Times New Roman" w:cs="Times New Roman"/>
          <w:sz w:val="24"/>
          <w:szCs w:val="24"/>
        </w:rPr>
        <w:t>мировая агрессия,  в которой участвуют десятки государств. Коалиция под руководством Соединённых Штатов Америки насчитывает более 60 государств.</w:t>
      </w:r>
      <w:r w:rsidRPr="007D7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7F9E">
        <w:rPr>
          <w:rFonts w:ascii="Times New Roman" w:hAnsi="Times New Roman" w:cs="Times New Roman"/>
          <w:sz w:val="24"/>
          <w:szCs w:val="24"/>
        </w:rPr>
        <w:t xml:space="preserve">Помимо этих государств есть десятки вооруженных формирований, которые берут указания на </w:t>
      </w:r>
      <w:proofErr w:type="gramStart"/>
      <w:r w:rsidRPr="007D7F9E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7D7F9E">
        <w:rPr>
          <w:rFonts w:ascii="Times New Roman" w:hAnsi="Times New Roman" w:cs="Times New Roman"/>
          <w:sz w:val="24"/>
          <w:szCs w:val="24"/>
        </w:rPr>
        <w:t xml:space="preserve"> от этих государств. Только на официальном уровне насчитывается 70 - 80 государств участвующих в агрессии.</w:t>
      </w:r>
      <w:r w:rsidRPr="007D7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7F9E">
        <w:rPr>
          <w:rFonts w:ascii="Times New Roman" w:hAnsi="Times New Roman" w:cs="Times New Roman"/>
          <w:sz w:val="24"/>
          <w:szCs w:val="24"/>
        </w:rPr>
        <w:t>Это такая полноценная мировая агрессия,  которая направлена не на свержение власти, а на разрушение государства. На уничтожение  всех его основ – армии, государственных институтов, инфраструктуры, на растерзание народа.  На превращение этого народа, когда-то богатой и сильной страны в нищих, разбросанных по соседним государствам и по лагерям беженцев.</w:t>
      </w:r>
      <w:r w:rsidRPr="007D7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B0DDB" w:rsidRDefault="000F08F5" w:rsidP="000F08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7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26 августа 2015 года между Россией и Сирией было заключено Соглашение о размещении авиационной группы Вооружённых Сил Российской Федерации на сирийской территории. С прибытием </w:t>
      </w:r>
      <w:r w:rsidRPr="007D7F9E">
        <w:rPr>
          <w:rFonts w:ascii="Times New Roman" w:hAnsi="Times New Roman" w:cs="Times New Roman"/>
          <w:sz w:val="24"/>
          <w:szCs w:val="24"/>
        </w:rPr>
        <w:t xml:space="preserve">Российской армии ситуация сразу на глазах стала меняться. На сегодняшний день почти вся Сирия освобождена от террористов.  Государство  начинает </w:t>
      </w:r>
      <w:r w:rsidRPr="007D7F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налаживать</w:t>
      </w:r>
      <w:r w:rsidRPr="007D7F9E">
        <w:rPr>
          <w:rFonts w:ascii="Times New Roman" w:hAnsi="Times New Roman" w:cs="Times New Roman"/>
          <w:sz w:val="24"/>
          <w:szCs w:val="24"/>
          <w:shd w:val="clear" w:color="auto" w:fill="FFFFFF"/>
        </w:rPr>
        <w:t> мирную жизнь. И в этом ей помогает её главный союзник – Россия.  Да, города разрушены, много погибших, но сирийский народ жив и государственность Сирии сохранена.</w:t>
      </w:r>
      <w:r w:rsidRPr="007D7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F08F5" w:rsidRPr="0057590D" w:rsidRDefault="000B0DDB" w:rsidP="005759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0D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Просмотр видеоролика</w:t>
      </w:r>
      <w:r w:rsidR="000F08F5" w:rsidRPr="000B0D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B0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минут</w:t>
      </w:r>
    </w:p>
    <w:p w:rsidR="00E407D0" w:rsidRDefault="00E407D0" w:rsidP="007D7F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F9E">
        <w:rPr>
          <w:rFonts w:ascii="Times New Roman" w:hAnsi="Times New Roman" w:cs="Times New Roman"/>
          <w:sz w:val="24"/>
          <w:szCs w:val="24"/>
        </w:rPr>
        <w:t>С сентября 2018 года Санкт-Петербургский кадетский военный корпус выполня</w:t>
      </w:r>
      <w:r w:rsidR="009F26E9" w:rsidRPr="007D7F9E">
        <w:rPr>
          <w:rFonts w:ascii="Times New Roman" w:hAnsi="Times New Roman" w:cs="Times New Roman"/>
          <w:sz w:val="24"/>
          <w:szCs w:val="24"/>
        </w:rPr>
        <w:t>е</w:t>
      </w:r>
      <w:r w:rsidRPr="007D7F9E">
        <w:rPr>
          <w:rFonts w:ascii="Times New Roman" w:hAnsi="Times New Roman" w:cs="Times New Roman"/>
          <w:sz w:val="24"/>
          <w:szCs w:val="24"/>
        </w:rPr>
        <w:t>т задачи государственного уровня по обучению сирийских детей, родители которых погибли в боевых действиях.</w:t>
      </w:r>
    </w:p>
    <w:p w:rsidR="0092628A" w:rsidRPr="0092628A" w:rsidRDefault="0092628A" w:rsidP="009262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наш Кадетский корпус </w:t>
      </w:r>
      <w:r w:rsidRPr="0092628A">
        <w:rPr>
          <w:rFonts w:ascii="Times New Roman" w:hAnsi="Times New Roman" w:cs="Times New Roman"/>
          <w:sz w:val="24"/>
          <w:szCs w:val="24"/>
        </w:rPr>
        <w:t xml:space="preserve"> прибыла первая группа детей, которые </w:t>
      </w:r>
      <w:r>
        <w:rPr>
          <w:rFonts w:ascii="Times New Roman" w:hAnsi="Times New Roman" w:cs="Times New Roman"/>
          <w:sz w:val="24"/>
          <w:szCs w:val="24"/>
        </w:rPr>
        <w:t xml:space="preserve">приступили к </w:t>
      </w:r>
      <w:r w:rsidRPr="0092628A">
        <w:rPr>
          <w:rFonts w:ascii="Times New Roman" w:hAnsi="Times New Roman" w:cs="Times New Roman"/>
          <w:sz w:val="24"/>
          <w:szCs w:val="24"/>
        </w:rPr>
        <w:t xml:space="preserve">занятиям.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628A">
        <w:rPr>
          <w:rFonts w:ascii="Times New Roman" w:hAnsi="Times New Roman" w:cs="Times New Roman"/>
          <w:sz w:val="24"/>
          <w:szCs w:val="24"/>
        </w:rPr>
        <w:t xml:space="preserve">бучение </w:t>
      </w:r>
      <w:r>
        <w:rPr>
          <w:rFonts w:ascii="Times New Roman" w:hAnsi="Times New Roman" w:cs="Times New Roman"/>
          <w:sz w:val="24"/>
          <w:szCs w:val="24"/>
        </w:rPr>
        <w:t xml:space="preserve">детей из Сирии </w:t>
      </w:r>
      <w:r w:rsidRPr="0092628A">
        <w:rPr>
          <w:rFonts w:ascii="Times New Roman" w:hAnsi="Times New Roman" w:cs="Times New Roman"/>
          <w:sz w:val="24"/>
          <w:szCs w:val="24"/>
        </w:rPr>
        <w:t xml:space="preserve">будет проходить в рамках ранее подписанных Москвой и Дамаском договоренностей. Набор сирийских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92628A">
        <w:rPr>
          <w:rFonts w:ascii="Times New Roman" w:hAnsi="Times New Roman" w:cs="Times New Roman"/>
          <w:sz w:val="24"/>
          <w:szCs w:val="24"/>
        </w:rPr>
        <w:t xml:space="preserve"> в российские кадетские корпуса будет осуществляться ежегодно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28A" w:rsidRPr="0092628A" w:rsidRDefault="0092628A" w:rsidP="009262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При этом если в высших военных училищах сирийские курсанты обучаются уже многие годы, то подготовка кадетов из этой страны начинается в РФ впервые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6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D0" w:rsidRPr="007D7F9E" w:rsidRDefault="0092628A" w:rsidP="005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628A">
        <w:rPr>
          <w:rFonts w:ascii="Times New Roman" w:hAnsi="Times New Roman" w:cs="Times New Roman"/>
          <w:sz w:val="24"/>
          <w:szCs w:val="24"/>
        </w:rPr>
        <w:t xml:space="preserve"> Восемь ребят из дамасской «Школы детей погибших героев», </w:t>
      </w:r>
      <w:proofErr w:type="gramStart"/>
      <w:r w:rsidRPr="0092628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2628A">
        <w:rPr>
          <w:rFonts w:ascii="Times New Roman" w:hAnsi="Times New Roman" w:cs="Times New Roman"/>
          <w:sz w:val="24"/>
          <w:szCs w:val="24"/>
        </w:rPr>
        <w:t xml:space="preserve"> патронируют лично президент Сирии </w:t>
      </w:r>
      <w:proofErr w:type="spellStart"/>
      <w:r w:rsidRPr="0092628A">
        <w:rPr>
          <w:rFonts w:ascii="Times New Roman" w:hAnsi="Times New Roman" w:cs="Times New Roman"/>
          <w:sz w:val="24"/>
          <w:szCs w:val="24"/>
        </w:rPr>
        <w:t>Башар</w:t>
      </w:r>
      <w:proofErr w:type="spellEnd"/>
      <w:r w:rsidRPr="00926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28A">
        <w:rPr>
          <w:rFonts w:ascii="Times New Roman" w:hAnsi="Times New Roman" w:cs="Times New Roman"/>
          <w:sz w:val="24"/>
          <w:szCs w:val="24"/>
        </w:rPr>
        <w:t>Асад</w:t>
      </w:r>
      <w:proofErr w:type="spellEnd"/>
      <w:r w:rsidRPr="0092628A">
        <w:rPr>
          <w:rFonts w:ascii="Times New Roman" w:hAnsi="Times New Roman" w:cs="Times New Roman"/>
          <w:sz w:val="24"/>
          <w:szCs w:val="24"/>
        </w:rPr>
        <w:t xml:space="preserve"> и его супруга </w:t>
      </w:r>
      <w:proofErr w:type="spellStart"/>
      <w:r w:rsidRPr="0092628A">
        <w:rPr>
          <w:rFonts w:ascii="Times New Roman" w:hAnsi="Times New Roman" w:cs="Times New Roman"/>
          <w:sz w:val="24"/>
          <w:szCs w:val="24"/>
        </w:rPr>
        <w:t>Асма</w:t>
      </w:r>
      <w:proofErr w:type="spellEnd"/>
      <w:r w:rsidRPr="0092628A">
        <w:rPr>
          <w:rFonts w:ascii="Times New Roman" w:hAnsi="Times New Roman" w:cs="Times New Roman"/>
          <w:sz w:val="24"/>
          <w:szCs w:val="24"/>
        </w:rPr>
        <w:t>, приехали в Санкт-Петербург вместе со своим директором — известной защитницей прав женщин,</w:t>
      </w:r>
      <w:r>
        <w:rPr>
          <w:rFonts w:ascii="Times New Roman" w:hAnsi="Times New Roman" w:cs="Times New Roman"/>
          <w:sz w:val="24"/>
          <w:szCs w:val="24"/>
        </w:rPr>
        <w:t xml:space="preserve"> детей и сирот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Шагирой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Фальух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628A">
        <w:rPr>
          <w:rFonts w:ascii="Times New Roman" w:hAnsi="Times New Roman" w:cs="Times New Roman"/>
          <w:sz w:val="24"/>
          <w:szCs w:val="24"/>
        </w:rPr>
        <w:t xml:space="preserve"> Занятия у ребят начнутся с 1 сентября.</w:t>
      </w:r>
    </w:p>
    <w:p w:rsidR="00232ED6" w:rsidRPr="007D7F9E" w:rsidRDefault="00232ED6" w:rsidP="00F47815">
      <w:pPr>
        <w:rPr>
          <w:rFonts w:ascii="Times New Roman" w:hAnsi="Times New Roman" w:cs="Times New Roman"/>
          <w:sz w:val="24"/>
          <w:szCs w:val="24"/>
        </w:rPr>
      </w:pPr>
    </w:p>
    <w:p w:rsidR="00F47815" w:rsidRPr="00F47815" w:rsidRDefault="00F47815" w:rsidP="00033CE7">
      <w:pPr>
        <w:rPr>
          <w:rFonts w:ascii="Times New Roman" w:hAnsi="Times New Roman" w:cs="Times New Roman"/>
          <w:sz w:val="28"/>
          <w:szCs w:val="28"/>
        </w:rPr>
      </w:pPr>
    </w:p>
    <w:sectPr w:rsidR="00F47815" w:rsidRPr="00F47815" w:rsidSect="00A817B8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55A"/>
    <w:multiLevelType w:val="multilevel"/>
    <w:tmpl w:val="602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70585"/>
    <w:multiLevelType w:val="multilevel"/>
    <w:tmpl w:val="E68E661A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70689"/>
    <w:multiLevelType w:val="hybridMultilevel"/>
    <w:tmpl w:val="0D84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2BAE"/>
    <w:multiLevelType w:val="multilevel"/>
    <w:tmpl w:val="BB42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974BF"/>
    <w:multiLevelType w:val="hybridMultilevel"/>
    <w:tmpl w:val="460E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91C1D"/>
    <w:multiLevelType w:val="singleLevel"/>
    <w:tmpl w:val="58191C1D"/>
    <w:lvl w:ilvl="0">
      <w:start w:val="1"/>
      <w:numFmt w:val="decimal"/>
      <w:suff w:val="nothing"/>
      <w:lvlText w:val="%1."/>
      <w:lvlJc w:val="left"/>
    </w:lvl>
  </w:abstractNum>
  <w:abstractNum w:abstractNumId="6">
    <w:nsid w:val="59F543D5"/>
    <w:multiLevelType w:val="hybridMultilevel"/>
    <w:tmpl w:val="CE7C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F3F40"/>
    <w:multiLevelType w:val="hybridMultilevel"/>
    <w:tmpl w:val="61F8F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E7"/>
    <w:rsid w:val="00033CE7"/>
    <w:rsid w:val="000356A4"/>
    <w:rsid w:val="00057B32"/>
    <w:rsid w:val="000B0DDB"/>
    <w:rsid w:val="000D1477"/>
    <w:rsid w:val="000F08F5"/>
    <w:rsid w:val="001E5E85"/>
    <w:rsid w:val="00232ED6"/>
    <w:rsid w:val="002B638F"/>
    <w:rsid w:val="0032639A"/>
    <w:rsid w:val="00471C19"/>
    <w:rsid w:val="004C4DC9"/>
    <w:rsid w:val="0057590D"/>
    <w:rsid w:val="007D7F9E"/>
    <w:rsid w:val="0092628A"/>
    <w:rsid w:val="00982D3D"/>
    <w:rsid w:val="00994DAF"/>
    <w:rsid w:val="009A4B5B"/>
    <w:rsid w:val="009F26E9"/>
    <w:rsid w:val="00A30181"/>
    <w:rsid w:val="00A817B8"/>
    <w:rsid w:val="00A90B9C"/>
    <w:rsid w:val="00B36E86"/>
    <w:rsid w:val="00BA2638"/>
    <w:rsid w:val="00D0173B"/>
    <w:rsid w:val="00E1638D"/>
    <w:rsid w:val="00E407D0"/>
    <w:rsid w:val="00EE012C"/>
    <w:rsid w:val="00F2470B"/>
    <w:rsid w:val="00F47815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0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478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E0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creasetext">
    <w:name w:val="increase_text"/>
    <w:basedOn w:val="a"/>
    <w:rsid w:val="00EE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1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407D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0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478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E0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creasetext">
    <w:name w:val="increase_text"/>
    <w:basedOn w:val="a"/>
    <w:rsid w:val="00EE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1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407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3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7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0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73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00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202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80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30_%D0%BD%D0%BE%D1%8F%D0%B1%D1%80%D1%8F" TargetMode="External"/><Relationship Id="rId18" Type="http://schemas.openxmlformats.org/officeDocument/2006/relationships/hyperlink" Target="https://ru.wikipedia.org/wiki/%D0%93%D0%B5%D0%BD%D0%B5%D1%80%D0%B0%D0%BB%D1%8C%D0%BD%D1%8B%D0%B9_%D1%81%D0%B5%D0%BA%D1%80%D0%B5%D1%82%D0%B0%D1%80%D1%8C_%D0%9E%D0%9E%D0%9D" TargetMode="External"/><Relationship Id="rId26" Type="http://schemas.openxmlformats.org/officeDocument/2006/relationships/hyperlink" Target="https://ru.wikipedia.org/wiki/%D0%9E%D0%BB%D0%B8%D0%B2%D0%B0_%D0%B5%D0%B2%D1%80%D0%BE%D0%BF%D0%B5%D0%B9%D1%81%D0%BA%D0%B0%D1%8F" TargetMode="External"/><Relationship Id="rId39" Type="http://schemas.openxmlformats.org/officeDocument/2006/relationships/hyperlink" Target="https://ru.wikipedia.org/wiki/%D0%9E%D0%9E%D0%9D" TargetMode="External"/><Relationship Id="rId21" Type="http://schemas.openxmlformats.org/officeDocument/2006/relationships/hyperlink" Target="https://ru.wikipedia.org/wiki/1949_%D0%B3%D0%BE%D0%B4" TargetMode="External"/><Relationship Id="rId34" Type="http://schemas.openxmlformats.org/officeDocument/2006/relationships/hyperlink" Target="https://ru.wikipedia.org/wiki/%D0%90%D0%BB%D1%8C%D0%BC%D0%B5%D1%82%D1%8C%D0%B5%D0%B2%D1%81%D0%BA" TargetMode="External"/><Relationship Id="rId42" Type="http://schemas.openxmlformats.org/officeDocument/2006/relationships/hyperlink" Target="https://ru.wikipedia.org/w/index.php?title=%D0%A4%D0%BE%D0%BD%D1%82%D0%B0%D0%BD_%D0%B2%D1%80%D0%B5%D0%BC%D0%B5%D0%BD%D0%B8_(%D0%A7%D0%B8%D0%BA%D0%B0%D0%B3%D0%BE)&amp;action=edit&amp;redlink=1" TargetMode="External"/><Relationship Id="rId47" Type="http://schemas.openxmlformats.org/officeDocument/2006/relationships/hyperlink" Target="https://ru.wikipedia.org/wiki/%D0%92%D0%B8%D1%80%D0%B3%D0%B8%D0%BD%D0%B8%D1%8F" TargetMode="External"/><Relationship Id="rId50" Type="http://schemas.openxmlformats.org/officeDocument/2006/relationships/image" Target="media/image5.jpeg"/><Relationship Id="rId55" Type="http://schemas.openxmlformats.org/officeDocument/2006/relationships/image" Target="media/image6.jpeg"/><Relationship Id="rId63" Type="http://schemas.openxmlformats.org/officeDocument/2006/relationships/hyperlink" Target="https://ru.wikipedia.org/w/index.php?title=%D0%A1%D1%82%D0%B0%D1%82%D1%83%D1%8F_%D0%95%D0%B2%D1%80%D0%BE%D0%BF%D1%8B_(%D0%91%D1%80%D1%8E%D1%81%D1%81%D0%B5%D0%BB%D1%8C)&amp;action=edit&amp;redlink=1" TargetMode="External"/><Relationship Id="rId68" Type="http://schemas.openxmlformats.org/officeDocument/2006/relationships/hyperlink" Target="http://ru.wikipedia.nom.al/wiki/%D0%93%D0%BE%D1%81%D1%83%D0%B4%D0%B0%D1%80%D1%81%D1%82%D0%B2%D0%BE" TargetMode="External"/><Relationship Id="rId7" Type="http://schemas.openxmlformats.org/officeDocument/2006/relationships/hyperlink" Target="https://ru.wikipedia.org/wiki/1945_%D0%B3%D0%BE%D0%B4" TargetMode="External"/><Relationship Id="rId71" Type="http://schemas.openxmlformats.org/officeDocument/2006/relationships/hyperlink" Target="https://ru.wikipedia.org/wiki/%D0%93%D1%80%D1%83%D0%BF%D0%BF%D0%B0_%D1%81%D0%BE%D0%B2%D0%B5%D1%82%D1%81%D0%BA%D0%B8%D1%85_%D0%B2%D0%BE%D0%B5%D0%BD%D0%BD%D1%8B%D1%85_%D1%81%D0%BF%D0%B5%D1%86%D0%B8%D0%B0%D0%BB%D0%B8%D1%81%D1%82%D0%BE%D0%B2_%D0%B2_%D0%A1%D0%B8%D1%80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8_%D1%81%D0%B5%D0%BD%D1%82%D1%8F%D0%B1%D1%80%D1%8F" TargetMode="External"/><Relationship Id="rId29" Type="http://schemas.openxmlformats.org/officeDocument/2006/relationships/hyperlink" Target="https://ru.wikipedia.org/wiki/%D0%97%D0%B0%D0%BF%D0%B0%D0%B4%D0%BD%D0%B0%D1%8F_%D0%95%D0%B2%D1%80%D0%BE%D0%BF%D0%B0" TargetMode="External"/><Relationship Id="rId11" Type="http://schemas.openxmlformats.org/officeDocument/2006/relationships/hyperlink" Target="https://ru.wikipedia.org/wiki/2002_%D0%B3%D0%BE%D0%B4" TargetMode="External"/><Relationship Id="rId24" Type="http://schemas.openxmlformats.org/officeDocument/2006/relationships/hyperlink" Target="https://ru.wikipedia.org/wiki/%D0%9F%D0%B8%D0%BA%D0%B0%D1%81%D1%81%D0%BE,_%D0%9F%D0%B0%D0%B1%D0%BB%D0%BE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s://ru.wikipedia.org/w/index.php?title=%D0%AF%D0%BF%D0%BE%D0%BD%D1%81%D0%BA%D0%B8%D0%B9_%D0%9A%D0%BE%D0%BB%D0%BE%D0%BA%D0%BE%D0%BB_%D0%BC%D0%B8%D1%80%D0%B0&amp;action=edit&amp;redlink=1" TargetMode="External"/><Relationship Id="rId40" Type="http://schemas.openxmlformats.org/officeDocument/2006/relationships/hyperlink" Target="https://commons.wikimedia.org/wiki/File:Japanese_Peace_Bell_of_United_Nations.JPG?uselang=ru" TargetMode="External"/><Relationship Id="rId45" Type="http://schemas.openxmlformats.org/officeDocument/2006/relationships/hyperlink" Target="https://commons.wikimedia.org/wiki/File:Fountain_of_Time_front1.jpg?uselang=ru" TargetMode="External"/><Relationship Id="rId53" Type="http://schemas.openxmlformats.org/officeDocument/2006/relationships/hyperlink" Target="https://ru.wikipedia.org/wiki/%D0%9C%D0%B0%D0%BD%D0%B8%D1%82%D0%BE%D0%B1%D0%B0" TargetMode="External"/><Relationship Id="rId58" Type="http://schemas.openxmlformats.org/officeDocument/2006/relationships/hyperlink" Target="https://ru.wikipedia.org/wiki/%D0%92%D0%B5%D0%BB%D0%B8%D0%BA%D0%BE%D0%B1%D1%80%D0%B8%D1%82%D0%B0%D0%BD%D0%B8%D1%8F" TargetMode="External"/><Relationship Id="rId66" Type="http://schemas.openxmlformats.org/officeDocument/2006/relationships/hyperlink" Target="https://commons.wikimedia.org/wiki/File:Statue_of_Europe-(Unity-in-Peace).jpg?uselang=r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23" Type="http://schemas.openxmlformats.org/officeDocument/2006/relationships/hyperlink" Target="https://ru.wikipedia.org/wiki/%D0%9F%D1%80%D0%B0%D0%B3%D0%B0" TargetMode="External"/><Relationship Id="rId28" Type="http://schemas.openxmlformats.org/officeDocument/2006/relationships/hyperlink" Target="https://ru.wikipedia.org/wiki/%D0%A2%D0%B5%D1%80%D1%80%D0%B8%D1%82%D0%BE%D1%80%D0%B8%D1%8F" TargetMode="External"/><Relationship Id="rId36" Type="http://schemas.openxmlformats.org/officeDocument/2006/relationships/image" Target="media/image2.jpeg"/><Relationship Id="rId49" Type="http://schemas.openxmlformats.org/officeDocument/2006/relationships/hyperlink" Target="https://commons.wikimedia.org/wiki/File:Confederate_Memorial_Arlington_Cemetery_LOC13525v.jpg?uselang=ru" TargetMode="External"/><Relationship Id="rId57" Type="http://schemas.openxmlformats.org/officeDocument/2006/relationships/hyperlink" Target="https://ru.wikipedia.org/wiki/%D0%A1%D0%A8%D0%90" TargetMode="External"/><Relationship Id="rId61" Type="http://schemas.openxmlformats.org/officeDocument/2006/relationships/hyperlink" Target="https://commons.wikimedia.org/wiki/File:Peace_Arch.JPG?uselang=ru" TargetMode="External"/><Relationship Id="rId10" Type="http://schemas.openxmlformats.org/officeDocument/2006/relationships/hyperlink" Target="https://ru.wikipedia.org/wiki/21_%D1%81%D0%B5%D0%BD%D1%82%D1%8F%D0%B1%D1%80%D1%8F" TargetMode="External"/><Relationship Id="rId19" Type="http://schemas.openxmlformats.org/officeDocument/2006/relationships/hyperlink" Target="https://ru.wikipedia.org/wiki/%D0%A1%D0%BE%D0%B2%D0%B5%D1%82_%D0%B1%D0%B5%D0%B7%D0%BE%D0%BF%D0%B0%D1%81%D0%BD%D0%BE%D1%81%D1%82%D0%B8_%D0%9E%D0%9E%D0%9D" TargetMode="External"/><Relationship Id="rId31" Type="http://schemas.openxmlformats.org/officeDocument/2006/relationships/hyperlink" Target="https://ru.wikipedia.org/wiki/%D0%98%D0%A0%D0%90" TargetMode="External"/><Relationship Id="rId44" Type="http://schemas.openxmlformats.org/officeDocument/2006/relationships/hyperlink" Target="https://ru.wikipedia.org/w/index.php?title=Chicago_Park_District&amp;action=edit&amp;redlink=1" TargetMode="External"/><Relationship Id="rId52" Type="http://schemas.openxmlformats.org/officeDocument/2006/relationships/hyperlink" Target="https://ru.wikipedia.org/wiki/%D0%A1%D0%B5%D0%B2%D0%B5%D1%80%D0%BD%D0%B0%D1%8F_%D0%94%D0%B0%D0%BA%D0%BE%D1%82%D0%B0" TargetMode="External"/><Relationship Id="rId60" Type="http://schemas.openxmlformats.org/officeDocument/2006/relationships/hyperlink" Target="https://ru.wikipedia.org/wiki/1814_%D0%B3%D0%BE%D0%B4" TargetMode="External"/><Relationship Id="rId65" Type="http://schemas.openxmlformats.org/officeDocument/2006/relationships/hyperlink" Target="https://ru.wikipedia.org/wiki/%D0%95%D0%B2%D1%80%D0%BE%D0%BF%D0%B5%D0%B9%D1%81%D0%BA%D0%B0%D1%8F_%D0%BA%D0%BE%D0%BC%D0%B8%D1%81%D1%81%D0%B8%D1%8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" TargetMode="External"/><Relationship Id="rId14" Type="http://schemas.openxmlformats.org/officeDocument/2006/relationships/hyperlink" Target="https://ru.wikipedia.org/wiki/1981_%D0%B3%D0%BE%D0%B4" TargetMode="External"/><Relationship Id="rId22" Type="http://schemas.openxmlformats.org/officeDocument/2006/relationships/hyperlink" Target="https://ru.wikipedia.org/wiki/%D0%9F%D0%B0%D1%80%D0%B8%D0%B6" TargetMode="External"/><Relationship Id="rId27" Type="http://schemas.openxmlformats.org/officeDocument/2006/relationships/hyperlink" Target="https://ru.wikipedia.org/wiki/%D0%97%D0%B5%D0%BC%D0%BB%D1%8F_(%D0%BF%D0%BB%D0%B0%D0%BD%D0%B5%D1%82%D0%B0)" TargetMode="External"/><Relationship Id="rId30" Type="http://schemas.openxmlformats.org/officeDocument/2006/relationships/hyperlink" Target="https://ru.wikipedia.org/wiki/%D0%AD%D0%A2%D0%90" TargetMode="External"/><Relationship Id="rId35" Type="http://schemas.openxmlformats.org/officeDocument/2006/relationships/hyperlink" Target="https://ru.wikipedia.org/wiki/%D0%A0%D0%BE%D1%81%D1%81%D0%B8%D1%8F" TargetMode="External"/><Relationship Id="rId43" Type="http://schemas.openxmlformats.org/officeDocument/2006/relationships/hyperlink" Target="https://ru.wikipedia.org/wiki/%D0%A7%D0%B8%D0%BA%D0%B0%D0%B3%D0%BE" TargetMode="External"/><Relationship Id="rId48" Type="http://schemas.openxmlformats.org/officeDocument/2006/relationships/hyperlink" Target="https://ru.wikipedia.org/wiki/%D0%90%D1%80%D0%BB%D0%B8%D0%BD%D0%B3%D1%82%D0%BE%D0%BD%D1%81%D0%BA%D0%BE%D0%B5_%D0%BD%D0%B0%D1%86%D0%B8%D0%BE%D0%BD%D0%B0%D0%BB%D1%8C%D0%BD%D0%BE%D0%B5_%D0%BA%D0%BB%D0%B0%D0%B4%D0%B1%D0%B8%D1%89%D0%B5" TargetMode="External"/><Relationship Id="rId56" Type="http://schemas.openxmlformats.org/officeDocument/2006/relationships/hyperlink" Target="https://ru.wikipedia.org/w/index.php?title=Peace_Arch&amp;action=edit&amp;redlink=1" TargetMode="External"/><Relationship Id="rId64" Type="http://schemas.openxmlformats.org/officeDocument/2006/relationships/hyperlink" Target="https://ru.wikipedia.org/wiki/%D0%91%D1%80%D1%8E%D1%81%D1%81%D0%B5%D0%BB%D1%8C" TargetMode="External"/><Relationship Id="rId69" Type="http://schemas.openxmlformats.org/officeDocument/2006/relationships/hyperlink" Target="http://ru.wikipedia.nom.al/wiki/%D0%91%D0%BB%D0%B8%D0%B6%D0%BD%D0%B8%D0%B9_%D0%92%D0%BE%D1%81%D1%82%D0%BE%D0%BA" TargetMode="External"/><Relationship Id="rId8" Type="http://schemas.openxmlformats.org/officeDocument/2006/relationships/hyperlink" Target="https://ru.wikipedia.org/wiki/%D0%97%D0%B5%D0%BC%D0%BB%D1%8F_(%D0%BF%D0%BB%D0%B0%D0%BD%D0%B5%D1%82%D0%B0)" TargetMode="External"/><Relationship Id="rId51" Type="http://schemas.openxmlformats.org/officeDocument/2006/relationships/hyperlink" Target="https://ru.wikipedia.org/w/index.php?title=International_Peace_Garden&amp;action=edit&amp;redlink=1" TargetMode="External"/><Relationship Id="rId72" Type="http://schemas.openxmlformats.org/officeDocument/2006/relationships/hyperlink" Target="https://ru.wikipedia.org/wiki/%D0%92%D0%BE%D0%BE%D1%80%D1%83%D0%B6%D1%91%D0%BD%D0%BD%D1%8B%D0%B9_%D0%BA%D0%BE%D0%BD%D1%84%D0%BB%D0%B8%D0%BA%D1%82_%D0%B2_%D0%AE%D0%B6%D0%BD%D0%BE%D0%B9_%D0%9E%D1%81%D0%B5%D1%82%D0%B8%D0%B8_(2008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17" Type="http://schemas.openxmlformats.org/officeDocument/2006/relationships/hyperlink" Target="https://ru.wikipedia.org/wiki/2001_%D0%B3%D0%BE%D0%B4" TargetMode="External"/><Relationship Id="rId25" Type="http://schemas.openxmlformats.org/officeDocument/2006/relationships/hyperlink" Target="https://ru.wikipedia.org/wiki/%D0%93%D0%BE%D0%BB%D1%83%D0%B1%D1%8C" TargetMode="External"/><Relationship Id="rId33" Type="http://schemas.openxmlformats.org/officeDocument/2006/relationships/hyperlink" Target="https://ru.wikipedia.org/wiki/%D0%9C%D0%B8%D1%80%D1%83_%E2%80%94_%D0%BC%D0%B8%D1%80!_(%D1%81%D0%BA%D1%83%D0%BB%D1%8C%D0%BF%D1%82%D1%83%D1%80%D0%B0)" TargetMode="External"/><Relationship Id="rId38" Type="http://schemas.openxmlformats.org/officeDocument/2006/relationships/hyperlink" Target="https://ru.wikipedia.org/wiki/%D0%9D%D1%8C%D1%8E-%D0%99%D0%BE%D1%80%D0%BA" TargetMode="External"/><Relationship Id="rId46" Type="http://schemas.openxmlformats.org/officeDocument/2006/relationships/image" Target="media/image4.jpeg"/><Relationship Id="rId59" Type="http://schemas.openxmlformats.org/officeDocument/2006/relationships/hyperlink" Target="https://ru.wikipedia.org/wiki/%D0%A1%D0%A8%D0%90" TargetMode="External"/><Relationship Id="rId67" Type="http://schemas.openxmlformats.org/officeDocument/2006/relationships/image" Target="media/image8.jpeg"/><Relationship Id="rId2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41" Type="http://schemas.openxmlformats.org/officeDocument/2006/relationships/image" Target="media/image3.jpeg"/><Relationship Id="rId54" Type="http://schemas.openxmlformats.org/officeDocument/2006/relationships/hyperlink" Target="https://commons.wikimedia.org/wiki/File:2009-0521-CDNtrip003-PeaceGarden.jpg?uselang=ru" TargetMode="External"/><Relationship Id="rId62" Type="http://schemas.openxmlformats.org/officeDocument/2006/relationships/image" Target="media/image7.jpeg"/><Relationship Id="rId70" Type="http://schemas.openxmlformats.org/officeDocument/2006/relationships/hyperlink" Target="http://ru.wikipedia.nom.al/wiki/%D0%90%D1%80%D0%B0%D0%B1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5%D0%BD%D0%BD%D0%BE%D0%B5_%D0%B2%D1%80%D0%B5%D0%B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9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Александровна</dc:creator>
  <cp:lastModifiedBy>Карпов Сергей Александрович</cp:lastModifiedBy>
  <cp:revision>5</cp:revision>
  <cp:lastPrinted>2018-08-28T13:17:00Z</cp:lastPrinted>
  <dcterms:created xsi:type="dcterms:W3CDTF">2018-08-28T10:32:00Z</dcterms:created>
  <dcterms:modified xsi:type="dcterms:W3CDTF">2019-05-11T06:48:00Z</dcterms:modified>
</cp:coreProperties>
</file>