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BB" w:rsidRDefault="008566BB"/>
    <w:p w:rsidR="006B0EBE" w:rsidRPr="00905054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05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5054">
        <w:rPr>
          <w:rFonts w:ascii="Times New Roman" w:hAnsi="Times New Roman" w:cs="Times New Roman"/>
          <w:sz w:val="28"/>
          <w:szCs w:val="28"/>
        </w:rPr>
        <w:t>етский сад №125 г. Твери</w:t>
      </w: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A1D" w:rsidRDefault="00880A1D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A1D" w:rsidRDefault="00880A1D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 в средней группе</w:t>
      </w: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«Вежливые слова»</w:t>
      </w: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BE" w:rsidRDefault="006B0EBE" w:rsidP="006B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A1D" w:rsidRDefault="006B0EBE" w:rsidP="006B0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Поведская Людмила Петровна</w:t>
      </w:r>
    </w:p>
    <w:p w:rsidR="006B0EBE" w:rsidRDefault="006B0EBE" w:rsidP="006B0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EBE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</w:t>
      </w:r>
      <w:r>
        <w:rPr>
          <w:rFonts w:ascii="Times New Roman" w:hAnsi="Times New Roman" w:cs="Times New Roman"/>
          <w:sz w:val="28"/>
          <w:szCs w:val="28"/>
        </w:rPr>
        <w:t>ть: речевое развитие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 образовательными областями: «Познавательное развитие», «Социально-коммуникативное развитие», «Физическое развитие», «Художественно эстетическое развитие», «Речевое развитие»</w:t>
      </w:r>
      <w:r w:rsidR="008364BB">
        <w:rPr>
          <w:rFonts w:ascii="Times New Roman" w:hAnsi="Times New Roman" w:cs="Times New Roman"/>
          <w:sz w:val="28"/>
          <w:szCs w:val="28"/>
        </w:rPr>
        <w:t>.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EBE" w:rsidRPr="0085222E" w:rsidRDefault="008364BB" w:rsidP="008364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0EBE" w:rsidRPr="0085222E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ктивировать и обогащать словарь (правила поведения, этика общения и приветствия, пословицы);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специальных наводящих вопросов развивать и активизировать речь детей (правильное использование этикетных формул в речи).</w:t>
      </w:r>
    </w:p>
    <w:p w:rsidR="006B0EBE" w:rsidRPr="0085222E" w:rsidRDefault="006B0EBE" w:rsidP="006B0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2. Развивающие задачи</w:t>
      </w:r>
      <w:r w:rsidR="008364BB" w:rsidRPr="0085222E">
        <w:rPr>
          <w:rFonts w:ascii="Times New Roman" w:hAnsi="Times New Roman" w:cs="Times New Roman"/>
          <w:b/>
          <w:sz w:val="28"/>
          <w:szCs w:val="28"/>
        </w:rPr>
        <w:t>: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связную речь детей, диалогическую речь, память, артистизм;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умение выражать свою мысль;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навыки связной речи с опорой на наглядный материал (пословицы);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систематизировать представление детей о нормах поведения в жизни и обществе</w:t>
      </w:r>
      <w:r w:rsidR="008364BB">
        <w:rPr>
          <w:rFonts w:ascii="Times New Roman" w:hAnsi="Times New Roman" w:cs="Times New Roman"/>
          <w:sz w:val="28"/>
          <w:szCs w:val="28"/>
        </w:rPr>
        <w:t>;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положительные эмоции, используя художественное слово;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52F">
        <w:rPr>
          <w:rFonts w:ascii="Times New Roman" w:hAnsi="Times New Roman" w:cs="Times New Roman"/>
          <w:sz w:val="28"/>
          <w:szCs w:val="28"/>
        </w:rPr>
        <w:t>способствовать развитию координации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EBE" w:rsidRPr="0085222E" w:rsidRDefault="006B0EBE" w:rsidP="006B0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3. Воспитательные задачи</w:t>
      </w:r>
      <w:r w:rsidR="008364BB" w:rsidRPr="0085222E">
        <w:rPr>
          <w:rFonts w:ascii="Times New Roman" w:hAnsi="Times New Roman" w:cs="Times New Roman"/>
          <w:b/>
          <w:sz w:val="28"/>
          <w:szCs w:val="28"/>
        </w:rPr>
        <w:t>:</w:t>
      </w:r>
    </w:p>
    <w:p w:rsidR="006B0EBE" w:rsidRDefault="006B0EB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с товарищами, поддерживать стр</w:t>
      </w:r>
      <w:r w:rsidR="002D752F">
        <w:rPr>
          <w:rFonts w:ascii="Times New Roman" w:hAnsi="Times New Roman" w:cs="Times New Roman"/>
          <w:sz w:val="28"/>
          <w:szCs w:val="28"/>
        </w:rPr>
        <w:t>емл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2D752F">
        <w:rPr>
          <w:rFonts w:ascii="Times New Roman" w:hAnsi="Times New Roman" w:cs="Times New Roman"/>
          <w:sz w:val="28"/>
          <w:szCs w:val="28"/>
        </w:rPr>
        <w:t>доставлять приятное сверстниками и близким взрослым, помочь оценить поступки героев литературных произведений.</w:t>
      </w:r>
    </w:p>
    <w:p w:rsidR="002D752F" w:rsidRPr="0085222E" w:rsidRDefault="002D752F" w:rsidP="006B0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4. Речевые задачи</w:t>
      </w:r>
      <w:r w:rsidR="008364BB" w:rsidRPr="0085222E">
        <w:rPr>
          <w:rFonts w:ascii="Times New Roman" w:hAnsi="Times New Roman" w:cs="Times New Roman"/>
          <w:b/>
          <w:sz w:val="28"/>
          <w:szCs w:val="28"/>
        </w:rPr>
        <w:t>:</w:t>
      </w:r>
    </w:p>
    <w:p w:rsidR="002D752F" w:rsidRDefault="002D752F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до понимания детей смысл слов: «вежливый», «капризный», «добрый», «непослушный», «невоспитанный»</w:t>
      </w:r>
      <w:r w:rsidR="008364BB">
        <w:rPr>
          <w:rFonts w:ascii="Times New Roman" w:hAnsi="Times New Roman" w:cs="Times New Roman"/>
          <w:sz w:val="28"/>
          <w:szCs w:val="28"/>
        </w:rPr>
        <w:t>;</w:t>
      </w:r>
    </w:p>
    <w:p w:rsidR="002D752F" w:rsidRDefault="002D752F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о пословицах;</w:t>
      </w:r>
    </w:p>
    <w:p w:rsidR="002D752F" w:rsidRDefault="002D752F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активировать в речи «вежливые» слова, которые говорят при встрече,</w:t>
      </w:r>
      <w:r w:rsidR="002A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прощании, выражают просьбу, благодарность: «Здравствуйте», «Добрый день», «До встречи», «До свидания», «Всего доброго», «Будьте добры», «Пожалуйста», «Спасибо», «Извините», «Благодарю» и т.д.</w:t>
      </w:r>
    </w:p>
    <w:p w:rsidR="002D752F" w:rsidRDefault="002D752F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52F" w:rsidRDefault="002D752F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Лунтик (альбом с фотографиями детей, карточки (парные) с изображением-рисунком начала и конца пословиц; детский стол и стулья, чайная посуда детская, игрушки (для ситуативной игры «Незнайка заигрался», </w:t>
      </w:r>
      <w:r w:rsidR="002A5F8C">
        <w:rPr>
          <w:rFonts w:ascii="Times New Roman" w:hAnsi="Times New Roman" w:cs="Times New Roman"/>
          <w:sz w:val="28"/>
          <w:szCs w:val="28"/>
        </w:rPr>
        <w:t xml:space="preserve">карточек </w:t>
      </w:r>
      <w:r>
        <w:rPr>
          <w:rFonts w:ascii="Times New Roman" w:hAnsi="Times New Roman" w:cs="Times New Roman"/>
          <w:sz w:val="28"/>
          <w:szCs w:val="28"/>
        </w:rPr>
        <w:t>- задания (ситуации) – от Лунтика, кружочки</w:t>
      </w:r>
      <w:r w:rsidR="002A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монетки (</w:t>
      </w:r>
      <w:r w:rsidR="002A5F8C">
        <w:rPr>
          <w:rFonts w:ascii="Times New Roman" w:hAnsi="Times New Roman" w:cs="Times New Roman"/>
          <w:sz w:val="28"/>
          <w:szCs w:val="28"/>
        </w:rPr>
        <w:t>заколдованные</w:t>
      </w:r>
      <w:r>
        <w:rPr>
          <w:rFonts w:ascii="Times New Roman" w:hAnsi="Times New Roman" w:cs="Times New Roman"/>
          <w:sz w:val="28"/>
          <w:szCs w:val="28"/>
        </w:rPr>
        <w:t xml:space="preserve"> волшебные слова), сумочка для волшебных слов, мольберт, указка, ст</w:t>
      </w:r>
      <w:r w:rsidR="002A5F8C">
        <w:rPr>
          <w:rFonts w:ascii="Times New Roman" w:hAnsi="Times New Roman" w:cs="Times New Roman"/>
          <w:sz w:val="28"/>
          <w:szCs w:val="28"/>
        </w:rPr>
        <w:t xml:space="preserve">ульчики для </w:t>
      </w:r>
      <w:r>
        <w:rPr>
          <w:rFonts w:ascii="Times New Roman" w:hAnsi="Times New Roman" w:cs="Times New Roman"/>
          <w:sz w:val="28"/>
          <w:szCs w:val="28"/>
        </w:rPr>
        <w:t>детей, магнитофон для физ</w:t>
      </w:r>
      <w:r w:rsidR="002A5F8C">
        <w:rPr>
          <w:rFonts w:ascii="Times New Roman" w:hAnsi="Times New Roman" w:cs="Times New Roman"/>
          <w:sz w:val="28"/>
          <w:szCs w:val="28"/>
        </w:rPr>
        <w:t>. Минутки,</w:t>
      </w:r>
      <w:r>
        <w:rPr>
          <w:rFonts w:ascii="Times New Roman" w:hAnsi="Times New Roman" w:cs="Times New Roman"/>
          <w:sz w:val="28"/>
          <w:szCs w:val="28"/>
        </w:rPr>
        <w:t xml:space="preserve"> коляска с куклой</w:t>
      </w:r>
      <w:r w:rsidR="002A5F8C">
        <w:rPr>
          <w:rFonts w:ascii="Times New Roman" w:hAnsi="Times New Roman" w:cs="Times New Roman"/>
          <w:sz w:val="28"/>
          <w:szCs w:val="28"/>
        </w:rPr>
        <w:t>.</w:t>
      </w:r>
    </w:p>
    <w:p w:rsidR="007E4F8E" w:rsidRDefault="007E4F8E" w:rsidP="006B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F8E" w:rsidRPr="0085222E" w:rsidRDefault="007E4F8E" w:rsidP="006B0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– печатная игра «Что такое хорошо, что такое плохо», «</w:t>
      </w:r>
      <w:r w:rsidR="002A5F8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F8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ассматривание картинок с изображением положительных и отрицательных поступков детей.</w:t>
      </w:r>
    </w:p>
    <w:p w:rsidR="007E4F8E" w:rsidRDefault="007E4F8E" w:rsidP="002A5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lastRenderedPageBreak/>
        <w:t>Чтение:</w:t>
      </w: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«Очень вежливый индюк», С. Осеева «Волшебные слова»; С. Маршак «Урок вежливости», стихи из сборника В. Данько «Лунный кораблик»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F8E" w:rsidRPr="0085222E" w:rsidRDefault="007E4F8E" w:rsidP="007E4F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Структура (</w:t>
      </w:r>
      <w:r w:rsidR="002A5F8C" w:rsidRPr="0085222E">
        <w:rPr>
          <w:rFonts w:ascii="Times New Roman" w:hAnsi="Times New Roman" w:cs="Times New Roman"/>
          <w:b/>
          <w:sz w:val="28"/>
          <w:szCs w:val="28"/>
        </w:rPr>
        <w:t>ч</w:t>
      </w:r>
      <w:r w:rsidRPr="0085222E">
        <w:rPr>
          <w:rFonts w:ascii="Times New Roman" w:hAnsi="Times New Roman" w:cs="Times New Roman"/>
          <w:b/>
          <w:sz w:val="28"/>
          <w:szCs w:val="28"/>
        </w:rPr>
        <w:t>асти и предполагаемое их время) занятия:</w:t>
      </w:r>
    </w:p>
    <w:p w:rsidR="007E4F8E" w:rsidRDefault="002A5F8C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E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E4F8E">
        <w:rPr>
          <w:rFonts w:ascii="Times New Roman" w:hAnsi="Times New Roman" w:cs="Times New Roman"/>
          <w:sz w:val="28"/>
          <w:szCs w:val="28"/>
        </w:rPr>
        <w:t>асть – игровая мотивация (организационный момент) – 3 минуты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F8C" w:rsidRDefault="002A5F8C" w:rsidP="002A5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E4F8E">
        <w:rPr>
          <w:rFonts w:ascii="Times New Roman" w:hAnsi="Times New Roman" w:cs="Times New Roman"/>
          <w:sz w:val="28"/>
          <w:szCs w:val="28"/>
        </w:rPr>
        <w:t xml:space="preserve">асть –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7E4F8E">
        <w:rPr>
          <w:rFonts w:ascii="Times New Roman" w:hAnsi="Times New Roman" w:cs="Times New Roman"/>
          <w:sz w:val="28"/>
          <w:szCs w:val="28"/>
        </w:rPr>
        <w:t xml:space="preserve"> часть занятия – 13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F8E" w:rsidRDefault="002A5F8C" w:rsidP="002A5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E4F8E">
        <w:rPr>
          <w:rFonts w:ascii="Times New Roman" w:hAnsi="Times New Roman" w:cs="Times New Roman"/>
          <w:sz w:val="28"/>
          <w:szCs w:val="28"/>
        </w:rPr>
        <w:t xml:space="preserve">асть – итог занятия – </w:t>
      </w:r>
      <w:proofErr w:type="gramStart"/>
      <w:r w:rsidR="007E4F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E4F8E">
        <w:rPr>
          <w:rFonts w:ascii="Times New Roman" w:hAnsi="Times New Roman" w:cs="Times New Roman"/>
          <w:sz w:val="28"/>
          <w:szCs w:val="28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занятия: 20 минут</w:t>
      </w:r>
      <w:r w:rsidR="002A5F8C">
        <w:rPr>
          <w:rFonts w:ascii="Times New Roman" w:hAnsi="Times New Roman" w:cs="Times New Roman"/>
          <w:sz w:val="28"/>
          <w:szCs w:val="28"/>
        </w:rPr>
        <w:t>.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(1-3 минуты)</w:t>
      </w:r>
      <w:r w:rsidR="002A5F8C">
        <w:rPr>
          <w:rFonts w:ascii="Times New Roman" w:hAnsi="Times New Roman" w:cs="Times New Roman"/>
          <w:sz w:val="28"/>
          <w:szCs w:val="28"/>
        </w:rPr>
        <w:t>.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E4F8E" w:rsidRDefault="002A5F8C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4F8E">
        <w:rPr>
          <w:rFonts w:ascii="Times New Roman" w:hAnsi="Times New Roman" w:cs="Times New Roman"/>
          <w:sz w:val="28"/>
          <w:szCs w:val="28"/>
        </w:rPr>
        <w:t>ети знают: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-понятие «вежливые слова»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 «</w:t>
      </w:r>
      <w:r w:rsidR="002A5F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 друга – ищи, а нашел береги»; «</w:t>
      </w:r>
      <w:r w:rsidR="002A5F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пешишь – людей насмешишь», «</w:t>
      </w:r>
      <w:r w:rsidR="002A5F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аждой вещи свое место»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умеют: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делать выводы;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слышать педагога и сверстников;</w:t>
      </w:r>
    </w:p>
    <w:p w:rsidR="007E4F8E" w:rsidRDefault="007E4F8E" w:rsidP="007E4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воспитателем и сверстниками на занятии</w:t>
      </w:r>
      <w:r w:rsidR="002A5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6516"/>
        <w:gridCol w:w="3261"/>
      </w:tblGrid>
      <w:tr w:rsidR="007E4F8E" w:rsidRPr="007E4F8E" w:rsidTr="00407168">
        <w:tc>
          <w:tcPr>
            <w:tcW w:w="6516" w:type="dxa"/>
          </w:tcPr>
          <w:p w:rsidR="007E4F8E" w:rsidRPr="007E4F8E" w:rsidRDefault="007E4F8E" w:rsidP="002A5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8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7E4F8E" w:rsidRPr="007E4F8E" w:rsidRDefault="007E4F8E" w:rsidP="002A5F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8E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7E4F8E" w:rsidRPr="007E4F8E" w:rsidTr="00407168">
        <w:tc>
          <w:tcPr>
            <w:tcW w:w="6516" w:type="dxa"/>
          </w:tcPr>
          <w:p w:rsidR="007E4F8E" w:rsidRPr="007E4F8E" w:rsidRDefault="007E4F8E" w:rsidP="008522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8E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  <w:p w:rsidR="007E4F8E" w:rsidRPr="0085222E" w:rsidRDefault="007E4F8E" w:rsidP="007E4F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52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22AA" w:rsidRPr="0085222E">
              <w:rPr>
                <w:rFonts w:ascii="Times New Roman" w:hAnsi="Times New Roman" w:cs="Times New Roman"/>
                <w:b/>
                <w:sz w:val="28"/>
                <w:szCs w:val="28"/>
              </w:rPr>
              <w:t>Часть. Игровая мотивация</w:t>
            </w: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собирает детей около себя. Дети свободно стоят.</w:t>
            </w: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2A5F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когда я вчера гуляла по городу мне встретился Лунтик. «Добрый день» - сказал он мне. «Здравствуй, Лунтик» - обрадовалась я. И Лунтик меня пригласил в гости. У него очень красивый домик. «Где вам удобнее сесть?» - спросил он меня.</w:t>
            </w:r>
          </w:p>
          <w:p w:rsidR="00E922AA" w:rsidRDefault="002A5F8C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 какими словами обратился Лунтик ко мне?</w:t>
            </w: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5F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детей)</w:t>
            </w:r>
          </w:p>
          <w:p w:rsidR="00E922AA" w:rsidRDefault="002A5F8C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>Хотите посмотреть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 как цветет мой кактус?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 – предложил он мне.</w:t>
            </w:r>
          </w:p>
          <w:p w:rsidR="00E922AA" w:rsidRDefault="002A5F8C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>то предложил мне Лунтик? Как он это сказал?</w:t>
            </w:r>
          </w:p>
          <w:p w:rsidR="00E922AA" w:rsidRDefault="002A5F8C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Сейчас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ю в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>ам вкусный чай с мятой. Я сам мяту собирал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 xml:space="preserve"> – улыбнулся мне Лунтик и заспешил к плите. </w:t>
            </w:r>
          </w:p>
          <w:p w:rsidR="00E922AA" w:rsidRDefault="002A5F8C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E922AA">
              <w:rPr>
                <w:rFonts w:ascii="Times New Roman" w:hAnsi="Times New Roman" w:cs="Times New Roman"/>
                <w:sz w:val="28"/>
                <w:szCs w:val="28"/>
              </w:rPr>
              <w:t>- Чем он хотел меня угостить? Что и как о спросил? Лунтик хотел показать, рассказать о многом, чтобы мне понравилось у него в гостях, чтобы я не заскучала.</w:t>
            </w:r>
          </w:p>
          <w:p w:rsidR="00E922AA" w:rsidRPr="00E922AA" w:rsidRDefault="00E922AA" w:rsidP="00484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так у Лунтика понравилось, и Лунтик сам был очень приветливый, что я рассказала Лунтику какие замечательные дети х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одят ко мне в детский сад, про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ребята. И Лунти</w:t>
            </w:r>
            <w:r w:rsidR="00484F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захотел прийти с вами познакомиться. Пора бы </w:t>
            </w:r>
            <w:r w:rsidR="00484FFE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уже добраться до </w:t>
            </w:r>
            <w:r w:rsidR="00484FFE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 Сбегайте к окну</w:t>
            </w:r>
            <w:r w:rsidR="003467AC">
              <w:rPr>
                <w:rFonts w:ascii="Times New Roman" w:hAnsi="Times New Roman" w:cs="Times New Roman"/>
                <w:sz w:val="28"/>
                <w:szCs w:val="28"/>
              </w:rPr>
              <w:t>, посмотрите</w:t>
            </w:r>
            <w:r w:rsidR="00484FFE">
              <w:rPr>
                <w:rFonts w:ascii="Times New Roman" w:hAnsi="Times New Roman" w:cs="Times New Roman"/>
                <w:sz w:val="28"/>
                <w:szCs w:val="28"/>
              </w:rPr>
              <w:t>, не идет ли Лунтик. Не видно? Тогда я пойду встречу его, а вы садитесь на стульчики и вспомните, что вы будете показывать Лунтику и какие вежливые слова не забудете ему сказать.</w:t>
            </w:r>
          </w:p>
        </w:tc>
        <w:tc>
          <w:tcPr>
            <w:tcW w:w="3261" w:type="dxa"/>
          </w:tcPr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8E" w:rsidRDefault="00E922AA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A" w:rsidRDefault="00E922A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C7" w:rsidRDefault="00465EC7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C7" w:rsidRDefault="00465EC7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C7" w:rsidRDefault="00465EC7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A" w:rsidRPr="007E4F8E" w:rsidRDefault="00E922AA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F8E" w:rsidRPr="007E4F8E" w:rsidTr="00407168">
        <w:tc>
          <w:tcPr>
            <w:tcW w:w="6516" w:type="dxa"/>
          </w:tcPr>
          <w:p w:rsidR="007E4F8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 Основная часть занятия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стульчики. Воспитатель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открывает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 и заходит уже с игрушкой Лунтиком в руках.</w:t>
            </w:r>
          </w:p>
          <w:p w:rsidR="00407168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и Лунтик. Поприветствуйте Лунтика. </w:t>
            </w:r>
          </w:p>
          <w:p w:rsidR="00484FFE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4FFE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4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еще можно поздороваться по-другому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(«Добрый день», «Привет»)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дети ответили на приветствие Лунтика и пригласили его сесть, воспитатель обращает внимание детей на то, как Лунтик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 чувствует.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надо спросить у Лунтика о его самочувствии, здоровье?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ты себя чувствуешь Лунтик?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ты живешь?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D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31C9">
              <w:rPr>
                <w:rFonts w:ascii="Times New Roman" w:hAnsi="Times New Roman" w:cs="Times New Roman"/>
                <w:sz w:val="28"/>
                <w:szCs w:val="28"/>
              </w:rPr>
              <w:t>Как твое здоровье?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в дом приходит гость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хозяева что предлагаю ему?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детей: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Угощение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168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ребята. Надо угостить Лунтика. У нас есть красивый чайный сервиз, сладости, давайте его угостим. Приготовьте девочки на стол угощение 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девочки сервируют стол)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приглашают Лунтика за стол. После угощения, Лунтик благодарит их («Спасибо», «Благодарю», «Было очень вкусно»)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FFE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Лунтик мне сказал по секрету, что он 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приготовил маленькие задания. Готовы вы их выполнить?</w:t>
            </w:r>
          </w:p>
          <w:p w:rsidR="00407168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31C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31C9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Воспитатель:-</w:t>
            </w:r>
            <w:proofErr w:type="gramEnd"/>
            <w:r w:rsidR="002D31C9">
              <w:rPr>
                <w:rFonts w:ascii="Times New Roman" w:hAnsi="Times New Roman" w:cs="Times New Roman"/>
                <w:sz w:val="28"/>
                <w:szCs w:val="28"/>
              </w:rPr>
              <w:t xml:space="preserve"> Слушайте дети 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Видел Настю я сейчас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славная девчонка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ходит в первый класс</w:t>
            </w:r>
          </w:p>
          <w:p w:rsidR="00407168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давно уже от Насти</w:t>
            </w:r>
          </w:p>
          <w:p w:rsidR="009E1BA0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1BA0">
              <w:rPr>
                <w:rFonts w:ascii="Times New Roman" w:hAnsi="Times New Roman" w:cs="Times New Roman"/>
                <w:sz w:val="28"/>
                <w:szCs w:val="28"/>
              </w:rPr>
              <w:t xml:space="preserve"> не слышу слова </w:t>
            </w:r>
            <w:proofErr w:type="gramStart"/>
            <w:r w:rsidR="009E1BA0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="009E1BA0">
              <w:rPr>
                <w:rFonts w:ascii="Times New Roman" w:hAnsi="Times New Roman" w:cs="Times New Roman"/>
                <w:sz w:val="28"/>
                <w:szCs w:val="28"/>
              </w:rPr>
              <w:t>. «Здравствуйте»</w:t>
            </w:r>
          </w:p>
          <w:p w:rsidR="00407168" w:rsidRDefault="00407168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407168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 Соню говорим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мы мячик подарили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нельзя ж молчать как рыба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сказала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«Спасибо»</w:t>
            </w:r>
          </w:p>
          <w:p w:rsidR="009E1BA0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1BA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7168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Встретил Витю я соседа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грустная была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меня он как торпеда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Налетел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угла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представьте! Зря от Вити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Ждал я слова …. «Извините»</w:t>
            </w:r>
          </w:p>
          <w:p w:rsidR="00407168" w:rsidRDefault="00407168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Слово-то такое очень дорогое!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знала слов не мало,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одно из них пропало,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оно-то, как на грех,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чаще всех.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подарок, за обедом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говорят,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вас благодарят.</w:t>
            </w:r>
          </w:p>
          <w:p w:rsidR="009E1BA0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«Спасибо»</w:t>
            </w:r>
          </w:p>
          <w:p w:rsidR="00407168" w:rsidRDefault="00407168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EF0456" w:rsidRDefault="009E1BA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EF0456">
              <w:rPr>
                <w:rFonts w:ascii="Times New Roman" w:hAnsi="Times New Roman" w:cs="Times New Roman"/>
                <w:sz w:val="28"/>
                <w:szCs w:val="28"/>
              </w:rPr>
              <w:t>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Слово-то такое очень дорогое!</w:t>
            </w:r>
          </w:p>
          <w:p w:rsidR="00407168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68" w:rsidRDefault="00EF0456" w:rsidP="00407168">
            <w:pPr>
              <w:pStyle w:val="a3"/>
              <w:numPr>
                <w:ilvl w:val="0"/>
                <w:numId w:val="4"/>
              </w:numPr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нужно детям, когда они приходят в детский сад? </w:t>
            </w:r>
          </w:p>
          <w:p w:rsidR="00EF0456" w:rsidRDefault="00EF0456" w:rsidP="0040716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детей)</w:t>
            </w:r>
          </w:p>
          <w:p w:rsidR="00EF0456" w:rsidRDefault="00407168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456">
              <w:rPr>
                <w:rFonts w:ascii="Times New Roman" w:hAnsi="Times New Roman" w:cs="Times New Roman"/>
                <w:sz w:val="28"/>
                <w:szCs w:val="28"/>
              </w:rPr>
              <w:t>Слушайте и помогайте:</w:t>
            </w:r>
          </w:p>
          <w:p w:rsidR="00EF0456" w:rsidRDefault="00EF0456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Встретив зайку еж сосед, говорит ему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…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456" w:rsidRDefault="00EF0456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его сосед ушастый отвечает ему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…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456" w:rsidRDefault="00EF0456" w:rsidP="00407168">
            <w:pPr>
              <w:pStyle w:val="a3"/>
              <w:numPr>
                <w:ilvl w:val="0"/>
                <w:numId w:val="4"/>
              </w:numPr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говорим слово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ожалуйста»?</w:t>
            </w:r>
          </w:p>
          <w:p w:rsidR="009E1BA0" w:rsidRDefault="00407168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045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0456" w:rsidRDefault="00EF0456" w:rsidP="00407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лиса Матрёна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«Отдавай мне сыр, ворона!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большой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ты мала,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скажу, что не дала!</w:t>
            </w:r>
          </w:p>
          <w:p w:rsidR="00EF0456" w:rsidRDefault="00EF0456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лиса не жалуйся, </w:t>
            </w:r>
          </w:p>
          <w:p w:rsidR="00484FFE" w:rsidRDefault="00EF0456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скажи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…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4FFE" w:rsidRDefault="00EF0456" w:rsidP="00407168">
            <w:pPr>
              <w:pStyle w:val="a3"/>
              <w:numPr>
                <w:ilvl w:val="0"/>
                <w:numId w:val="4"/>
              </w:numPr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есть волшебное слово благодарности?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Трясогузка с бережка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Уронила Червячка,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 угощенье рыба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пробулькала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…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пасибо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0456" w:rsidRDefault="00EF0456" w:rsidP="00407168">
            <w:pPr>
              <w:pStyle w:val="a3"/>
              <w:numPr>
                <w:ilvl w:val="0"/>
                <w:numId w:val="4"/>
              </w:numPr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 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прощаясь? (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свидания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 доброго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осьминожке камбала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понедельник заплыла,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 вторник на прощанье,</w:t>
            </w:r>
          </w:p>
          <w:p w:rsidR="00EF0456" w:rsidRDefault="00EF0456" w:rsidP="00EF0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сказала …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456" w:rsidRDefault="00EF0456" w:rsidP="00407168">
            <w:pPr>
              <w:pStyle w:val="a3"/>
              <w:numPr>
                <w:ilvl w:val="0"/>
                <w:numId w:val="4"/>
              </w:numPr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завтрака, обеда, ужина, что принято говорить?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…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Приятного аппетита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456" w:rsidRDefault="00EF0456" w:rsidP="00407168">
            <w:pPr>
              <w:pStyle w:val="a3"/>
              <w:numPr>
                <w:ilvl w:val="0"/>
                <w:numId w:val="4"/>
              </w:numPr>
              <w:ind w:left="29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мамочка укладывает вас спать, что вы слышите от мамочки?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…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Доброй ночи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покойной ночи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7168" w:rsidRDefault="00D62F6A" w:rsidP="00D62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 что вы ей говорите в ответ</w:t>
            </w:r>
          </w:p>
          <w:p w:rsidR="00D62F6A" w:rsidRDefault="00D62F6A" w:rsidP="00D62F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484FFE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послушайте как (имя ребенка) укладывает и поет колыбельную для своей куклы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Подготовленная девочка выходит с куклой в коляске и поет колыбельную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2F6A" w:rsidRDefault="00407168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2F6A">
              <w:rPr>
                <w:rFonts w:ascii="Times New Roman" w:hAnsi="Times New Roman" w:cs="Times New Roman"/>
                <w:sz w:val="28"/>
                <w:szCs w:val="28"/>
              </w:rPr>
              <w:t>Баю-бай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колыбельке спи, хороший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стручочке горошек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Станут ветры прилетать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горошину качать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Зашуршит горошинка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 ты мой хорошенький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Баю!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(Девочка поет колыбельную сначала убаюкивая куклу на руках (качая куклу), затем кладет в коляску и там «убаюкивает» свое дитя (с движениями)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FE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считаю, что (имя ребенка) заслуживает аплодисментов. А ведь аплодисменты – это тоже выражение благодарности.</w:t>
            </w:r>
          </w:p>
          <w:p w:rsidR="00484FFE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аплодируют.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надо показать Лунтику что-нибудь интересное, красивое. Чтобы он увидел</w:t>
            </w:r>
            <w:r w:rsidR="00407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занимаемся, как мы любим петь, танцевать, праздники 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>устраивать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(Альбом детей. Последние фото с Новогоднего праздника. Дети предлагают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на их</w:t>
            </w:r>
          </w:p>
          <w:p w:rsidR="00D62F6A" w:rsidRDefault="00184A41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>овогодние костюмы, украшения зала и т.д.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Дети, а давайте Лунтику покажем наш танец с праздника, пусть и он порадуется с нами.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под музыку движения.</w:t>
            </w:r>
          </w:p>
          <w:p w:rsidR="00F3551D" w:rsidRDefault="00465EC7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51D">
              <w:rPr>
                <w:rFonts w:ascii="Times New Roman" w:hAnsi="Times New Roman" w:cs="Times New Roman"/>
                <w:sz w:val="28"/>
                <w:szCs w:val="28"/>
              </w:rPr>
              <w:t>Мы повесим 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фонарики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еще снежинки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забудем про дождинки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золоченые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Огоньки веселые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Набросаем мишуру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мы игру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покажем нашу группу,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она уютная, чистая, как много у нас игрушек.</w:t>
            </w:r>
          </w:p>
          <w:p w:rsidR="00465EC7" w:rsidRDefault="00465EC7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идут в игровой уголок, а там на полу игрушки, книги, мячики (беспорядок)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беспорядок! Это</w:t>
            </w:r>
            <w:r w:rsidR="00EC4F6D">
              <w:rPr>
                <w:rFonts w:ascii="Times New Roman" w:hAnsi="Times New Roman" w:cs="Times New Roman"/>
                <w:sz w:val="28"/>
                <w:szCs w:val="28"/>
              </w:rPr>
              <w:t xml:space="preserve"> снова Незнайка играл и забыл за собой играть. </w:t>
            </w:r>
            <w:r w:rsidR="00C20589">
              <w:rPr>
                <w:rFonts w:ascii="Times New Roman" w:hAnsi="Times New Roman" w:cs="Times New Roman"/>
                <w:sz w:val="28"/>
                <w:szCs w:val="28"/>
              </w:rPr>
              <w:t>Наверняка</w:t>
            </w:r>
            <w:r w:rsidR="00EC4F6D">
              <w:rPr>
                <w:rFonts w:ascii="Times New Roman" w:hAnsi="Times New Roman" w:cs="Times New Roman"/>
                <w:sz w:val="28"/>
                <w:szCs w:val="28"/>
              </w:rPr>
              <w:t xml:space="preserve"> куда-то спешил. Ребята, что Незнайке надо было сказать своим </w:t>
            </w:r>
            <w:r w:rsidR="00C20589">
              <w:rPr>
                <w:rFonts w:ascii="Times New Roman" w:hAnsi="Times New Roman" w:cs="Times New Roman"/>
                <w:sz w:val="28"/>
                <w:szCs w:val="28"/>
              </w:rPr>
              <w:t>друзьям</w:t>
            </w:r>
            <w:r w:rsidR="00EC4F6D">
              <w:rPr>
                <w:rFonts w:ascii="Times New Roman" w:hAnsi="Times New Roman" w:cs="Times New Roman"/>
                <w:sz w:val="28"/>
                <w:szCs w:val="28"/>
              </w:rPr>
              <w:t>, если нужно собрать игрушки на место побыстрее?</w:t>
            </w: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- Попросить помощи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EC7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- А какими словами надо просить помощ</w:t>
            </w:r>
            <w:r w:rsidR="00C205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F6D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«Помоги пожалуйста», «Будь добр (а),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собери 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мной игрушки». 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детей в уборке игрушек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Лунтик, мы в саду не только играем, но и учимся чему-то новому, что-то познаем, узнаем.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Дети, покажем Лунтику что умеем, да?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приглашают Лунтика за стол.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я изобразила в рисунках те пословицы, которые мы ранее учили. Попробуйте их прочитать. </w:t>
            </w:r>
          </w:p>
          <w:p w:rsidR="00D62F6A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пословицу пара картинок-рисунков (начало и конец пословицы)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24F" w:rsidRDefault="00E7324F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собираются </w:t>
            </w:r>
            <w:r w:rsidR="00C20589">
              <w:rPr>
                <w:rFonts w:ascii="Times New Roman" w:hAnsi="Times New Roman" w:cs="Times New Roman"/>
                <w:sz w:val="28"/>
                <w:szCs w:val="28"/>
              </w:rPr>
              <w:t>у моль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0589">
              <w:rPr>
                <w:rFonts w:ascii="Times New Roman" w:hAnsi="Times New Roman" w:cs="Times New Roman"/>
                <w:sz w:val="28"/>
                <w:szCs w:val="28"/>
              </w:rPr>
              <w:t xml:space="preserve">ерта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(там 4 рисунка: 2 пословицы в рисунках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2F6A" w:rsidRDefault="00E7324F" w:rsidP="00E732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дуга ищи, а нашел – береги»;</w:t>
            </w:r>
          </w:p>
          <w:p w:rsidR="00E7324F" w:rsidRDefault="00E7324F" w:rsidP="00E732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«Каждой вещи-свое место»</w:t>
            </w:r>
            <w:r w:rsidR="00465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24F" w:rsidRDefault="00E7324F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картинки и проговаривают пословицы.</w:t>
            </w:r>
          </w:p>
          <w:p w:rsidR="00484FFE" w:rsidRDefault="00484FFE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Pr="00484FFE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E4F8E" w:rsidRDefault="00484FFE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465EC7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обобщение ответов детей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метод. Игровая ситуация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C9" w:rsidRDefault="002D31C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усвоением ранее полученных знаний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6A" w:rsidRDefault="00D62F6A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памяти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артистизма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6A" w:rsidRDefault="00D62F6A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1D" w:rsidRDefault="00F3551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1D" w:rsidRDefault="00F3551D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Наводящий вопрос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6D" w:rsidRDefault="00EC4F6D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речи, памяти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ситуативного эпизода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Увлечение детей на получение новых знаний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B0" w:rsidRDefault="009E37B0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Default="00C20589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89" w:rsidRDefault="00C20589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89" w:rsidRPr="007E4F8E" w:rsidRDefault="009E37B0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FFE" w:rsidRPr="007E4F8E" w:rsidTr="00407168">
        <w:tc>
          <w:tcPr>
            <w:tcW w:w="6516" w:type="dxa"/>
          </w:tcPr>
          <w:p w:rsidR="00484FFE" w:rsidRDefault="00E7324F" w:rsidP="007E4F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 Итог занятия.</w:t>
            </w:r>
          </w:p>
          <w:p w:rsidR="00E7324F" w:rsidRDefault="009E37B0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7324F">
              <w:rPr>
                <w:rFonts w:ascii="Times New Roman" w:hAnsi="Times New Roman" w:cs="Times New Roman"/>
                <w:sz w:val="28"/>
                <w:szCs w:val="28"/>
              </w:rPr>
              <w:t>: - Мы сегодня говорили про «вежливые слова»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. Чтобы 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 Лунтику, и самим не забыть эти нужные волшебные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настоящие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волшебники, наполним волшебную сумочку </w:t>
            </w:r>
            <w:proofErr w:type="gramStart"/>
            <w:r w:rsidR="00A775E1">
              <w:rPr>
                <w:rFonts w:ascii="Times New Roman" w:hAnsi="Times New Roman" w:cs="Times New Roman"/>
                <w:sz w:val="28"/>
                <w:szCs w:val="28"/>
              </w:rPr>
              <w:t>Лунтика  волшебными</w:t>
            </w:r>
            <w:proofErr w:type="gramEnd"/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 «вежливыми словами»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E1" w:rsidRDefault="00A775E1" w:rsidP="00A7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красочные кружочки-монетки. Озвучивают «вежливое» слово (любое) и кладут в сумку Лунти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775E1" w:rsidRDefault="00A775E1" w:rsidP="00A7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прощаются Лунтик и дети (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встречи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скорой встречи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Увидимся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41" w:rsidRDefault="009E37B0" w:rsidP="00A7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>Не забывайте, дети, и дома и на улице эти «вежливые слова». Их приятно говорить другим и слышать самим. И тогда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е скажут про вас, что вы – вежливые, воспитанные, умные дети. Лунтик вам тоже оставил на память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наклейки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 для вас.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A775E1">
              <w:rPr>
                <w:rFonts w:ascii="Times New Roman" w:hAnsi="Times New Roman" w:cs="Times New Roman"/>
                <w:sz w:val="28"/>
                <w:szCs w:val="28"/>
              </w:rPr>
              <w:t xml:space="preserve"> ему очень понравились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75E1" w:rsidRDefault="00A775E1" w:rsidP="00A7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раздает всем детям 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наклейки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Лун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ика.</w:t>
            </w:r>
          </w:p>
          <w:p w:rsidR="00A775E1" w:rsidRDefault="00A775E1" w:rsidP="00A7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Pr="00E7324F" w:rsidRDefault="00A775E1" w:rsidP="00A7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4F" w:rsidRDefault="00E7324F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получение детьми положительных эмоций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24F" w:rsidRDefault="00E7324F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FE" w:rsidRDefault="00A775E1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выполнение задания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E732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E1" w:rsidRDefault="00A775E1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зачина и концовки </w:t>
            </w:r>
            <w:r w:rsidR="009E37B0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84A41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bookmarkStart w:id="0" w:name="_GoBack"/>
            <w:bookmarkEnd w:id="0"/>
          </w:p>
          <w:p w:rsidR="00184A41" w:rsidRDefault="00184A41" w:rsidP="00184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A41" w:rsidRDefault="00184A41" w:rsidP="00184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A41" w:rsidRPr="007E4F8E" w:rsidRDefault="00184A41" w:rsidP="00184A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Поощрение.</w:t>
            </w:r>
          </w:p>
        </w:tc>
      </w:tr>
    </w:tbl>
    <w:p w:rsidR="006B0EBE" w:rsidRDefault="006B0EBE"/>
    <w:sectPr w:rsidR="006B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D4"/>
    <w:multiLevelType w:val="hybridMultilevel"/>
    <w:tmpl w:val="0CC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9F6"/>
    <w:multiLevelType w:val="hybridMultilevel"/>
    <w:tmpl w:val="7EA8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5BB6"/>
    <w:multiLevelType w:val="hybridMultilevel"/>
    <w:tmpl w:val="07C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7A89"/>
    <w:multiLevelType w:val="hybridMultilevel"/>
    <w:tmpl w:val="304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CBF"/>
    <w:multiLevelType w:val="hybridMultilevel"/>
    <w:tmpl w:val="1E3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0B"/>
    <w:rsid w:val="00184A41"/>
    <w:rsid w:val="002A5F8C"/>
    <w:rsid w:val="002D31C9"/>
    <w:rsid w:val="002D752F"/>
    <w:rsid w:val="003467AC"/>
    <w:rsid w:val="00407168"/>
    <w:rsid w:val="00465EC7"/>
    <w:rsid w:val="00484FFE"/>
    <w:rsid w:val="006B0EBE"/>
    <w:rsid w:val="00743EE4"/>
    <w:rsid w:val="007E4F8E"/>
    <w:rsid w:val="008364BB"/>
    <w:rsid w:val="0085222E"/>
    <w:rsid w:val="008566BB"/>
    <w:rsid w:val="00880A1D"/>
    <w:rsid w:val="009E1BA0"/>
    <w:rsid w:val="009E37B0"/>
    <w:rsid w:val="00A775E1"/>
    <w:rsid w:val="00C20589"/>
    <w:rsid w:val="00C97F0B"/>
    <w:rsid w:val="00D62F6A"/>
    <w:rsid w:val="00E7324F"/>
    <w:rsid w:val="00E922AA"/>
    <w:rsid w:val="00EC4F6D"/>
    <w:rsid w:val="00EF0456"/>
    <w:rsid w:val="00F3551D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0588-4D92-4392-A393-FFF1C09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BE"/>
    <w:pPr>
      <w:spacing w:after="0" w:line="240" w:lineRule="auto"/>
    </w:pPr>
  </w:style>
  <w:style w:type="table" w:styleId="a4">
    <w:name w:val="Table Grid"/>
    <w:basedOn w:val="a1"/>
    <w:uiPriority w:val="39"/>
    <w:rsid w:val="007E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23E9-695D-48B0-8AE8-3B2071A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</cp:revision>
  <cp:lastPrinted>2018-03-13T06:57:00Z</cp:lastPrinted>
  <dcterms:created xsi:type="dcterms:W3CDTF">2018-03-12T07:13:00Z</dcterms:created>
  <dcterms:modified xsi:type="dcterms:W3CDTF">2018-03-15T12:20:00Z</dcterms:modified>
</cp:coreProperties>
</file>