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B4" w:rsidRDefault="00BC59B4" w:rsidP="00BC59B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C59B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Формирование читательской </w:t>
      </w:r>
      <w:r w:rsidRPr="00BC59B4">
        <w:rPr>
          <w:rFonts w:ascii="Times New Roman" w:hAnsi="Times New Roman" w:cs="Times New Roman"/>
          <w:b/>
          <w:bCs/>
          <w:kern w:val="24"/>
          <w:sz w:val="28"/>
          <w:szCs w:val="28"/>
        </w:rPr>
        <w:t>грамотности на уроках географии</w:t>
      </w:r>
      <w:r w:rsidRPr="00BC59B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.</w:t>
      </w:r>
    </w:p>
    <w:p w:rsidR="00BC59B4" w:rsidRPr="00BC59B4" w:rsidRDefault="00BC59B4" w:rsidP="00BC59B4">
      <w:pPr>
        <w:spacing w:after="0" w:line="240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BC59B4" w:rsidRPr="00BC59B4" w:rsidRDefault="00BC59B4" w:rsidP="00BC59B4">
      <w:pPr>
        <w:pStyle w:val="a3"/>
        <w:spacing w:before="0" w:beforeAutospacing="0" w:after="0" w:afterAutospacing="0"/>
        <w:jc w:val="right"/>
        <w:rPr>
          <w:rFonts w:eastAsiaTheme="minorEastAsia"/>
          <w:bCs/>
          <w:i/>
          <w:kern w:val="24"/>
        </w:rPr>
      </w:pPr>
      <w:r w:rsidRPr="00BC59B4">
        <w:rPr>
          <w:rFonts w:eastAsiaTheme="minorEastAsia"/>
          <w:bCs/>
          <w:i/>
          <w:kern w:val="24"/>
        </w:rPr>
        <w:t xml:space="preserve">Пинаева Наталья Николаевна, </w:t>
      </w:r>
    </w:p>
    <w:p w:rsidR="00BC59B4" w:rsidRPr="00BC59B4" w:rsidRDefault="00BC59B4" w:rsidP="00BC59B4">
      <w:pPr>
        <w:pStyle w:val="a3"/>
        <w:spacing w:before="0" w:beforeAutospacing="0" w:after="0" w:afterAutospacing="0"/>
        <w:jc w:val="right"/>
        <w:rPr>
          <w:rFonts w:eastAsiaTheme="minorEastAsia"/>
          <w:bCs/>
          <w:i/>
          <w:kern w:val="24"/>
        </w:rPr>
      </w:pPr>
      <w:r w:rsidRPr="00BC59B4">
        <w:rPr>
          <w:rFonts w:eastAsiaTheme="minorEastAsia"/>
          <w:bCs/>
          <w:i/>
          <w:kern w:val="24"/>
        </w:rPr>
        <w:t xml:space="preserve">учитель географии ГБОУ </w:t>
      </w:r>
      <w:r w:rsidR="00987D7E">
        <w:rPr>
          <w:rFonts w:eastAsiaTheme="minorEastAsia"/>
          <w:bCs/>
          <w:i/>
          <w:kern w:val="24"/>
        </w:rPr>
        <w:t xml:space="preserve">«Школа </w:t>
      </w:r>
      <w:r w:rsidRPr="00BC59B4">
        <w:rPr>
          <w:rFonts w:eastAsiaTheme="minorEastAsia"/>
          <w:bCs/>
          <w:i/>
          <w:kern w:val="24"/>
        </w:rPr>
        <w:t>№</w:t>
      </w:r>
      <w:r w:rsidR="00987D7E">
        <w:rPr>
          <w:rFonts w:eastAsiaTheme="minorEastAsia"/>
          <w:bCs/>
          <w:i/>
          <w:kern w:val="24"/>
        </w:rPr>
        <w:t>1</w:t>
      </w:r>
      <w:r w:rsidRPr="00BC59B4">
        <w:rPr>
          <w:rFonts w:eastAsiaTheme="minorEastAsia"/>
          <w:bCs/>
          <w:i/>
          <w:kern w:val="24"/>
        </w:rPr>
        <w:t>280</w:t>
      </w:r>
      <w:r w:rsidR="00987D7E">
        <w:rPr>
          <w:rFonts w:eastAsiaTheme="minorEastAsia"/>
          <w:bCs/>
          <w:i/>
          <w:kern w:val="24"/>
        </w:rPr>
        <w:t>»</w:t>
      </w:r>
      <w:bookmarkStart w:id="0" w:name="_GoBack"/>
      <w:bookmarkEnd w:id="0"/>
    </w:p>
    <w:p w:rsidR="00BC59B4" w:rsidRPr="00BC59B4" w:rsidRDefault="00BC59B4" w:rsidP="00930622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  <w:u w:val="single"/>
        </w:rPr>
      </w:pPr>
    </w:p>
    <w:p w:rsidR="00BC59B4" w:rsidRDefault="00BC59B4" w:rsidP="00930622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</w:rPr>
      </w:pPr>
    </w:p>
    <w:p w:rsidR="00BC59B4" w:rsidRDefault="00BC59B4" w:rsidP="00930622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</w:rPr>
      </w:pPr>
    </w:p>
    <w:p w:rsidR="00930622" w:rsidRDefault="00930622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930622">
        <w:rPr>
          <w:rFonts w:eastAsiaTheme="minorEastAsia"/>
          <w:bCs/>
          <w:kern w:val="24"/>
        </w:rPr>
        <w:t>В концепции ФЕДЕРАЛЬНЫХ ГОСУДАРСТВЕННЫХ ОБРАЗОВАТЕЛЬНЫХ СТАНДАРТОВ ОСНОВНОГО ОБЩЕГО ОБРАЗОВАНИЯ</w:t>
      </w:r>
      <w:r>
        <w:rPr>
          <w:rFonts w:eastAsiaTheme="minorEastAsia"/>
          <w:bCs/>
          <w:kern w:val="24"/>
        </w:rPr>
        <w:t xml:space="preserve"> указаны требования к результатам освоения основных общеобразовательных программ, которые включают в себя предметные, </w:t>
      </w:r>
      <w:proofErr w:type="spellStart"/>
      <w:r>
        <w:rPr>
          <w:rFonts w:eastAsiaTheme="minorEastAsia"/>
          <w:bCs/>
          <w:kern w:val="24"/>
        </w:rPr>
        <w:t>метапредметные</w:t>
      </w:r>
      <w:proofErr w:type="spellEnd"/>
      <w:r>
        <w:rPr>
          <w:rFonts w:eastAsiaTheme="minorEastAsia"/>
          <w:bCs/>
          <w:kern w:val="24"/>
        </w:rPr>
        <w:t xml:space="preserve"> и личностные результаты.</w:t>
      </w:r>
    </w:p>
    <w:p w:rsidR="00930622" w:rsidRPr="00930622" w:rsidRDefault="00930622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</w:p>
    <w:p w:rsidR="00930622" w:rsidRPr="00BC59B4" w:rsidRDefault="00930622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930622">
        <w:rPr>
          <w:rFonts w:eastAsiaTheme="minorEastAsia"/>
          <w:bCs/>
          <w:kern w:val="24"/>
        </w:rPr>
        <w:t>В настоящее время</w:t>
      </w:r>
      <w:r w:rsidRPr="00BC59B4">
        <w:rPr>
          <w:rFonts w:eastAsiaTheme="minorEastAsia"/>
          <w:bCs/>
          <w:kern w:val="24"/>
        </w:rPr>
        <w:t xml:space="preserve"> </w:t>
      </w:r>
      <w:r w:rsidR="00BC59B4">
        <w:rPr>
          <w:rFonts w:eastAsiaTheme="minorEastAsia"/>
          <w:bCs/>
          <w:kern w:val="24"/>
        </w:rPr>
        <w:t>п</w:t>
      </w:r>
      <w:r w:rsidRPr="00BC59B4">
        <w:rPr>
          <w:rFonts w:eastAsiaTheme="minorEastAsia"/>
          <w:bCs/>
          <w:kern w:val="24"/>
        </w:rPr>
        <w:t xml:space="preserve">од </w:t>
      </w:r>
      <w:proofErr w:type="spellStart"/>
      <w:r w:rsidRPr="00BC59B4">
        <w:rPr>
          <w:rFonts w:eastAsiaTheme="minorEastAsia"/>
          <w:bCs/>
          <w:kern w:val="24"/>
        </w:rPr>
        <w:t>метапредметными</w:t>
      </w:r>
      <w:proofErr w:type="spellEnd"/>
      <w:r w:rsidRPr="00BC59B4">
        <w:rPr>
          <w:rFonts w:eastAsiaTheme="minorEastAsia"/>
          <w:bCs/>
          <w:kern w:val="24"/>
        </w:rPr>
        <w:t xml:space="preserve"> результатами понимают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</w:p>
    <w:p w:rsidR="00930622" w:rsidRPr="007F10AC" w:rsidRDefault="00FF694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proofErr w:type="spellStart"/>
      <w:r w:rsidRPr="007F10AC">
        <w:rPr>
          <w:rFonts w:eastAsiaTheme="minorEastAsia"/>
          <w:bCs/>
          <w:kern w:val="24"/>
        </w:rPr>
        <w:t>Метапредметные</w:t>
      </w:r>
      <w:proofErr w:type="spellEnd"/>
      <w:r w:rsidRPr="007F10AC">
        <w:rPr>
          <w:rFonts w:eastAsiaTheme="minorEastAsia"/>
          <w:bCs/>
          <w:kern w:val="24"/>
        </w:rPr>
        <w:t xml:space="preserve"> результаты освоения программы должны отражать:</w:t>
      </w:r>
    </w:p>
    <w:p w:rsidR="00FF694E" w:rsidRPr="00BC59B4" w:rsidRDefault="00FF694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16"/>
          <w:szCs w:val="16"/>
        </w:rPr>
      </w:pPr>
    </w:p>
    <w:p w:rsidR="007F10AC" w:rsidRPr="007F10AC" w:rsidRDefault="00FF694E" w:rsidP="00FE5E9E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rPr>
          <w:rFonts w:eastAsiaTheme="minorEastAsia"/>
          <w:b/>
          <w:bCs/>
          <w:i/>
          <w:kern w:val="24"/>
        </w:rPr>
      </w:pPr>
      <w:r w:rsidRPr="007F10AC">
        <w:rPr>
          <w:rFonts w:eastAsiaTheme="minorEastAsia"/>
          <w:b/>
          <w:bCs/>
          <w:i/>
          <w:kern w:val="24"/>
        </w:rPr>
        <w:t>Регулятивные умения</w:t>
      </w:r>
      <w:r w:rsidR="00E24ACA">
        <w:rPr>
          <w:rFonts w:eastAsiaTheme="minorEastAsia"/>
          <w:b/>
          <w:bCs/>
          <w:i/>
          <w:kern w:val="24"/>
        </w:rPr>
        <w:t>-</w:t>
      </w:r>
    </w:p>
    <w:p w:rsidR="007F10AC" w:rsidRDefault="00FF694E" w:rsidP="00FE5E9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Умение самостоятельно определять цели своего обучения и планировать пути достижения целей;</w:t>
      </w:r>
    </w:p>
    <w:p w:rsidR="007F10AC" w:rsidRDefault="00FF694E" w:rsidP="00FE5E9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Умение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F10AC" w:rsidRDefault="00FF694E" w:rsidP="00FE5E9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Умение оценивать правильность выполнения учебной задачи;</w:t>
      </w:r>
    </w:p>
    <w:p w:rsidR="00FF694E" w:rsidRDefault="00FF694E" w:rsidP="00FE5E9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Владение основами самоанализа, самооценки.</w:t>
      </w:r>
    </w:p>
    <w:p w:rsidR="00E24ACA" w:rsidRPr="00BC59B4" w:rsidRDefault="00E24ACA" w:rsidP="00FE5E9E">
      <w:pPr>
        <w:pStyle w:val="a3"/>
        <w:spacing w:before="0" w:beforeAutospacing="0" w:after="0" w:afterAutospacing="0"/>
        <w:ind w:left="360"/>
        <w:rPr>
          <w:rFonts w:eastAsiaTheme="minorEastAsia"/>
          <w:bCs/>
          <w:kern w:val="24"/>
          <w:sz w:val="16"/>
          <w:szCs w:val="16"/>
        </w:rPr>
      </w:pPr>
    </w:p>
    <w:p w:rsidR="007F10AC" w:rsidRPr="00E24ACA" w:rsidRDefault="00FF694E" w:rsidP="00FE5E9E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rPr>
          <w:rFonts w:eastAsiaTheme="minorEastAsia"/>
          <w:b/>
          <w:bCs/>
          <w:i/>
          <w:kern w:val="24"/>
        </w:rPr>
      </w:pPr>
      <w:r w:rsidRPr="00E24ACA">
        <w:rPr>
          <w:rFonts w:eastAsiaTheme="minorEastAsia"/>
          <w:b/>
          <w:bCs/>
          <w:i/>
          <w:kern w:val="24"/>
        </w:rPr>
        <w:t>Учебные умения познавательной направл</w:t>
      </w:r>
      <w:r w:rsidR="00E24ACA" w:rsidRPr="00E24ACA">
        <w:rPr>
          <w:rFonts w:eastAsiaTheme="minorEastAsia"/>
          <w:b/>
          <w:bCs/>
          <w:i/>
          <w:kern w:val="24"/>
        </w:rPr>
        <w:t>енности, в том числе логические</w:t>
      </w:r>
      <w:r w:rsidR="00E24ACA">
        <w:rPr>
          <w:rFonts w:eastAsiaTheme="minorEastAsia"/>
          <w:b/>
          <w:bCs/>
          <w:i/>
          <w:kern w:val="24"/>
        </w:rPr>
        <w:t>-</w:t>
      </w:r>
    </w:p>
    <w:p w:rsidR="007F10AC" w:rsidRDefault="00FF694E" w:rsidP="00FE5E9E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Умение определять понятия, создавать обобщения, классифицировать, строить логические рассуждения и делать выводы;</w:t>
      </w:r>
    </w:p>
    <w:p w:rsidR="00FF694E" w:rsidRDefault="00FF694E" w:rsidP="00FE5E9E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Умения создавать, применять и преобразовывать знаки и символы, модели и схемы для решения задач</w:t>
      </w:r>
    </w:p>
    <w:p w:rsidR="00E24ACA" w:rsidRPr="00BC59B4" w:rsidRDefault="00E24ACA" w:rsidP="00FE5E9E">
      <w:pPr>
        <w:pStyle w:val="a3"/>
        <w:spacing w:before="0" w:beforeAutospacing="0" w:after="0" w:afterAutospacing="0"/>
        <w:ind w:left="720"/>
        <w:rPr>
          <w:rFonts w:eastAsiaTheme="minorEastAsia"/>
          <w:bCs/>
          <w:kern w:val="24"/>
          <w:sz w:val="16"/>
          <w:szCs w:val="16"/>
        </w:rPr>
      </w:pPr>
    </w:p>
    <w:p w:rsidR="007F10AC" w:rsidRPr="00E24ACA" w:rsidRDefault="00E24ACA" w:rsidP="00FE5E9E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rPr>
          <w:rFonts w:eastAsiaTheme="minorEastAsia"/>
          <w:b/>
          <w:bCs/>
          <w:i/>
          <w:kern w:val="24"/>
        </w:rPr>
      </w:pPr>
      <w:r w:rsidRPr="00E24ACA">
        <w:rPr>
          <w:rFonts w:eastAsiaTheme="minorEastAsia"/>
          <w:b/>
          <w:bCs/>
          <w:i/>
          <w:kern w:val="24"/>
        </w:rPr>
        <w:t>Речевое развитие</w:t>
      </w:r>
      <w:r>
        <w:rPr>
          <w:rFonts w:eastAsiaTheme="minorEastAsia"/>
          <w:b/>
          <w:bCs/>
          <w:i/>
          <w:kern w:val="24"/>
        </w:rPr>
        <w:t>-</w:t>
      </w:r>
    </w:p>
    <w:p w:rsidR="007F10AC" w:rsidRDefault="00FF694E" w:rsidP="00FE5E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Смысловое чтение</w:t>
      </w:r>
      <w:r w:rsidR="00664B77" w:rsidRPr="007F10AC">
        <w:rPr>
          <w:rFonts w:eastAsiaTheme="minorEastAsia"/>
          <w:bCs/>
          <w:kern w:val="24"/>
        </w:rPr>
        <w:t>;</w:t>
      </w:r>
    </w:p>
    <w:p w:rsidR="00FF694E" w:rsidRDefault="00664B77" w:rsidP="00FE5E9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Владение устной и письменной речью, монологической контекстной речью.</w:t>
      </w:r>
    </w:p>
    <w:p w:rsidR="007F10AC" w:rsidRPr="00BC59B4" w:rsidRDefault="007F10AC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16"/>
          <w:szCs w:val="16"/>
        </w:rPr>
      </w:pPr>
    </w:p>
    <w:p w:rsidR="007F10AC" w:rsidRDefault="007F10AC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i/>
          <w:kern w:val="24"/>
        </w:rPr>
        <w:t>4.</w:t>
      </w:r>
      <w:r w:rsidR="00E24ACA">
        <w:rPr>
          <w:rFonts w:eastAsiaTheme="minorEastAsia"/>
          <w:b/>
          <w:bCs/>
          <w:i/>
          <w:kern w:val="24"/>
        </w:rPr>
        <w:t>Коммуникативные умения</w:t>
      </w:r>
      <w:r w:rsidR="00664B77" w:rsidRPr="007F10AC">
        <w:rPr>
          <w:rFonts w:eastAsiaTheme="minorEastAsia"/>
          <w:b/>
          <w:bCs/>
          <w:i/>
          <w:kern w:val="24"/>
        </w:rPr>
        <w:t>-</w:t>
      </w:r>
    </w:p>
    <w:p w:rsidR="00E24ACA" w:rsidRDefault="00664B77" w:rsidP="00FE5E9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Умение организовывать учебное сотрудничество и совместную деятель</w:t>
      </w:r>
      <w:r w:rsidR="00F23FB3">
        <w:rPr>
          <w:rFonts w:eastAsiaTheme="minorEastAsia"/>
          <w:bCs/>
          <w:kern w:val="24"/>
        </w:rPr>
        <w:t>ность с учителем и сверстниками;</w:t>
      </w:r>
    </w:p>
    <w:p w:rsidR="00664B77" w:rsidRDefault="00E24ACA" w:rsidP="00FE5E9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Р</w:t>
      </w:r>
      <w:r w:rsidR="00664B77" w:rsidRPr="007F10AC">
        <w:rPr>
          <w:rFonts w:eastAsiaTheme="minorEastAsia"/>
          <w:bCs/>
          <w:kern w:val="24"/>
        </w:rPr>
        <w:t>аботать в группе</w:t>
      </w:r>
      <w:r w:rsidR="007F10AC" w:rsidRPr="007F10AC">
        <w:rPr>
          <w:rFonts w:eastAsiaTheme="minorEastAsia"/>
          <w:bCs/>
          <w:kern w:val="24"/>
        </w:rPr>
        <w:t>, формулировать, аргументировать и отстаивать свое мнение.</w:t>
      </w:r>
    </w:p>
    <w:p w:rsidR="00E24ACA" w:rsidRPr="00BC59B4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16"/>
          <w:szCs w:val="16"/>
        </w:rPr>
      </w:pPr>
    </w:p>
    <w:p w:rsidR="00E24ACA" w:rsidRPr="00E24ACA" w:rsidRDefault="00E24ACA" w:rsidP="00FE5E9E">
      <w:pPr>
        <w:pStyle w:val="a3"/>
        <w:spacing w:before="0" w:beforeAutospacing="0" w:after="0" w:afterAutospacing="0"/>
        <w:rPr>
          <w:rFonts w:eastAsiaTheme="minorEastAsia"/>
          <w:b/>
          <w:bCs/>
          <w:i/>
          <w:kern w:val="24"/>
        </w:rPr>
      </w:pPr>
      <w:r>
        <w:rPr>
          <w:rFonts w:eastAsiaTheme="minorEastAsia"/>
          <w:b/>
          <w:bCs/>
          <w:i/>
          <w:kern w:val="24"/>
        </w:rPr>
        <w:t>5.</w:t>
      </w:r>
      <w:r w:rsidR="007F10AC" w:rsidRPr="00E24ACA">
        <w:rPr>
          <w:rFonts w:eastAsiaTheme="minorEastAsia"/>
          <w:b/>
          <w:bCs/>
          <w:i/>
          <w:kern w:val="24"/>
        </w:rPr>
        <w:t>Информацио</w:t>
      </w:r>
      <w:r>
        <w:rPr>
          <w:rFonts w:eastAsiaTheme="minorEastAsia"/>
          <w:b/>
          <w:bCs/>
          <w:i/>
          <w:kern w:val="24"/>
        </w:rPr>
        <w:t>нно-коммуникационные технологии-</w:t>
      </w:r>
    </w:p>
    <w:p w:rsidR="007F10AC" w:rsidRDefault="007F10AC" w:rsidP="00FE5E9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eastAsiaTheme="minorEastAsia"/>
          <w:bCs/>
          <w:kern w:val="24"/>
        </w:rPr>
      </w:pPr>
      <w:r w:rsidRPr="007F10AC">
        <w:rPr>
          <w:rFonts w:eastAsiaTheme="minorEastAsia"/>
          <w:bCs/>
          <w:kern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24ACA" w:rsidRPr="00BC59B4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16"/>
          <w:szCs w:val="16"/>
        </w:rPr>
      </w:pPr>
    </w:p>
    <w:p w:rsidR="00E24ACA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i/>
          <w:kern w:val="24"/>
        </w:rPr>
        <w:t>6.</w:t>
      </w:r>
      <w:r w:rsidR="007F10AC" w:rsidRPr="00E24ACA">
        <w:rPr>
          <w:rFonts w:eastAsiaTheme="minorEastAsia"/>
          <w:b/>
          <w:bCs/>
          <w:i/>
          <w:kern w:val="24"/>
        </w:rPr>
        <w:t>Экологическое мышление и поведение учащихся-</w:t>
      </w:r>
    </w:p>
    <w:p w:rsidR="007F10AC" w:rsidRDefault="00E24ACA" w:rsidP="00FE5E9E">
      <w:pPr>
        <w:pStyle w:val="a3"/>
        <w:numPr>
          <w:ilvl w:val="0"/>
          <w:numId w:val="8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9B5863">
        <w:rPr>
          <w:rFonts w:eastAsiaTheme="minorEastAsia"/>
          <w:bCs/>
          <w:kern w:val="24"/>
        </w:rPr>
        <w:t>Ф</w:t>
      </w:r>
      <w:r w:rsidR="007F10AC" w:rsidRPr="009B5863">
        <w:rPr>
          <w:rFonts w:eastAsiaTheme="minorEastAsia"/>
          <w:bCs/>
          <w:kern w:val="24"/>
        </w:rPr>
        <w:t>ормирование и развитие экологического мышления</w:t>
      </w:r>
    </w:p>
    <w:p w:rsidR="009B5863" w:rsidRPr="009B5863" w:rsidRDefault="009B5863" w:rsidP="00FE5E9E">
      <w:pPr>
        <w:pStyle w:val="a3"/>
        <w:spacing w:before="0" w:beforeAutospacing="0" w:after="0" w:afterAutospacing="0"/>
        <w:ind w:left="1440"/>
        <w:rPr>
          <w:rFonts w:eastAsiaTheme="minorEastAsia"/>
          <w:bCs/>
          <w:kern w:val="24"/>
        </w:rPr>
      </w:pPr>
    </w:p>
    <w:p w:rsidR="00FF694E" w:rsidRPr="009B5863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9B5863">
        <w:rPr>
          <w:rFonts w:eastAsiaTheme="minorEastAsia"/>
          <w:bCs/>
          <w:kern w:val="24"/>
        </w:rPr>
        <w:t xml:space="preserve">География- это </w:t>
      </w:r>
      <w:r w:rsidR="00F2083B" w:rsidRPr="009B5863">
        <w:rPr>
          <w:rFonts w:eastAsiaTheme="minorEastAsia"/>
          <w:bCs/>
          <w:kern w:val="24"/>
        </w:rPr>
        <w:t xml:space="preserve">школьный </w:t>
      </w:r>
      <w:r w:rsidRPr="009B5863">
        <w:rPr>
          <w:rFonts w:eastAsiaTheme="minorEastAsia"/>
          <w:bCs/>
          <w:kern w:val="24"/>
        </w:rPr>
        <w:t>пред</w:t>
      </w:r>
      <w:r w:rsidR="00F2083B" w:rsidRPr="009B5863">
        <w:rPr>
          <w:rFonts w:eastAsiaTheme="minorEastAsia"/>
          <w:bCs/>
          <w:kern w:val="24"/>
        </w:rPr>
        <w:t>мет, который дает возможность формировать все выше перечисленные умения.</w:t>
      </w:r>
      <w:r w:rsidR="009B5863">
        <w:rPr>
          <w:rFonts w:eastAsiaTheme="minorEastAsia"/>
          <w:bCs/>
          <w:kern w:val="24"/>
        </w:rPr>
        <w:t xml:space="preserve"> </w:t>
      </w:r>
      <w:r w:rsidR="00254C58">
        <w:rPr>
          <w:rFonts w:eastAsiaTheme="minorEastAsia"/>
          <w:bCs/>
          <w:kern w:val="24"/>
        </w:rPr>
        <w:t>Главная задача учителя-</w:t>
      </w:r>
      <w:r w:rsidR="00F2083B" w:rsidRPr="009B5863">
        <w:rPr>
          <w:rFonts w:eastAsiaTheme="minorEastAsia"/>
          <w:bCs/>
          <w:kern w:val="24"/>
        </w:rPr>
        <w:t xml:space="preserve"> найти способы достижения </w:t>
      </w:r>
      <w:proofErr w:type="spellStart"/>
      <w:r w:rsidR="00F2083B" w:rsidRPr="009B5863">
        <w:rPr>
          <w:rFonts w:eastAsiaTheme="minorEastAsia"/>
          <w:bCs/>
          <w:kern w:val="24"/>
        </w:rPr>
        <w:t>метапредметных</w:t>
      </w:r>
      <w:proofErr w:type="spellEnd"/>
      <w:r w:rsidR="00254C58">
        <w:rPr>
          <w:rFonts w:eastAsiaTheme="minorEastAsia"/>
          <w:bCs/>
          <w:kern w:val="24"/>
        </w:rPr>
        <w:t xml:space="preserve"> результатов обучения и сформировать у обучающихся навыки универсальных учебных действий средствами школьной географии.</w:t>
      </w:r>
    </w:p>
    <w:p w:rsidR="00E24ACA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color w:val="FF0000"/>
          <w:kern w:val="24"/>
          <w:u w:val="single"/>
        </w:rPr>
      </w:pPr>
    </w:p>
    <w:p w:rsidR="006E7646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254C58">
        <w:rPr>
          <w:rFonts w:eastAsiaTheme="minorEastAsia"/>
          <w:bCs/>
          <w:kern w:val="24"/>
        </w:rPr>
        <w:lastRenderedPageBreak/>
        <w:t>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E24ACA" w:rsidRPr="00254C58" w:rsidRDefault="006E7646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254C58">
        <w:rPr>
          <w:rFonts w:eastAsiaTheme="minorEastAsia"/>
          <w:bCs/>
          <w:kern w:val="24"/>
        </w:rPr>
        <w:t xml:space="preserve">Не секрет, что уровень владения чтением- </w:t>
      </w:r>
      <w:r>
        <w:rPr>
          <w:rFonts w:eastAsiaTheme="minorEastAsia"/>
          <w:bCs/>
          <w:kern w:val="24"/>
        </w:rPr>
        <w:t>универсальным учебным умением (</w:t>
      </w:r>
      <w:r w:rsidRPr="00254C58">
        <w:rPr>
          <w:rFonts w:eastAsiaTheme="minorEastAsia"/>
          <w:bCs/>
          <w:kern w:val="24"/>
        </w:rPr>
        <w:t>как говорили раньш</w:t>
      </w:r>
      <w:r>
        <w:rPr>
          <w:rFonts w:eastAsiaTheme="minorEastAsia"/>
          <w:bCs/>
          <w:kern w:val="24"/>
        </w:rPr>
        <w:t xml:space="preserve">е) или </w:t>
      </w:r>
      <w:proofErr w:type="spellStart"/>
      <w:r>
        <w:rPr>
          <w:rFonts w:eastAsiaTheme="minorEastAsia"/>
          <w:bCs/>
          <w:kern w:val="24"/>
        </w:rPr>
        <w:t>метапредметным</w:t>
      </w:r>
      <w:proofErr w:type="spellEnd"/>
      <w:r>
        <w:rPr>
          <w:rFonts w:eastAsiaTheme="minorEastAsia"/>
          <w:bCs/>
          <w:kern w:val="24"/>
        </w:rPr>
        <w:t xml:space="preserve"> умением (</w:t>
      </w:r>
      <w:r w:rsidRPr="00254C58">
        <w:rPr>
          <w:rFonts w:eastAsiaTheme="minorEastAsia"/>
          <w:bCs/>
          <w:kern w:val="24"/>
        </w:rPr>
        <w:t>как принято называть по-новому) – у многих учеников оставляет желать лучшего.</w:t>
      </w:r>
    </w:p>
    <w:p w:rsidR="006E7646" w:rsidRDefault="00E24ACA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 w:rsidRPr="00254C58">
        <w:rPr>
          <w:rFonts w:eastAsiaTheme="minorEastAsia"/>
          <w:bCs/>
          <w:kern w:val="24"/>
        </w:rPr>
        <w:t>В проводимых международных исследованиях PISA</w:t>
      </w:r>
      <w:r w:rsidR="006E7646">
        <w:rPr>
          <w:rFonts w:eastAsiaTheme="minorEastAsia"/>
          <w:bCs/>
          <w:kern w:val="24"/>
        </w:rPr>
        <w:t xml:space="preserve"> (ПИЗА</w:t>
      </w:r>
      <w:r w:rsidR="006E7646" w:rsidRPr="00BC59B4">
        <w:rPr>
          <w:rFonts w:eastAsiaTheme="minorEastAsia"/>
          <w:bCs/>
          <w:kern w:val="24"/>
        </w:rPr>
        <w:t xml:space="preserve"> Международная программа по оценке образовательных достижений учащихся</w:t>
      </w:r>
      <w:r w:rsidR="006E7646">
        <w:rPr>
          <w:rFonts w:eastAsiaTheme="minorEastAsia"/>
          <w:bCs/>
          <w:kern w:val="24"/>
        </w:rPr>
        <w:t>)</w:t>
      </w:r>
      <w:r w:rsidRPr="00254C58">
        <w:rPr>
          <w:rFonts w:eastAsiaTheme="minorEastAsia"/>
          <w:bCs/>
          <w:kern w:val="24"/>
        </w:rPr>
        <w:t xml:space="preserve"> принято диагностировать три уровня читательской грамотности.</w:t>
      </w:r>
    </w:p>
    <w:p w:rsidR="006E7646" w:rsidRDefault="00E24ACA" w:rsidP="00FE5E9E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rPr>
          <w:rFonts w:eastAsiaTheme="minorEastAsia"/>
          <w:b/>
          <w:bCs/>
          <w:kern w:val="24"/>
        </w:rPr>
      </w:pPr>
      <w:r w:rsidRPr="00254C58">
        <w:rPr>
          <w:rFonts w:eastAsiaTheme="minorEastAsia"/>
          <w:bCs/>
          <w:kern w:val="24"/>
        </w:rPr>
        <w:t xml:space="preserve">Умение найти и извлечь информацию из текста определяется как </w:t>
      </w:r>
      <w:r w:rsidRPr="006E7646">
        <w:rPr>
          <w:rFonts w:eastAsiaTheme="minorEastAsia"/>
          <w:b/>
          <w:bCs/>
          <w:kern w:val="24"/>
        </w:rPr>
        <w:t>первое читательское умение.</w:t>
      </w:r>
    </w:p>
    <w:p w:rsidR="006E7646" w:rsidRDefault="00E24ACA" w:rsidP="00FE5E9E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rPr>
          <w:rFonts w:eastAsiaTheme="minorEastAsia"/>
          <w:b/>
          <w:bCs/>
          <w:kern w:val="24"/>
        </w:rPr>
      </w:pPr>
      <w:r w:rsidRPr="006E7646">
        <w:rPr>
          <w:rFonts w:eastAsiaTheme="minorEastAsia"/>
          <w:b/>
          <w:bCs/>
          <w:kern w:val="24"/>
        </w:rPr>
        <w:t>Второе читательское умение</w:t>
      </w:r>
      <w:r w:rsidRPr="00254C58">
        <w:rPr>
          <w:rFonts w:eastAsiaTheme="minorEastAsia"/>
          <w:bCs/>
          <w:kern w:val="24"/>
        </w:rPr>
        <w:t xml:space="preserve"> предполагает возможность интегрирования и интерпретации прочитанного</w:t>
      </w:r>
      <w:r w:rsidRPr="006E7646">
        <w:rPr>
          <w:rFonts w:eastAsiaTheme="minorEastAsia"/>
          <w:b/>
          <w:bCs/>
          <w:kern w:val="24"/>
        </w:rPr>
        <w:t>.</w:t>
      </w:r>
    </w:p>
    <w:p w:rsidR="00E24ACA" w:rsidRDefault="00E24ACA" w:rsidP="00FE5E9E">
      <w:pPr>
        <w:pStyle w:val="a3"/>
        <w:numPr>
          <w:ilvl w:val="0"/>
          <w:numId w:val="9"/>
        </w:numPr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  <w:r w:rsidRPr="006E7646">
        <w:rPr>
          <w:rFonts w:eastAsiaTheme="minorEastAsia"/>
          <w:b/>
          <w:bCs/>
          <w:kern w:val="24"/>
        </w:rPr>
        <w:t>Третье читательское умение</w:t>
      </w:r>
      <w:r w:rsidRPr="00254C58">
        <w:rPr>
          <w:rFonts w:eastAsiaTheme="minorEastAsia"/>
          <w:bCs/>
          <w:kern w:val="24"/>
        </w:rPr>
        <w:t xml:space="preserve"> предполагает осмысление и оценивание прочитанного с опорой на знания, опыт, собственные убеждения.</w:t>
      </w:r>
    </w:p>
    <w:p w:rsidR="00FE5E9E" w:rsidRDefault="00FE5E9E" w:rsidP="00FE5E9E">
      <w:pPr>
        <w:pStyle w:val="a3"/>
        <w:spacing w:before="0" w:beforeAutospacing="0" w:after="0" w:afterAutospacing="0"/>
        <w:ind w:left="360"/>
        <w:rPr>
          <w:rFonts w:eastAsiaTheme="minorEastAsia"/>
          <w:bCs/>
          <w:kern w:val="24"/>
        </w:rPr>
      </w:pPr>
    </w:p>
    <w:p w:rsidR="005422AC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color w:val="FF0000"/>
          <w:kern w:val="24"/>
          <w:u w:val="single"/>
        </w:rPr>
      </w:pPr>
      <w:r>
        <w:rPr>
          <w:rFonts w:eastAsiaTheme="minorEastAsia"/>
          <w:bCs/>
          <w:kern w:val="24"/>
        </w:rPr>
        <w:t xml:space="preserve">Хочу представить </w:t>
      </w:r>
      <w:r w:rsidR="005422AC" w:rsidRPr="00BC59B4">
        <w:rPr>
          <w:rFonts w:eastAsiaTheme="minorEastAsia"/>
          <w:bCs/>
          <w:kern w:val="24"/>
        </w:rPr>
        <w:t>несколько заданий на формирование читательской грамотности разного уровня.</w:t>
      </w:r>
      <w:r w:rsidR="00207C16">
        <w:rPr>
          <w:rFonts w:eastAsiaTheme="minorEastAsia"/>
          <w:bCs/>
          <w:kern w:val="24"/>
        </w:rPr>
        <w:t xml:space="preserve"> Урок по теме «Внутренне строение Земли» (5 класс)</w:t>
      </w:r>
      <w:r>
        <w:rPr>
          <w:rFonts w:eastAsiaTheme="minorEastAsia"/>
          <w:bCs/>
          <w:kern w:val="24"/>
        </w:rPr>
        <w:t>.</w:t>
      </w:r>
    </w:p>
    <w:p w:rsidR="005422AC" w:rsidRDefault="00207C16" w:rsidP="00FE5E9E">
      <w:pPr>
        <w:pStyle w:val="a3"/>
        <w:spacing w:before="0" w:beforeAutospacing="0" w:after="0" w:afterAutospacing="0"/>
        <w:rPr>
          <w:rFonts w:eastAsiaTheme="minorEastAsia"/>
          <w:bCs/>
          <w:color w:val="FF0000"/>
          <w:kern w:val="24"/>
          <w:u w:val="single"/>
        </w:rPr>
      </w:pPr>
      <w:r>
        <w:rPr>
          <w:rFonts w:eastAsiaTheme="minorEastAsia"/>
          <w:bCs/>
          <w:kern w:val="24"/>
        </w:rPr>
        <w:t>Ч</w:t>
      </w:r>
      <w:r w:rsidRPr="00207C16">
        <w:rPr>
          <w:rFonts w:eastAsiaTheme="minorEastAsia"/>
          <w:bCs/>
          <w:kern w:val="24"/>
        </w:rPr>
        <w:t>то находится в центре Земли?</w:t>
      </w:r>
      <w:r>
        <w:rPr>
          <w:rFonts w:eastAsiaTheme="minorEastAsia"/>
          <w:bCs/>
          <w:kern w:val="24"/>
        </w:rPr>
        <w:t xml:space="preserve"> </w:t>
      </w:r>
      <w:r w:rsidRPr="00207C16">
        <w:rPr>
          <w:rFonts w:eastAsiaTheme="minorEastAsia"/>
          <w:bCs/>
          <w:kern w:val="24"/>
        </w:rPr>
        <w:t>Какова температура ядра? Что означает слово «мантия»?</w:t>
      </w:r>
      <w:r>
        <w:rPr>
          <w:rFonts w:eastAsiaTheme="minorEastAsia"/>
          <w:bCs/>
          <w:kern w:val="24"/>
        </w:rPr>
        <w:t xml:space="preserve"> </w:t>
      </w:r>
      <w:r w:rsidRPr="00207C16">
        <w:rPr>
          <w:rFonts w:eastAsiaTheme="minorEastAsia"/>
          <w:bCs/>
          <w:kern w:val="24"/>
        </w:rPr>
        <w:t xml:space="preserve"> Дайте определение понятия «литосфера»</w:t>
      </w:r>
      <w:r>
        <w:rPr>
          <w:rFonts w:eastAsiaTheme="minorEastAsia"/>
          <w:bCs/>
          <w:kern w:val="24"/>
        </w:rPr>
        <w:t xml:space="preserve">? </w:t>
      </w:r>
      <w:r w:rsidR="005422AC" w:rsidRPr="005422AC">
        <w:rPr>
          <w:rFonts w:eastAsiaTheme="minorEastAsia"/>
          <w:bCs/>
          <w:kern w:val="24"/>
        </w:rPr>
        <w:t>Для ответа на эти вопросы не требуется преобразовывать ответ, достаточно просто найти</w:t>
      </w:r>
      <w:r w:rsidR="00FE5E9E">
        <w:rPr>
          <w:rFonts w:eastAsiaTheme="minorEastAsia"/>
          <w:bCs/>
          <w:kern w:val="24"/>
        </w:rPr>
        <w:t xml:space="preserve"> в тексте соответствующее место.</w:t>
      </w:r>
    </w:p>
    <w:p w:rsidR="00FE5E9E" w:rsidRDefault="00207C16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Д</w:t>
      </w:r>
      <w:r w:rsidR="005422AC" w:rsidRPr="005422AC">
        <w:rPr>
          <w:rFonts w:eastAsiaTheme="minorEastAsia"/>
          <w:bCs/>
          <w:kern w:val="24"/>
        </w:rPr>
        <w:t>ля формирования читательской грамотности второго уровня</w:t>
      </w:r>
      <w:r w:rsidR="00FE5E9E">
        <w:rPr>
          <w:rFonts w:eastAsiaTheme="minorEastAsia"/>
          <w:bCs/>
          <w:kern w:val="24"/>
        </w:rPr>
        <w:t xml:space="preserve"> можно использовать вопросы следующего типа: </w:t>
      </w:r>
      <w:r w:rsidR="00FE5E9E" w:rsidRPr="00FE5E9E">
        <w:rPr>
          <w:rFonts w:eastAsiaTheme="minorEastAsia"/>
          <w:bCs/>
          <w:kern w:val="24"/>
        </w:rPr>
        <w:t>1)</w:t>
      </w:r>
      <w:r w:rsidR="00FE5E9E">
        <w:rPr>
          <w:rFonts w:eastAsiaTheme="minorEastAsia"/>
          <w:bCs/>
          <w:kern w:val="24"/>
        </w:rPr>
        <w:t xml:space="preserve"> </w:t>
      </w:r>
      <w:r w:rsidR="00FE5E9E" w:rsidRPr="00FE5E9E">
        <w:rPr>
          <w:rFonts w:eastAsiaTheme="minorEastAsia"/>
          <w:bCs/>
          <w:kern w:val="24"/>
        </w:rPr>
        <w:t>Объясните смысл названия внутренних оболочек Земли.</w:t>
      </w:r>
    </w:p>
    <w:p w:rsidR="00FE5E9E" w:rsidRPr="00FE5E9E" w:rsidRDefault="00FE5E9E" w:rsidP="00FE5E9E">
      <w:pPr>
        <w:pStyle w:val="a3"/>
        <w:spacing w:before="0" w:beforeAutospacing="0" w:after="0" w:afterAutospacing="0"/>
      </w:pPr>
      <w:r w:rsidRPr="00FE5E9E">
        <w:rPr>
          <w:rFonts w:eastAsiaTheme="minorEastAsia"/>
          <w:bCs/>
          <w:kern w:val="24"/>
        </w:rPr>
        <w:t>2)</w:t>
      </w:r>
      <w:r>
        <w:rPr>
          <w:rFonts w:eastAsiaTheme="minorEastAsia"/>
          <w:bCs/>
          <w:kern w:val="24"/>
        </w:rPr>
        <w:t xml:space="preserve"> </w:t>
      </w:r>
      <w:r w:rsidRPr="00FE5E9E">
        <w:rPr>
          <w:rFonts w:eastAsiaTheme="minorEastAsia"/>
          <w:bCs/>
          <w:kern w:val="24"/>
        </w:rPr>
        <w:t>Как изменяется температура в недрах Земли?</w:t>
      </w:r>
      <w:r>
        <w:rPr>
          <w:rFonts w:eastAsiaTheme="minorEastAsia"/>
          <w:bCs/>
          <w:kern w:val="24"/>
        </w:rPr>
        <w:t xml:space="preserve"> </w:t>
      </w:r>
      <w:r w:rsidRPr="00FE5E9E">
        <w:rPr>
          <w:rFonts w:eastAsiaTheme="minorEastAsia"/>
          <w:bCs/>
          <w:kern w:val="24"/>
        </w:rPr>
        <w:t>3) Определите, какое понятие шире по объему «литосфера» или «земная кора». Объясните почему?</w:t>
      </w:r>
      <w:r>
        <w:rPr>
          <w:rFonts w:eastAsiaTheme="minorEastAsia"/>
          <w:bCs/>
          <w:kern w:val="24"/>
        </w:rPr>
        <w:t xml:space="preserve"> </w:t>
      </w:r>
      <w:r w:rsidRPr="00FE5E9E">
        <w:rPr>
          <w:rFonts w:eastAsiaTheme="minorEastAsia"/>
          <w:bCs/>
          <w:kern w:val="24"/>
        </w:rPr>
        <w:t>4)</w:t>
      </w:r>
      <w:r>
        <w:rPr>
          <w:rFonts w:eastAsiaTheme="minorEastAsia"/>
          <w:bCs/>
          <w:kern w:val="24"/>
        </w:rPr>
        <w:t xml:space="preserve"> </w:t>
      </w:r>
      <w:r w:rsidRPr="00FE5E9E">
        <w:rPr>
          <w:rFonts w:eastAsiaTheme="minorEastAsia"/>
          <w:bCs/>
          <w:kern w:val="24"/>
        </w:rPr>
        <w:t>Почему материковая земная кора толще океанической?</w:t>
      </w:r>
      <w:r>
        <w:rPr>
          <w:rFonts w:eastAsiaTheme="minorEastAsia"/>
          <w:bCs/>
          <w:kern w:val="24"/>
        </w:rPr>
        <w:t xml:space="preserve"> </w:t>
      </w:r>
      <w:r w:rsidRPr="00FE5E9E">
        <w:rPr>
          <w:rFonts w:eastAsiaTheme="minorEastAsia"/>
          <w:bCs/>
          <w:kern w:val="24"/>
        </w:rPr>
        <w:t>5) Составьте схематический рисунок материковой и океанической земной коры.</w:t>
      </w:r>
    </w:p>
    <w:p w:rsidR="00A01561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</w:t>
      </w:r>
      <w:r w:rsidR="00A01561" w:rsidRPr="00A01561">
        <w:rPr>
          <w:rFonts w:eastAsiaTheme="minorEastAsia"/>
          <w:bCs/>
          <w:kern w:val="24"/>
        </w:rPr>
        <w:t>Третье читательское умение предполагает осмысление и оценивание прочитанного с опорой на знания, опыт, собственные убеждения.</w:t>
      </w:r>
      <w:r>
        <w:rPr>
          <w:rFonts w:eastAsiaTheme="minorEastAsia"/>
          <w:bCs/>
          <w:kern w:val="24"/>
        </w:rPr>
        <w:t xml:space="preserve"> Например, высказывание М.В. Ломоносова о взаимодействии внешних и внутренних сил и их влиянии на облик поверхности Земли.</w:t>
      </w:r>
      <w:r w:rsidR="00A01561" w:rsidRPr="00A01561">
        <w:rPr>
          <w:rFonts w:eastAsiaTheme="minorEastAsia"/>
          <w:bCs/>
          <w:kern w:val="24"/>
        </w:rPr>
        <w:t xml:space="preserve"> </w:t>
      </w:r>
      <w:r w:rsidR="00A01561">
        <w:rPr>
          <w:rFonts w:eastAsiaTheme="minorEastAsia"/>
          <w:bCs/>
          <w:kern w:val="24"/>
        </w:rPr>
        <w:t>В конце рассуждений о взаимодействии внутренних и внешних факторов в формировании облика земной поверхности можно составить схему.</w:t>
      </w:r>
    </w:p>
    <w:p w:rsidR="007611D8" w:rsidRPr="007611D8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  </w:t>
      </w:r>
      <w:r w:rsidR="007611D8" w:rsidRPr="007611D8">
        <w:rPr>
          <w:rFonts w:eastAsiaTheme="minorEastAsia"/>
          <w:bCs/>
          <w:kern w:val="24"/>
        </w:rPr>
        <w:t>Составление проблемных вопросов по теме «Хозяйство Зарубежной Европы" (10 класс)</w:t>
      </w:r>
    </w:p>
    <w:p w:rsidR="007611D8" w:rsidRDefault="007611D8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Пользуясь текстом учебника, 10-классники составляют вопросы самостоятельно. На следующем уроке я раздаю тетради, дети отвечают на вопросы своих одноклассников, дают им оценку и ставят отметку.</w:t>
      </w:r>
    </w:p>
    <w:p w:rsidR="00D80A96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 </w:t>
      </w:r>
      <w:r w:rsidR="007611D8">
        <w:rPr>
          <w:rFonts w:eastAsiaTheme="minorEastAsia"/>
          <w:bCs/>
          <w:kern w:val="24"/>
        </w:rPr>
        <w:t>Формированию читательской грамотности способствует и применение уже известных технологий. Например, ТЕХНОЛОГИЯ КРИТИЧЕ</w:t>
      </w:r>
      <w:r w:rsidR="00D80A96">
        <w:rPr>
          <w:rFonts w:eastAsiaTheme="minorEastAsia"/>
          <w:bCs/>
          <w:kern w:val="24"/>
        </w:rPr>
        <w:t>СКОГО мышления. Я использую упрощенный вариант этой технологии. В 9 классе по теме «Проблемы Поволжья» с ребятами строим «кластер»</w:t>
      </w:r>
      <w:r>
        <w:rPr>
          <w:rFonts w:eastAsiaTheme="minorEastAsia"/>
          <w:bCs/>
          <w:kern w:val="24"/>
        </w:rPr>
        <w:t xml:space="preserve"> </w:t>
      </w:r>
      <w:r w:rsidR="00D80A96">
        <w:rPr>
          <w:rFonts w:eastAsiaTheme="minorEastAsia"/>
          <w:bCs/>
          <w:kern w:val="24"/>
        </w:rPr>
        <w:t>- схему по тексту «Строительство ГЭС на Волге».</w:t>
      </w:r>
    </w:p>
    <w:p w:rsidR="00D57D07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</w:t>
      </w:r>
      <w:r w:rsidR="00D80A96">
        <w:rPr>
          <w:rFonts w:eastAsiaTheme="minorEastAsia"/>
          <w:bCs/>
          <w:kern w:val="24"/>
        </w:rPr>
        <w:t>Практическая работа по теме «Типы почв России».</w:t>
      </w:r>
      <w:r>
        <w:rPr>
          <w:rFonts w:eastAsiaTheme="minorEastAsia"/>
          <w:bCs/>
          <w:kern w:val="24"/>
        </w:rPr>
        <w:t xml:space="preserve"> </w:t>
      </w:r>
      <w:r w:rsidR="00D57D07">
        <w:rPr>
          <w:rFonts w:eastAsiaTheme="minorEastAsia"/>
          <w:bCs/>
          <w:kern w:val="24"/>
        </w:rPr>
        <w:t>Пользуясь ключевыми фразами, текстом учебника предложила составить либо таблицу и самим подписать названия столбцов, либо составить схему. В конце сделать вывод О ПРИЧИНЕ ЗОНАЛЬНОСТИ ПОЧВ.</w:t>
      </w:r>
    </w:p>
    <w:p w:rsidR="00D57D07" w:rsidRPr="00D57D07" w:rsidRDefault="00FE5E9E" w:rsidP="00FE5E9E">
      <w:pPr>
        <w:pStyle w:val="a3"/>
        <w:spacing w:before="0" w:beforeAutospacing="0" w:after="0" w:afterAutospacing="0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Еще одна  форма работы, которую я использую на урока</w:t>
      </w:r>
      <w:proofErr w:type="gramStart"/>
      <w:r>
        <w:rPr>
          <w:rFonts w:eastAsiaTheme="minorEastAsia"/>
          <w:bCs/>
          <w:kern w:val="24"/>
        </w:rPr>
        <w:t>х</w:t>
      </w:r>
      <w:r w:rsidR="00BC59B4">
        <w:rPr>
          <w:rFonts w:eastAsiaTheme="minorEastAsia"/>
          <w:bCs/>
          <w:kern w:val="24"/>
        </w:rPr>
        <w:t>–</w:t>
      </w:r>
      <w:proofErr w:type="gramEnd"/>
      <w:r w:rsidR="00BC59B4">
        <w:rPr>
          <w:rFonts w:eastAsiaTheme="minorEastAsia"/>
          <w:bCs/>
          <w:kern w:val="24"/>
        </w:rPr>
        <w:t xml:space="preserve"> </w:t>
      </w:r>
      <w:r w:rsidR="00D57D07" w:rsidRPr="00D57D07">
        <w:rPr>
          <w:rFonts w:eastAsiaTheme="minorEastAsia"/>
          <w:bCs/>
          <w:kern w:val="24"/>
        </w:rPr>
        <w:t>кроссворды. Я применяю кроссворды как прямые, так и обратные.</w:t>
      </w:r>
    </w:p>
    <w:sectPr w:rsidR="00D57D07" w:rsidRPr="00D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228"/>
    <w:multiLevelType w:val="hybridMultilevel"/>
    <w:tmpl w:val="6A6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323"/>
    <w:multiLevelType w:val="hybridMultilevel"/>
    <w:tmpl w:val="9468CF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94E74"/>
    <w:multiLevelType w:val="hybridMultilevel"/>
    <w:tmpl w:val="15FCA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414A"/>
    <w:multiLevelType w:val="hybridMultilevel"/>
    <w:tmpl w:val="F43C3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45965"/>
    <w:multiLevelType w:val="hybridMultilevel"/>
    <w:tmpl w:val="69E291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41482"/>
    <w:multiLevelType w:val="hybridMultilevel"/>
    <w:tmpl w:val="82E27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434A8"/>
    <w:multiLevelType w:val="hybridMultilevel"/>
    <w:tmpl w:val="1772C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5115E"/>
    <w:multiLevelType w:val="hybridMultilevel"/>
    <w:tmpl w:val="CEE47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968A0"/>
    <w:multiLevelType w:val="hybridMultilevel"/>
    <w:tmpl w:val="2D580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2E"/>
    <w:rsid w:val="000661F5"/>
    <w:rsid w:val="00207C16"/>
    <w:rsid w:val="0022468B"/>
    <w:rsid w:val="00254C58"/>
    <w:rsid w:val="005422AC"/>
    <w:rsid w:val="00664B77"/>
    <w:rsid w:val="006E7646"/>
    <w:rsid w:val="007611D8"/>
    <w:rsid w:val="00764E2E"/>
    <w:rsid w:val="007F10AC"/>
    <w:rsid w:val="00930622"/>
    <w:rsid w:val="0094516E"/>
    <w:rsid w:val="00987D7E"/>
    <w:rsid w:val="009B5863"/>
    <w:rsid w:val="00A01561"/>
    <w:rsid w:val="00BC59B4"/>
    <w:rsid w:val="00CB17A2"/>
    <w:rsid w:val="00CF7252"/>
    <w:rsid w:val="00D57D07"/>
    <w:rsid w:val="00D645EF"/>
    <w:rsid w:val="00D80A96"/>
    <w:rsid w:val="00E24ACA"/>
    <w:rsid w:val="00E70857"/>
    <w:rsid w:val="00F2083B"/>
    <w:rsid w:val="00F23FB3"/>
    <w:rsid w:val="00FE5E9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2015-05-17T12:57:00Z</dcterms:created>
  <dcterms:modified xsi:type="dcterms:W3CDTF">2019-01-31T18:00:00Z</dcterms:modified>
</cp:coreProperties>
</file>