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5C" w:rsidRPr="00C23E35" w:rsidRDefault="00E87E61" w:rsidP="0044344C">
      <w:pPr>
        <w:spacing w:before="100" w:beforeAutospacing="1" w:after="100" w:afterAutospacing="1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3E35">
        <w:rPr>
          <w:rFonts w:ascii="Times New Roman" w:hAnsi="Times New Roman" w:cs="Times New Roman"/>
          <w:sz w:val="28"/>
          <w:szCs w:val="28"/>
        </w:rPr>
        <w:t>Пр</w:t>
      </w:r>
      <w:r w:rsidR="008F4553" w:rsidRPr="00C23E35">
        <w:rPr>
          <w:rFonts w:ascii="Times New Roman" w:hAnsi="Times New Roman" w:cs="Times New Roman"/>
          <w:sz w:val="28"/>
          <w:szCs w:val="28"/>
        </w:rPr>
        <w:t>оект «Активизация речевого общения дошкольников с ОВЗ</w:t>
      </w:r>
      <w:r w:rsidRPr="00C23E3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87E61" w:rsidRPr="0044344C" w:rsidRDefault="00E87E61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4C">
        <w:rPr>
          <w:rFonts w:ascii="Times New Roman" w:hAnsi="Times New Roman" w:cs="Times New Roman"/>
          <w:sz w:val="24"/>
          <w:szCs w:val="24"/>
        </w:rPr>
        <w:t>Раздел конкурсы</w:t>
      </w:r>
      <w:proofErr w:type="gramEnd"/>
      <w:r w:rsidRPr="0044344C">
        <w:rPr>
          <w:rFonts w:ascii="Times New Roman" w:hAnsi="Times New Roman" w:cs="Times New Roman"/>
          <w:sz w:val="24"/>
          <w:szCs w:val="24"/>
        </w:rPr>
        <w:t xml:space="preserve"> – Всероссийский конкурс для педагогов « Моя проектная деятельность»</w:t>
      </w:r>
      <w:r w:rsidR="0044344C">
        <w:rPr>
          <w:rFonts w:ascii="Times New Roman" w:hAnsi="Times New Roman" w:cs="Times New Roman"/>
          <w:sz w:val="24"/>
          <w:szCs w:val="24"/>
        </w:rPr>
        <w:t>.</w:t>
      </w:r>
    </w:p>
    <w:p w:rsidR="008F4553" w:rsidRPr="0044344C" w:rsidRDefault="00E87E61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44C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44344C">
        <w:rPr>
          <w:rFonts w:ascii="Times New Roman" w:hAnsi="Times New Roman" w:cs="Times New Roman"/>
          <w:sz w:val="24"/>
          <w:szCs w:val="24"/>
        </w:rPr>
        <w:t xml:space="preserve"> </w:t>
      </w:r>
      <w:r w:rsidR="008F4553" w:rsidRPr="0044344C">
        <w:rPr>
          <w:rFonts w:ascii="Times New Roman" w:hAnsi="Times New Roman"/>
          <w:sz w:val="24"/>
          <w:szCs w:val="24"/>
        </w:rPr>
        <w:t xml:space="preserve">Дошкольный возраст-период интенсивного развития детей, а своевременное овладение речью и активное пользование </w:t>
      </w:r>
      <w:proofErr w:type="gramStart"/>
      <w:r w:rsidR="008F4553" w:rsidRPr="0044344C">
        <w:rPr>
          <w:rFonts w:ascii="Times New Roman" w:hAnsi="Times New Roman"/>
          <w:sz w:val="24"/>
          <w:szCs w:val="24"/>
        </w:rPr>
        <w:t>ею-одно</w:t>
      </w:r>
      <w:proofErr w:type="gramEnd"/>
      <w:r w:rsidR="008F4553" w:rsidRPr="0044344C">
        <w:rPr>
          <w:rFonts w:ascii="Times New Roman" w:hAnsi="Times New Roman"/>
          <w:sz w:val="24"/>
          <w:szCs w:val="24"/>
        </w:rPr>
        <w:t xml:space="preserve"> из основных условий формирования личности.</w:t>
      </w:r>
    </w:p>
    <w:p w:rsidR="008F4553" w:rsidRPr="0044344C" w:rsidRDefault="008F4553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44C">
        <w:rPr>
          <w:rFonts w:ascii="Times New Roman" w:hAnsi="Times New Roman"/>
          <w:sz w:val="24"/>
          <w:szCs w:val="24"/>
        </w:rPr>
        <w:t>Чтобы ребенок овладел устной речью, необходимо, чтобы он пользовался ею как можно чаще, вступая в контакт со сверстниками и взрослыми, т.е. обладал определенной активностью.</w:t>
      </w:r>
    </w:p>
    <w:p w:rsidR="008F4553" w:rsidRPr="0044344C" w:rsidRDefault="008F4553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4344C">
        <w:rPr>
          <w:rFonts w:ascii="Times New Roman" w:hAnsi="Times New Roman"/>
          <w:sz w:val="24"/>
          <w:szCs w:val="24"/>
          <w:u w:val="single"/>
        </w:rPr>
        <w:t>В своей работе я хочу также рассмотреть проблему дошкольников с ОВЗ</w:t>
      </w:r>
    </w:p>
    <w:p w:rsidR="00E87E61" w:rsidRPr="0044344C" w:rsidRDefault="008F4553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44C">
        <w:rPr>
          <w:rFonts w:ascii="Times New Roman" w:hAnsi="Times New Roman"/>
          <w:sz w:val="24"/>
          <w:szCs w:val="24"/>
        </w:rPr>
        <w:t>Дети с ОВЗ отстают в развитии речи уже с младенчества. Многие не начинают говорить не только к началу дошкольного возраста, но и четырем – пяти годам. Дети недостаточно проявляют эмоции. У них не сформирован фонематический слух, плохо развит артикуляционный аппарат.</w:t>
      </w:r>
    </w:p>
    <w:p w:rsidR="00E87E61" w:rsidRPr="0044344C" w:rsidRDefault="00E87E61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4C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409A9" w:rsidRPr="0044344C" w:rsidRDefault="009409A9" w:rsidP="0044344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>Преодолеть застенчивость;</w:t>
      </w:r>
    </w:p>
    <w:p w:rsidR="009409A9" w:rsidRPr="0044344C" w:rsidRDefault="009409A9" w:rsidP="0044344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>Развить активность, коммуникабельность, инициативность;</w:t>
      </w:r>
    </w:p>
    <w:p w:rsidR="009409A9" w:rsidRPr="0044344C" w:rsidRDefault="009409A9" w:rsidP="0044344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>Научить ребенка переходить от ситуативного диалога к обдуманной речи;</w:t>
      </w:r>
    </w:p>
    <w:p w:rsidR="009409A9" w:rsidRPr="0044344C" w:rsidRDefault="009409A9" w:rsidP="0044344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>Привлечь ребенка в доступную для него деятельность.</w:t>
      </w:r>
    </w:p>
    <w:p w:rsidR="009409A9" w:rsidRPr="0044344C" w:rsidRDefault="009409A9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4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409A9" w:rsidRPr="0044344C" w:rsidRDefault="009409A9" w:rsidP="0044344C">
      <w:pPr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>Бондаренко А.К. Словесные игры в дет</w:t>
      </w:r>
      <w:r w:rsidR="00603EF9">
        <w:rPr>
          <w:rFonts w:ascii="Times New Roman" w:hAnsi="Times New Roman" w:cs="Times New Roman"/>
          <w:sz w:val="24"/>
          <w:szCs w:val="24"/>
        </w:rPr>
        <w:t>ском саду. М.: Просвещение, 2017</w:t>
      </w:r>
      <w:r w:rsidRPr="0044344C">
        <w:rPr>
          <w:rFonts w:ascii="Times New Roman" w:hAnsi="Times New Roman" w:cs="Times New Roman"/>
          <w:sz w:val="24"/>
          <w:szCs w:val="24"/>
        </w:rPr>
        <w:t>.</w:t>
      </w:r>
    </w:p>
    <w:p w:rsidR="009409A9" w:rsidRPr="0044344C" w:rsidRDefault="009409A9" w:rsidP="0044344C">
      <w:pPr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>Борисова М.М. Малоподвижные игры и игровые упражнения. М.: Мозаика-Синтез,2016г.</w:t>
      </w:r>
    </w:p>
    <w:p w:rsidR="009409A9" w:rsidRPr="0044344C" w:rsidRDefault="009409A9" w:rsidP="0044344C">
      <w:pPr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 xml:space="preserve">Катаева А.А., </w:t>
      </w:r>
      <w:proofErr w:type="spellStart"/>
      <w:r w:rsidRPr="0044344C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4344C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умственно отсталых дош</w:t>
      </w:r>
      <w:r w:rsidR="00603EF9">
        <w:rPr>
          <w:rFonts w:ascii="Times New Roman" w:hAnsi="Times New Roman" w:cs="Times New Roman"/>
          <w:sz w:val="24"/>
          <w:szCs w:val="24"/>
        </w:rPr>
        <w:t>кольников. М.: «Бук-Мастер»,2016</w:t>
      </w:r>
      <w:r w:rsidRPr="0044344C">
        <w:rPr>
          <w:rFonts w:ascii="Times New Roman" w:hAnsi="Times New Roman" w:cs="Times New Roman"/>
          <w:sz w:val="24"/>
          <w:szCs w:val="24"/>
        </w:rPr>
        <w:t>.</w:t>
      </w:r>
    </w:p>
    <w:p w:rsidR="009409A9" w:rsidRPr="0044344C" w:rsidRDefault="009409A9" w:rsidP="0044344C">
      <w:pPr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>Ушакова О.С. Прид</w:t>
      </w:r>
      <w:r w:rsidR="00603EF9">
        <w:rPr>
          <w:rFonts w:ascii="Times New Roman" w:hAnsi="Times New Roman" w:cs="Times New Roman"/>
          <w:sz w:val="24"/>
          <w:szCs w:val="24"/>
        </w:rPr>
        <w:t>умай слово. М.: Просвещение,2017</w:t>
      </w:r>
      <w:r w:rsidRPr="0044344C">
        <w:rPr>
          <w:rFonts w:ascii="Times New Roman" w:hAnsi="Times New Roman" w:cs="Times New Roman"/>
          <w:sz w:val="24"/>
          <w:szCs w:val="24"/>
        </w:rPr>
        <w:t>.</w:t>
      </w:r>
    </w:p>
    <w:p w:rsidR="009409A9" w:rsidRPr="0044344C" w:rsidRDefault="009409A9" w:rsidP="0044344C">
      <w:pPr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44C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44344C">
        <w:rPr>
          <w:rFonts w:ascii="Times New Roman" w:hAnsi="Times New Roman" w:cs="Times New Roman"/>
          <w:sz w:val="24"/>
          <w:szCs w:val="24"/>
        </w:rPr>
        <w:t xml:space="preserve"> А.В. Общая психолог</w:t>
      </w:r>
      <w:r w:rsidR="00603EF9">
        <w:rPr>
          <w:rFonts w:ascii="Times New Roman" w:hAnsi="Times New Roman" w:cs="Times New Roman"/>
          <w:sz w:val="24"/>
          <w:szCs w:val="24"/>
        </w:rPr>
        <w:t>ия. М.: Просвещение,2015</w:t>
      </w:r>
      <w:r w:rsidRPr="0044344C">
        <w:rPr>
          <w:rFonts w:ascii="Times New Roman" w:hAnsi="Times New Roman" w:cs="Times New Roman"/>
          <w:sz w:val="24"/>
          <w:szCs w:val="24"/>
        </w:rPr>
        <w:t>.</w:t>
      </w:r>
    </w:p>
    <w:p w:rsidR="009409A9" w:rsidRPr="0044344C" w:rsidRDefault="009409A9" w:rsidP="0044344C">
      <w:pPr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 xml:space="preserve">Селиверстов В.И. Речевые </w:t>
      </w:r>
      <w:r w:rsidR="00603EF9">
        <w:rPr>
          <w:rFonts w:ascii="Times New Roman" w:hAnsi="Times New Roman" w:cs="Times New Roman"/>
          <w:sz w:val="24"/>
          <w:szCs w:val="24"/>
        </w:rPr>
        <w:t>игры с детьми. М.: «Владос»,2016.</w:t>
      </w:r>
    </w:p>
    <w:p w:rsidR="00AB6D16" w:rsidRPr="0044344C" w:rsidRDefault="00AB6D16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D16" w:rsidRDefault="009409A9" w:rsidP="0044344C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44C">
        <w:rPr>
          <w:rFonts w:ascii="Times New Roman" w:hAnsi="Times New Roman" w:cs="Times New Roman"/>
          <w:sz w:val="24"/>
          <w:szCs w:val="24"/>
        </w:rPr>
        <w:t xml:space="preserve">Я уверенна, что мой проект будет интересен  коллегам из других городов и областей. </w:t>
      </w:r>
      <w:r w:rsidR="0044344C" w:rsidRPr="0044344C">
        <w:rPr>
          <w:rFonts w:ascii="Times New Roman" w:hAnsi="Times New Roman" w:cs="Times New Roman"/>
          <w:sz w:val="24"/>
          <w:szCs w:val="24"/>
        </w:rPr>
        <w:t>Детям с ОВЗ нужно особое внимание и нужен индивидуальный подход. В моей работе вы найдете цели и задачи активизации речевого процесса у дошкольников с ОВЗ, а также основные направления в работе, игры, общие методические советы по проведению игр, мастер-класс для родителей с детьми с ОВЗ.</w:t>
      </w:r>
    </w:p>
    <w:p w:rsidR="00AB6D16" w:rsidRDefault="00AB6D16" w:rsidP="005B4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общеобразоват</w:t>
      </w:r>
      <w:r w:rsidR="0044344C">
        <w:rPr>
          <w:rFonts w:ascii="Times New Roman" w:hAnsi="Times New Roman" w:cs="Times New Roman"/>
          <w:sz w:val="24"/>
          <w:szCs w:val="24"/>
        </w:rPr>
        <w:t>ельное учреждение детский сад №152 г. Тверь</w:t>
      </w: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44344C" w:rsidP="005B4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 Активизация речевого общения</w:t>
      </w:r>
      <w:r w:rsidR="006F68B0">
        <w:rPr>
          <w:rFonts w:ascii="Times New Roman" w:hAnsi="Times New Roman" w:cs="Times New Roman"/>
          <w:sz w:val="24"/>
          <w:szCs w:val="24"/>
        </w:rPr>
        <w:t xml:space="preserve"> дошкольников с ОВЗ</w:t>
      </w:r>
      <w:r w:rsidR="005B4650">
        <w:rPr>
          <w:rFonts w:ascii="Times New Roman" w:hAnsi="Times New Roman" w:cs="Times New Roman"/>
          <w:sz w:val="24"/>
          <w:szCs w:val="24"/>
        </w:rPr>
        <w:t>»</w:t>
      </w: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</w:t>
      </w:r>
    </w:p>
    <w:p w:rsidR="005B4650" w:rsidRDefault="006F68B0" w:rsidP="005B46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Учитель-дефектолог</w:t>
      </w:r>
      <w:r w:rsidR="005B4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50" w:rsidRDefault="006F68B0" w:rsidP="005B465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Мозжухина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</w:t>
      </w:r>
      <w:r w:rsidR="005B4650">
        <w:rPr>
          <w:rFonts w:ascii="Times New Roman" w:hAnsi="Times New Roman" w:cs="Times New Roman"/>
          <w:sz w:val="24"/>
          <w:szCs w:val="24"/>
        </w:rPr>
        <w:t>.</w:t>
      </w:r>
    </w:p>
    <w:p w:rsidR="005B4650" w:rsidRDefault="005B4650" w:rsidP="005B4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4650" w:rsidRDefault="005B4650" w:rsidP="005B46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4650" w:rsidRDefault="006F68B0" w:rsidP="005B4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B46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8B0">
        <w:rPr>
          <w:rFonts w:ascii="Times New Roman" w:hAnsi="Times New Roman"/>
          <w:b/>
          <w:sz w:val="24"/>
          <w:szCs w:val="24"/>
        </w:rPr>
        <w:lastRenderedPageBreak/>
        <w:t>Актуальность темы:</w:t>
      </w:r>
      <w:r w:rsidRPr="006F68B0">
        <w:rPr>
          <w:rFonts w:ascii="Times New Roman" w:hAnsi="Times New Roman"/>
          <w:sz w:val="24"/>
          <w:szCs w:val="24"/>
        </w:rPr>
        <w:t xml:space="preserve"> Дошкольный возраст-период интенсивного развития детей, а своевременное овладение речью и активное пользование </w:t>
      </w:r>
      <w:proofErr w:type="gramStart"/>
      <w:r w:rsidRPr="006F68B0">
        <w:rPr>
          <w:rFonts w:ascii="Times New Roman" w:hAnsi="Times New Roman"/>
          <w:sz w:val="24"/>
          <w:szCs w:val="24"/>
        </w:rPr>
        <w:t>ею-одно</w:t>
      </w:r>
      <w:proofErr w:type="gramEnd"/>
      <w:r w:rsidRPr="006F68B0">
        <w:rPr>
          <w:rFonts w:ascii="Times New Roman" w:hAnsi="Times New Roman"/>
          <w:sz w:val="24"/>
          <w:szCs w:val="24"/>
        </w:rPr>
        <w:t xml:space="preserve"> из основных условий формирования личности.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rPr>
          <w:rFonts w:ascii="Times New Roman" w:hAnsi="Times New Roman"/>
          <w:b/>
          <w:sz w:val="24"/>
          <w:szCs w:val="24"/>
        </w:rPr>
      </w:pPr>
      <w:r w:rsidRPr="006F68B0">
        <w:rPr>
          <w:rFonts w:ascii="Times New Roman" w:hAnsi="Times New Roman"/>
          <w:b/>
          <w:sz w:val="24"/>
          <w:szCs w:val="24"/>
        </w:rPr>
        <w:t>Каковы же компоненты речевой активности? Перечислим их:</w:t>
      </w:r>
    </w:p>
    <w:p w:rsidR="006F68B0" w:rsidRPr="006F68B0" w:rsidRDefault="006F68B0" w:rsidP="006F68B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Быстрота речевых реакций в разных ситуациях;</w:t>
      </w:r>
    </w:p>
    <w:p w:rsidR="006F68B0" w:rsidRPr="006F68B0" w:rsidRDefault="006F68B0" w:rsidP="006F68B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Выбор игр, увлечений, связанных с речью;</w:t>
      </w:r>
    </w:p>
    <w:p w:rsidR="006F68B0" w:rsidRPr="006F68B0" w:rsidRDefault="006F68B0" w:rsidP="006F68B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Быстрота и точность выбора слов, связанных предложений;</w:t>
      </w:r>
    </w:p>
    <w:p w:rsidR="006F68B0" w:rsidRPr="006F68B0" w:rsidRDefault="006F68B0" w:rsidP="006F68B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 активная реакция на поступки и высказывания других лиц.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B0">
        <w:rPr>
          <w:rFonts w:ascii="Times New Roman" w:hAnsi="Times New Roman" w:cs="Times New Roman"/>
          <w:b/>
          <w:sz w:val="24"/>
          <w:szCs w:val="24"/>
        </w:rPr>
        <w:t>Каковы условия развития речевой активности дошкольников?</w:t>
      </w:r>
    </w:p>
    <w:p w:rsidR="006F68B0" w:rsidRPr="006F68B0" w:rsidRDefault="006F68B0" w:rsidP="006F68B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Общая активность, коммуникабельность, инициативность.</w:t>
      </w:r>
    </w:p>
    <w:p w:rsidR="006F68B0" w:rsidRPr="006F68B0" w:rsidRDefault="006F68B0" w:rsidP="006F68B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Умение преодолеть застенчивость.</w:t>
      </w:r>
    </w:p>
    <w:p w:rsidR="006F68B0" w:rsidRPr="006F68B0" w:rsidRDefault="006F68B0" w:rsidP="006F68B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Способность переходить от ситуативного диалога к обдуманной речи.</w:t>
      </w:r>
    </w:p>
    <w:p w:rsidR="006F68B0" w:rsidRPr="006F68B0" w:rsidRDefault="006F68B0" w:rsidP="006F68B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Наличие потребности в общении.</w:t>
      </w:r>
    </w:p>
    <w:p w:rsidR="006F68B0" w:rsidRPr="006F68B0" w:rsidRDefault="006F68B0" w:rsidP="006F68B0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Вовлечение ребенка в доступную для него деятельность.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b/>
          <w:sz w:val="24"/>
          <w:szCs w:val="24"/>
        </w:rPr>
        <w:t>Помехами речевой активности могут стать многие причины</w:t>
      </w:r>
      <w:r w:rsidRPr="006F68B0">
        <w:rPr>
          <w:rFonts w:ascii="Times New Roman" w:hAnsi="Times New Roman" w:cs="Times New Roman"/>
          <w:sz w:val="24"/>
          <w:szCs w:val="24"/>
        </w:rPr>
        <w:t>:</w:t>
      </w:r>
    </w:p>
    <w:p w:rsidR="006F68B0" w:rsidRPr="006F68B0" w:rsidRDefault="006F68B0" w:rsidP="006F68B0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Речевые дефекты;</w:t>
      </w:r>
    </w:p>
    <w:p w:rsidR="006F68B0" w:rsidRPr="006F68B0" w:rsidRDefault="006F68B0" w:rsidP="006F68B0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Недостатки слуха</w:t>
      </w:r>
    </w:p>
    <w:p w:rsidR="006F68B0" w:rsidRPr="006F68B0" w:rsidRDefault="006F68B0" w:rsidP="006F68B0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Нарушение контакта с окружающими</w:t>
      </w:r>
    </w:p>
    <w:p w:rsidR="006F68B0" w:rsidRPr="006F68B0" w:rsidRDefault="006F68B0" w:rsidP="006F68B0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Отсутствие интереса к внешнему миру</w:t>
      </w:r>
    </w:p>
    <w:p w:rsidR="006F68B0" w:rsidRPr="006F68B0" w:rsidRDefault="006F68B0" w:rsidP="006F68B0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Отсутствие речи</w:t>
      </w:r>
    </w:p>
    <w:p w:rsidR="006F68B0" w:rsidRPr="006F68B0" w:rsidRDefault="006F68B0" w:rsidP="006F68B0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Неустойчивость внимания</w:t>
      </w:r>
    </w:p>
    <w:p w:rsidR="006F68B0" w:rsidRPr="006F68B0" w:rsidRDefault="006F68B0" w:rsidP="006F68B0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Слабая память</w:t>
      </w:r>
    </w:p>
    <w:p w:rsidR="006F68B0" w:rsidRPr="006F68B0" w:rsidRDefault="006F68B0" w:rsidP="006F68B0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Задержка интеллектуального развития и т.д.</w:t>
      </w:r>
    </w:p>
    <w:p w:rsid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Речевое общение в дошкольном возрасте осуществляется в разных видах детской деятельности: в игре, труде, бытовой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деятельности-выступает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как одна из сторон каждого вида. Поэтому очень важно уметь использовать для активизации речевого общения любую деятельность, но в первую очередь игру, так как она является простейшей формой деятельности ребенка. Игра имеет две цели: одна из них обучающая, которую преследует взрослый, а друга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игровая, ради, которой действует ребенок. 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Через игру можно решить такие </w:t>
      </w:r>
      <w:r w:rsidRPr="006F68B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F68B0">
        <w:rPr>
          <w:rFonts w:ascii="Times New Roman" w:hAnsi="Times New Roman" w:cs="Times New Roman"/>
          <w:sz w:val="24"/>
          <w:szCs w:val="24"/>
        </w:rPr>
        <w:t>, как:</w:t>
      </w:r>
    </w:p>
    <w:p w:rsidR="006F68B0" w:rsidRPr="006F68B0" w:rsidRDefault="006F68B0" w:rsidP="006F68B0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Развитие звуковой культуры речи</w:t>
      </w:r>
    </w:p>
    <w:p w:rsidR="006F68B0" w:rsidRPr="006F68B0" w:rsidRDefault="006F68B0" w:rsidP="006F68B0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Обогащение, закрепление и активизация словаря</w:t>
      </w:r>
    </w:p>
    <w:p w:rsidR="006F68B0" w:rsidRPr="006F68B0" w:rsidRDefault="006F68B0" w:rsidP="006F68B0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lastRenderedPageBreak/>
        <w:t>Формирование грамматического строя речи</w:t>
      </w:r>
    </w:p>
    <w:p w:rsidR="006F68B0" w:rsidRPr="006F68B0" w:rsidRDefault="006F68B0" w:rsidP="006F68B0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Воспитание интереса к художественному слову.</w:t>
      </w:r>
    </w:p>
    <w:p w:rsid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чтобы дети начали общаться друг с другом, создаю такую ситуацию, в котором общение будет необходимым условием. Сначала дидактические ситуации создаю простые. И общение может не быть чисто речевым, т. е. создаю его на основе совместных действий и жестов. Но при этом подсказываю детям нужные слова и выражения, максимально использую возникшую у детей потребность в общении. Постепенно ситуативные задачи усложняю перед детьми, а вместе с ними усложняю и речевой материал, который дети должны использовать в процессе общения. Все это приводит к тому, что словесное общение уже не может быть заменено жестами.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0">
        <w:rPr>
          <w:rFonts w:ascii="Times New Roman" w:hAnsi="Times New Roman" w:cs="Times New Roman"/>
          <w:b/>
          <w:sz w:val="28"/>
          <w:szCs w:val="28"/>
        </w:rPr>
        <w:t>Первое направление работы «Невербальная коммуникация»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t>К средствам невербальной коммуникации принадлежат жесты, мимика, интонации, паузы, поза, смех, слезы, пантомимика и т. д., которые образуют знаковую систему, дополняющую и усиливающую, а иногда и заменяющую средства вербальной коммуникации-слова.</w:t>
      </w:r>
      <w:proofErr w:type="gramEnd"/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Упражнения этого направления провожу в качестве разминки.</w:t>
      </w:r>
    </w:p>
    <w:p w:rsidR="006F68B0" w:rsidRPr="006F68B0" w:rsidRDefault="006F68B0" w:rsidP="006F68B0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Солнышко, солнышко!  Выгляни в окошко. Твои детки плачут, по камушкам скачут (прошу, чтобы показали, как детки плачут).</w:t>
      </w:r>
    </w:p>
    <w:p w:rsidR="006F68B0" w:rsidRPr="006F68B0" w:rsidRDefault="006F68B0" w:rsidP="006F68B0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Понюхаем ручки, чем пахнут? Вкусными конфетками. (Ах, как пахнет!)</w:t>
      </w:r>
    </w:p>
    <w:p w:rsidR="006F68B0" w:rsidRPr="006F68B0" w:rsidRDefault="006F68B0" w:rsidP="006F68B0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Превратись в дедушку, лису, волка, пчелку, автобус и т. д.</w:t>
      </w:r>
    </w:p>
    <w:p w:rsidR="006F68B0" w:rsidRPr="006F68B0" w:rsidRDefault="006F68B0" w:rsidP="006F68B0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Где мы были, мы не скажем, а что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делали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покажем.</w:t>
      </w:r>
    </w:p>
    <w:p w:rsidR="006F68B0" w:rsidRPr="006F68B0" w:rsidRDefault="006F68B0" w:rsidP="006F68B0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Молчок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>А. Бродского «Новичок»)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В детский сад пришел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>олчок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Очень робкий новичок.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Он сначала был несмел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Снами песенок не пел, 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А потом глядим привык.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Словно зайка-скок да скок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До чего же осмелел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Даже песенку запел.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(все движения выполняем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согласно текста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>)</w:t>
      </w:r>
    </w:p>
    <w:p w:rsidR="006F68B0" w:rsidRPr="006F68B0" w:rsidRDefault="006F68B0" w:rsidP="006F68B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Догонялки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F68B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>бегалки</w:t>
      </w:r>
      <w:proofErr w:type="spellEnd"/>
      <w:r w:rsidRPr="006F68B0">
        <w:rPr>
          <w:rFonts w:ascii="Times New Roman" w:hAnsi="Times New Roman" w:cs="Times New Roman"/>
          <w:sz w:val="24"/>
          <w:szCs w:val="24"/>
        </w:rPr>
        <w:t xml:space="preserve"> (использую чаще в середине или конце занятия с целью развития двигательной активности, подражанию образа: бегают как мышки, </w:t>
      </w:r>
      <w:r w:rsidRPr="006F68B0">
        <w:rPr>
          <w:rFonts w:ascii="Times New Roman" w:hAnsi="Times New Roman" w:cs="Times New Roman"/>
          <w:sz w:val="24"/>
          <w:szCs w:val="24"/>
        </w:rPr>
        <w:lastRenderedPageBreak/>
        <w:t>прыгают как зайцы, привлечения пассивных детей, эмоционального восприятия игрушки.</w:t>
      </w:r>
    </w:p>
    <w:p w:rsidR="006F68B0" w:rsidRPr="006F68B0" w:rsidRDefault="006F68B0" w:rsidP="006F68B0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Тишина у пруда. Не колышется вода, не шумят камыши, засыпайте малыши (дети идут по кругу, взявшись за руки в конце стихотворения останавливаются, приседают, наклоняют голову и закрывают глаза на 10 секунд).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0">
        <w:rPr>
          <w:rFonts w:ascii="Times New Roman" w:hAnsi="Times New Roman" w:cs="Times New Roman"/>
          <w:b/>
          <w:sz w:val="28"/>
          <w:szCs w:val="28"/>
        </w:rPr>
        <w:t>Второе направление работы «Вербальная коммуникация»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Речь-это вербальная коммуникация, т. е. процесс общения с помощью языка. Средством вербальной коммуникации являются слова с закрепленными за ними в общественном опыте значениями. Различают следующие виды речи: письменная и устная. Устная подразделяется на диалогическую и монологическую.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Произнося слово, ребенок стремится получить желаемое: внимание, ласку, игрушку и т. д. слово становится средством общения.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0">
        <w:rPr>
          <w:rFonts w:ascii="Times New Roman" w:hAnsi="Times New Roman" w:cs="Times New Roman"/>
          <w:b/>
          <w:sz w:val="28"/>
          <w:szCs w:val="28"/>
        </w:rPr>
        <w:t>Начинаю с развития делового эмоционального общения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8B0" w:rsidRPr="006F68B0" w:rsidRDefault="006F68B0" w:rsidP="006F68B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«Позови» (учу обращаться по имени, запоминая имена товарищей, с помощью перекатывания мяча друг другу).</w:t>
      </w:r>
    </w:p>
    <w:p w:rsidR="006F68B0" w:rsidRPr="006F68B0" w:rsidRDefault="006F68B0" w:rsidP="006F68B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«Передай колокольчик» (учу обращаться по имени с помощью передачи своему товарищу колокольчика)</w:t>
      </w:r>
    </w:p>
    <w:p w:rsidR="006F68B0" w:rsidRPr="006F68B0" w:rsidRDefault="006F68B0" w:rsidP="006F68B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t>«Зайка» (вызываю у детей потребность в эмоциональном общении с помощью вождения хоровода вокруг зайки-ребенка, который спит на стуле в середине хоровода.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Пою песенку: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Зайка, зайка, что с тобой? Ты сидишь совсем больной, ты не хочешь поиграть, с нами вместе поплясать.</w:t>
      </w: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t>Зайка, зайка попляши и другого отыщи).</w:t>
      </w:r>
      <w:proofErr w:type="gramEnd"/>
    </w:p>
    <w:p w:rsidR="006F68B0" w:rsidRPr="006F68B0" w:rsidRDefault="006F68B0" w:rsidP="006F68B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«Помоги» (учу использовать в общении простейшие слова и выражения: дай, на, дай это, не это, подержи, возьми, возьми это, а также указательный жест, с помощью игры с куклой, где один ребенок одевает куклу,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кормит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причесывает, а другой подает ему нужные для этого предметы).</w:t>
      </w:r>
    </w:p>
    <w:p w:rsidR="006F68B0" w:rsidRPr="006F68B0" w:rsidRDefault="006F68B0" w:rsidP="006F68B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«Чего не хватает» (учу использовать выражения: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дайте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пожалуйста, спасибо, с помощью разрезных картинок, в которых не хватает частей).</w:t>
      </w:r>
    </w:p>
    <w:p w:rsidR="006F68B0" w:rsidRPr="006F68B0" w:rsidRDefault="006F68B0" w:rsidP="006F68B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lastRenderedPageBreak/>
        <w:t>«Найди свою пару с кем играть» (учу деловому общению, обращению друг к другу по имени, игре вместе, с помощью игрушек: коляски, куклы, мяча, кеглей, грузовика, кубиков и т.д.)</w:t>
      </w:r>
      <w:proofErr w:type="gramEnd"/>
    </w:p>
    <w:p w:rsidR="006F68B0" w:rsidRPr="006F68B0" w:rsidRDefault="006F68B0" w:rsidP="006F68B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t>«Обезьянка и бегемот» (продолжаю формировать потребность в речевом общении, активизирую, имеющиеся у них в этом навыки, использую в общении знакомый словарь, с помощью игры, где обезьяна ловкая, а бегемот неловкий и у него ничего не получается.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В ходе игры побуждаю детей попросить обезьянку показать, как нужно правильно делать нужные движения бегемоту).</w:t>
      </w:r>
      <w:proofErr w:type="gramEnd"/>
    </w:p>
    <w:p w:rsidR="006F68B0" w:rsidRPr="006F68B0" w:rsidRDefault="006F68B0" w:rsidP="006F68B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t>«Шоферы и строители» (учу правильно выражать свою просьбу, внимательно слушать и выполнять просьбу товарища, употреблять в общении слова: мне нужно, привези, возьми, я привез, спасибо, с помощью игры с крупным строительным материалом, грузовыми машинами и рисунками-образцами с изображением знакомых детям построек, где один ребенок просит другого привезти ему нужные детали для постройки).</w:t>
      </w:r>
      <w:proofErr w:type="gramEnd"/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Активизация речевой деятельности в целом невозможна без активизации ее основных компонентов, поэтому большое внимание уделяю </w:t>
      </w:r>
      <w:r w:rsidRPr="006F68B0">
        <w:rPr>
          <w:rFonts w:ascii="Times New Roman" w:hAnsi="Times New Roman" w:cs="Times New Roman"/>
          <w:b/>
          <w:sz w:val="24"/>
          <w:szCs w:val="24"/>
        </w:rPr>
        <w:t>словесным играм.</w:t>
      </w:r>
      <w:r w:rsidRPr="006F68B0">
        <w:rPr>
          <w:rFonts w:ascii="Times New Roman" w:hAnsi="Times New Roman" w:cs="Times New Roman"/>
          <w:sz w:val="24"/>
          <w:szCs w:val="24"/>
        </w:rPr>
        <w:t xml:space="preserve"> Ценность таких игр в том, что дети не только получают и анализируют языковую информацию, но и оперируют ею, что стимулирует их собственную речевую активность.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Для пополнения пассивного и активного словаря использую такие игры как: «Птички в клетках», «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на чем поедет», «Какую одежду носит девочка», «Кто где живет», «Чьи детки», «Рыбки», «Когда это бывает», «Гуси-гуси» и т.д.</w:t>
      </w:r>
    </w:p>
    <w:p w:rsid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Для развития слухового внимания, быстроты мышления, воспитывающие самообладание использую такие игры как: «Испорченный телефон», «Летает-не летает», «Краски», «Придумай слово на заданный звук», «Кто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знает пусть дальше считает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>», «Дополни предложение», «Узнай по голосу» и т.д.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0">
        <w:rPr>
          <w:rFonts w:ascii="Times New Roman" w:hAnsi="Times New Roman" w:cs="Times New Roman"/>
          <w:b/>
          <w:sz w:val="28"/>
          <w:szCs w:val="28"/>
        </w:rPr>
        <w:t>Игра-драматизация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Настоящим общением игра-драматизация может стать лишь в том случае, если содержание будет не только понятно ребенком, но и эмоционально воспринято.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Дети с ОВЗ не всегда могут понять содержание, запомнить последовательность происходящих действий и речевой материал, с помощью которого они должны общаться. Поэтому, начинаю работу с серии подготовительных дидактических игр.</w:t>
      </w:r>
    </w:p>
    <w:p w:rsidR="006F68B0" w:rsidRPr="006F68B0" w:rsidRDefault="006F68B0" w:rsidP="006F68B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lastRenderedPageBreak/>
        <w:t>Знакомство с персонажами сказки</w:t>
      </w:r>
    </w:p>
    <w:p w:rsidR="006F68B0" w:rsidRPr="006F68B0" w:rsidRDefault="006F68B0" w:rsidP="006F68B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Знакомство со сказкой </w:t>
      </w:r>
    </w:p>
    <w:p w:rsidR="006F68B0" w:rsidRPr="006F68B0" w:rsidRDefault="006F68B0" w:rsidP="006F68B0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t>Игр-драматизация</w:t>
      </w:r>
      <w:proofErr w:type="gramEnd"/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Для активизации общения использую такие сказки как: 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Курочка ряба», «Колобок», «Теремок», «Маша и медведь», «</w:t>
      </w:r>
      <w:proofErr w:type="spellStart"/>
      <w:r w:rsidRPr="006F68B0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6F68B0">
        <w:rPr>
          <w:rFonts w:ascii="Times New Roman" w:hAnsi="Times New Roman" w:cs="Times New Roman"/>
          <w:sz w:val="24"/>
          <w:szCs w:val="24"/>
        </w:rPr>
        <w:t xml:space="preserve"> и лиса», «Кот, петух и лиса» и т.д.</w:t>
      </w:r>
      <w:proofErr w:type="gramEnd"/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0">
        <w:rPr>
          <w:rFonts w:ascii="Times New Roman" w:hAnsi="Times New Roman" w:cs="Times New Roman"/>
          <w:b/>
          <w:sz w:val="28"/>
          <w:szCs w:val="28"/>
        </w:rPr>
        <w:t>Общие методические советы по проведению игр:</w:t>
      </w:r>
    </w:p>
    <w:p w:rsidR="006F68B0" w:rsidRPr="006F68B0" w:rsidRDefault="006F68B0" w:rsidP="006F68B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Педагог должен четко представлять цель игры, ее ход, свою роль в той или иной игре.</w:t>
      </w:r>
    </w:p>
    <w:p w:rsidR="006F68B0" w:rsidRPr="006F68B0" w:rsidRDefault="006F68B0" w:rsidP="006F68B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 начале каждой игры необходимо создать игровое настроение.</w:t>
      </w:r>
    </w:p>
    <w:p w:rsidR="006F68B0" w:rsidRPr="006F68B0" w:rsidRDefault="006F68B0" w:rsidP="006F68B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Необходимо в игре использовать считалочки, сговор, соревнования и т.д.</w:t>
      </w:r>
    </w:p>
    <w:p w:rsidR="006F68B0" w:rsidRPr="006F68B0" w:rsidRDefault="006F68B0" w:rsidP="006F68B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 игре должны быть заняты все дети.</w:t>
      </w:r>
    </w:p>
    <w:p w:rsidR="006F68B0" w:rsidRPr="006F68B0" w:rsidRDefault="006F68B0" w:rsidP="006F68B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 каждую игру следует вводить варианты с усложнением.</w:t>
      </w:r>
    </w:p>
    <w:p w:rsidR="006F68B0" w:rsidRPr="006F68B0" w:rsidRDefault="006F68B0" w:rsidP="006F68B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При проведении игры особое внимание должно быть уделено правилам.</w:t>
      </w:r>
    </w:p>
    <w:p w:rsidR="006F68B0" w:rsidRPr="006F68B0" w:rsidRDefault="006F68B0" w:rsidP="006F68B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Можно использовать игру как часть занятия.</w:t>
      </w:r>
    </w:p>
    <w:p w:rsidR="006F68B0" w:rsidRPr="006F68B0" w:rsidRDefault="006F68B0" w:rsidP="006F68B0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Роль педагога в процессе игры меняется в зависимости от возрастных особенностей детей.</w:t>
      </w:r>
    </w:p>
    <w:p w:rsid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Организация совместных видов деятельности стимулирует активную речь, поскольку такая деятельность интересна и значима для детей, а ее успешность в большей мере достигается с помощью речевых действий. В результате у каждого ребенка появляется стремление к выстраиванию речевых высказываний. Целенаправленная работа по активизации речевой деятельности детей обеспечивает не только интенсивное речевое общение, но и </w:t>
      </w:r>
      <w:proofErr w:type="spellStart"/>
      <w:r w:rsidRPr="006F68B0">
        <w:rPr>
          <w:rFonts w:ascii="Times New Roman" w:hAnsi="Times New Roman" w:cs="Times New Roman"/>
          <w:sz w:val="24"/>
          <w:szCs w:val="24"/>
        </w:rPr>
        <w:t>взаимопринятие</w:t>
      </w:r>
      <w:proofErr w:type="spellEnd"/>
      <w:r w:rsidRPr="006F68B0">
        <w:rPr>
          <w:rFonts w:ascii="Times New Roman" w:hAnsi="Times New Roman" w:cs="Times New Roman"/>
          <w:sz w:val="24"/>
          <w:szCs w:val="24"/>
        </w:rPr>
        <w:t xml:space="preserve"> детей друг другом, повышение самооценки, проявление собственной активности каждым ребенком.</w:t>
      </w:r>
    </w:p>
    <w:p w:rsid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0">
        <w:rPr>
          <w:rFonts w:ascii="Times New Roman" w:hAnsi="Times New Roman" w:cs="Times New Roman"/>
          <w:b/>
          <w:sz w:val="28"/>
          <w:szCs w:val="28"/>
        </w:rPr>
        <w:t>Мастер-класс для родителей с детьм</w:t>
      </w:r>
      <w:r>
        <w:rPr>
          <w:rFonts w:ascii="Times New Roman" w:hAnsi="Times New Roman" w:cs="Times New Roman"/>
          <w:b/>
          <w:sz w:val="28"/>
          <w:szCs w:val="28"/>
        </w:rPr>
        <w:t>и с ОВЗ. «Играя развиваем речь»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ребенка.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речи дошкольников в игре — это ещё и дополнительная эмоциональная связь между вами и вашим ребенком, это радость от общения, формирование доверительных и дружеских отношений. 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B0">
        <w:rPr>
          <w:rFonts w:ascii="Times New Roman" w:hAnsi="Times New Roman" w:cs="Times New Roman"/>
          <w:b/>
          <w:sz w:val="24"/>
          <w:szCs w:val="24"/>
        </w:rPr>
        <w:t xml:space="preserve"> "Цепочка слов"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 Цель: обогащение словаря прилагательных.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Суть этой игры по развитию речи дошкольников заключается в подборе слов —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Например, исходное слово «кошка». Вы задаёте вопрос: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- Кошка, бывает какая?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- Пушистая, ласковая, разноцветная...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- Что еще бывает разноцветным?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- Радуга, платье, телевизор...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- Каким еще может быть платье?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- Шелковым, новым, прямым...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- Что еще может быть прямым?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- Линия, дорога, взгляд... и т.д.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B0">
        <w:rPr>
          <w:rFonts w:ascii="Times New Roman" w:hAnsi="Times New Roman" w:cs="Times New Roman"/>
          <w:b/>
          <w:sz w:val="24"/>
          <w:szCs w:val="24"/>
        </w:rPr>
        <w:t xml:space="preserve"> "Семейная олимпиада"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Цель: уточнение синтагматических связей прилагательного и существительного, развитие словаря признаков.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 эту игру интереснее играть всей семьёй, а соревновательный азарт будет способствовать интересу у ребёнка к таким играм. 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 xml:space="preserve"> … П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>обеждает тот, кто назовет последним слово-признак.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B0">
        <w:rPr>
          <w:rFonts w:ascii="Times New Roman" w:hAnsi="Times New Roman" w:cs="Times New Roman"/>
          <w:b/>
          <w:sz w:val="24"/>
          <w:szCs w:val="24"/>
        </w:rPr>
        <w:t>"Найди по цвету"</w:t>
      </w:r>
    </w:p>
    <w:p w:rsid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Цель: закрепление согласования прилагательного с существительным в роде и числе.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Для этой игры нам понадобятся картинки с изображением предметов разного </w:t>
      </w:r>
      <w:proofErr w:type="spellStart"/>
      <w:r w:rsidRPr="006F68B0"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>азываем</w:t>
      </w:r>
      <w:proofErr w:type="spellEnd"/>
      <w:r w:rsidRPr="006F68B0">
        <w:rPr>
          <w:rFonts w:ascii="Times New Roman" w:hAnsi="Times New Roman" w:cs="Times New Roman"/>
          <w:sz w:val="24"/>
          <w:szCs w:val="24"/>
        </w:rPr>
        <w:t xml:space="preserve">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Красное - яблоко, кресло, платье.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Желтая - репа, краска, сумка.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Синий - василек, баклажан, карандаш.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"</w:t>
      </w:r>
      <w:r w:rsidRPr="006F68B0">
        <w:rPr>
          <w:rFonts w:ascii="Times New Roman" w:hAnsi="Times New Roman" w:cs="Times New Roman"/>
          <w:b/>
          <w:sz w:val="24"/>
          <w:szCs w:val="24"/>
        </w:rPr>
        <w:t>Выбери правильное слово"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Цель: развитие мышления, речевого внимания.</w:t>
      </w:r>
    </w:p>
    <w:p w:rsidR="006F68B0" w:rsidRPr="006F68B0" w:rsidRDefault="006F68B0" w:rsidP="00603EF9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Подумай и скажи, какое слово подходит больше других?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Весной дует … (жаркий, теплый, знойный) ветер.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На лугу распустились … (зеленые, синие, красные) маки.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Мама взяла в лес … (сумку, пакет, корзинку).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Дед Мороз приходит в гости …(осенью, весной, зимой).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Собака живет… (в лесу, в конуре, в берлоге).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Поезд едет по…(дороге, воде, рельсам).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8B0">
        <w:rPr>
          <w:rFonts w:ascii="Times New Roman" w:hAnsi="Times New Roman" w:cs="Times New Roman"/>
          <w:b/>
          <w:sz w:val="24"/>
          <w:szCs w:val="24"/>
        </w:rPr>
        <w:t>"Скажи наоборот"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Цель: расширение словаря антонимов.</w:t>
      </w:r>
    </w:p>
    <w:p w:rsidR="006F68B0" w:rsidRPr="006F68B0" w:rsidRDefault="006F68B0" w:rsidP="00603EF9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Для этой игры нам понадобится мяч. Бросаем мяч ребёнку и произносим слово. Ребенок, возвращая мяч, называет слово, противоположное по значению.</w:t>
      </w:r>
    </w:p>
    <w:p w:rsidR="006F68B0" w:rsidRPr="006F68B0" w:rsidRDefault="006F68B0" w:rsidP="00603EF9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ДРУГ … ВРАГ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ДЕНЬ … НОЧЬ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РАДОСТЬ … ГРУСТЬ (ПЕЧАЛЬ)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ЖАРА … ХОЛОД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ЗЛО … ДОБРО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… ЛОЖЬ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ХОРОШО … ПЛОХО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ТЯЖЕЛО … ЛЕГКО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ВЫСОКО … НИЗКО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МОЖНО … НЕЛЬЗЯ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ТРУДНО … ЛЕГКО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БЫСТРО … МЕДЛЕННО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ГОВОРИТЬ … МОЛЧАТЬ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lastRenderedPageBreak/>
        <w:t>ПОКУПАТЬ … ПРОДАВАТЬ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ПОДНИМАТЬ … ОПУСКАТЬ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БРОСАТЬ … ПОДНИМАТЬ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ПРЯТАТЬ … ИСКАТЬ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ЗАЖИГАТЬ … ТУШИТЬ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 В конце мастер – класса педагог вручает всем присутствующим родителям памятку</w:t>
      </w:r>
      <w:proofErr w:type="gramStart"/>
      <w:r w:rsidRPr="006F68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« Играем с семьей».</w:t>
      </w:r>
    </w:p>
    <w:p w:rsidR="006F68B0" w:rsidRPr="006F68B0" w:rsidRDefault="006F68B0" w:rsidP="00603EF9">
      <w:pPr>
        <w:spacing w:before="100" w:beforeAutospacing="1" w:after="100" w:afterAutospacing="1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03EF9" w:rsidRDefault="006F68B0" w:rsidP="00603EF9">
      <w:pPr>
        <w:spacing w:before="100" w:beforeAutospacing="1" w:after="100" w:afterAutospacing="1" w:line="360" w:lineRule="auto"/>
        <w:ind w:left="170" w:right="5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F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68B0" w:rsidRPr="006F68B0" w:rsidRDefault="006F68B0" w:rsidP="006F68B0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Бондаренко А.К. Словесные игры в дет</w:t>
      </w:r>
      <w:r w:rsidR="00603EF9">
        <w:rPr>
          <w:rFonts w:ascii="Times New Roman" w:hAnsi="Times New Roman" w:cs="Times New Roman"/>
          <w:sz w:val="24"/>
          <w:szCs w:val="24"/>
        </w:rPr>
        <w:t>ском саду. М.: Просвещение, 2017</w:t>
      </w:r>
      <w:r w:rsidRPr="006F68B0">
        <w:rPr>
          <w:rFonts w:ascii="Times New Roman" w:hAnsi="Times New Roman" w:cs="Times New Roman"/>
          <w:sz w:val="24"/>
          <w:szCs w:val="24"/>
        </w:rPr>
        <w:t>.</w:t>
      </w:r>
    </w:p>
    <w:p w:rsidR="006F68B0" w:rsidRPr="006F68B0" w:rsidRDefault="006F68B0" w:rsidP="006F68B0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Борисова М.М. Малоподвижные игры и игровые упражнения. М.: Мозаика-Синтез,2016г.</w:t>
      </w:r>
    </w:p>
    <w:p w:rsidR="006F68B0" w:rsidRPr="006F68B0" w:rsidRDefault="006F68B0" w:rsidP="006F68B0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Катаева А.А., </w:t>
      </w:r>
      <w:proofErr w:type="spellStart"/>
      <w:r w:rsidRPr="006F68B0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6F68B0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умственно отсталых дош</w:t>
      </w:r>
      <w:r w:rsidR="00603EF9">
        <w:rPr>
          <w:rFonts w:ascii="Times New Roman" w:hAnsi="Times New Roman" w:cs="Times New Roman"/>
          <w:sz w:val="24"/>
          <w:szCs w:val="24"/>
        </w:rPr>
        <w:t>кольников. М.: «Бук-Мастер»,2016</w:t>
      </w:r>
      <w:r w:rsidRPr="006F68B0">
        <w:rPr>
          <w:rFonts w:ascii="Times New Roman" w:hAnsi="Times New Roman" w:cs="Times New Roman"/>
          <w:sz w:val="24"/>
          <w:szCs w:val="24"/>
        </w:rPr>
        <w:t>.</w:t>
      </w:r>
    </w:p>
    <w:p w:rsidR="006F68B0" w:rsidRPr="006F68B0" w:rsidRDefault="006F68B0" w:rsidP="006F68B0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>Ушакова О.С. Прид</w:t>
      </w:r>
      <w:r w:rsidR="00603EF9">
        <w:rPr>
          <w:rFonts w:ascii="Times New Roman" w:hAnsi="Times New Roman" w:cs="Times New Roman"/>
          <w:sz w:val="24"/>
          <w:szCs w:val="24"/>
        </w:rPr>
        <w:t>умай слово. М.: Просвещение,2017</w:t>
      </w:r>
      <w:r w:rsidRPr="006F68B0">
        <w:rPr>
          <w:rFonts w:ascii="Times New Roman" w:hAnsi="Times New Roman" w:cs="Times New Roman"/>
          <w:sz w:val="24"/>
          <w:szCs w:val="24"/>
        </w:rPr>
        <w:t>.</w:t>
      </w:r>
    </w:p>
    <w:p w:rsidR="006F68B0" w:rsidRPr="006F68B0" w:rsidRDefault="006F68B0" w:rsidP="006F68B0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B0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6F68B0">
        <w:rPr>
          <w:rFonts w:ascii="Times New Roman" w:hAnsi="Times New Roman" w:cs="Times New Roman"/>
          <w:sz w:val="24"/>
          <w:szCs w:val="24"/>
        </w:rPr>
        <w:t xml:space="preserve"> А.В. Общая психолог</w:t>
      </w:r>
      <w:r w:rsidR="00603EF9">
        <w:rPr>
          <w:rFonts w:ascii="Times New Roman" w:hAnsi="Times New Roman" w:cs="Times New Roman"/>
          <w:sz w:val="24"/>
          <w:szCs w:val="24"/>
        </w:rPr>
        <w:t>ия. М.: Просвещение,2015</w:t>
      </w:r>
      <w:r w:rsidRPr="006F68B0">
        <w:rPr>
          <w:rFonts w:ascii="Times New Roman" w:hAnsi="Times New Roman" w:cs="Times New Roman"/>
          <w:sz w:val="24"/>
          <w:szCs w:val="24"/>
        </w:rPr>
        <w:t>.</w:t>
      </w:r>
    </w:p>
    <w:p w:rsidR="006F68B0" w:rsidRPr="006F68B0" w:rsidRDefault="006F68B0" w:rsidP="006F68B0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0">
        <w:rPr>
          <w:rFonts w:ascii="Times New Roman" w:hAnsi="Times New Roman" w:cs="Times New Roman"/>
          <w:sz w:val="24"/>
          <w:szCs w:val="24"/>
        </w:rPr>
        <w:t xml:space="preserve">Селиверстов В.И. Речевые </w:t>
      </w:r>
      <w:r w:rsidR="00603EF9">
        <w:rPr>
          <w:rFonts w:ascii="Times New Roman" w:hAnsi="Times New Roman" w:cs="Times New Roman"/>
          <w:sz w:val="24"/>
          <w:szCs w:val="24"/>
        </w:rPr>
        <w:t>игры с детьми. М.: «Владос»,2016.</w:t>
      </w: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8B0" w:rsidRPr="006F68B0" w:rsidRDefault="006F68B0" w:rsidP="006F68B0">
      <w:pPr>
        <w:pStyle w:val="a3"/>
        <w:spacing w:before="100" w:beforeAutospacing="1" w:after="100" w:afterAutospacing="1" w:line="360" w:lineRule="auto"/>
        <w:ind w:left="170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318" w:rsidRPr="006F68B0" w:rsidRDefault="00CB3318" w:rsidP="006F68B0">
      <w:pPr>
        <w:spacing w:before="100" w:beforeAutospacing="1" w:after="100" w:afterAutospacing="1" w:line="360" w:lineRule="auto"/>
        <w:ind w:left="170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3318" w:rsidRPr="006F68B0" w:rsidSect="00F9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96"/>
    <w:multiLevelType w:val="hybridMultilevel"/>
    <w:tmpl w:val="D1729026"/>
    <w:lvl w:ilvl="0" w:tplc="041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">
    <w:nsid w:val="0633083C"/>
    <w:multiLevelType w:val="hybridMultilevel"/>
    <w:tmpl w:val="12A499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FA20EDE"/>
    <w:multiLevelType w:val="hybridMultilevel"/>
    <w:tmpl w:val="40A6790A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36F47B27"/>
    <w:multiLevelType w:val="hybridMultilevel"/>
    <w:tmpl w:val="C6D0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AB9"/>
    <w:multiLevelType w:val="hybridMultilevel"/>
    <w:tmpl w:val="2A22E9B4"/>
    <w:lvl w:ilvl="0" w:tplc="0419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5">
    <w:nsid w:val="5346667F"/>
    <w:multiLevelType w:val="hybridMultilevel"/>
    <w:tmpl w:val="A60A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41AD"/>
    <w:multiLevelType w:val="hybridMultilevel"/>
    <w:tmpl w:val="8FB6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4096"/>
    <w:multiLevelType w:val="hybridMultilevel"/>
    <w:tmpl w:val="ACA85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465FAA"/>
    <w:multiLevelType w:val="hybridMultilevel"/>
    <w:tmpl w:val="8706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B24FF"/>
    <w:multiLevelType w:val="hybridMultilevel"/>
    <w:tmpl w:val="1772F212"/>
    <w:lvl w:ilvl="0" w:tplc="041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>
    <w:nsid w:val="7A001586"/>
    <w:multiLevelType w:val="hybridMultilevel"/>
    <w:tmpl w:val="CA6079F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1">
    <w:nsid w:val="7AC93855"/>
    <w:multiLevelType w:val="hybridMultilevel"/>
    <w:tmpl w:val="BB3A5704"/>
    <w:lvl w:ilvl="0" w:tplc="0419000F">
      <w:start w:val="1"/>
      <w:numFmt w:val="decimal"/>
      <w:lvlText w:val="%1."/>
      <w:lvlJc w:val="left"/>
      <w:pPr>
        <w:ind w:left="2603" w:hanging="360"/>
      </w:pPr>
    </w:lvl>
    <w:lvl w:ilvl="1" w:tplc="04190019" w:tentative="1">
      <w:start w:val="1"/>
      <w:numFmt w:val="lowerLetter"/>
      <w:lvlText w:val="%2."/>
      <w:lvlJc w:val="left"/>
      <w:pPr>
        <w:ind w:left="3323" w:hanging="360"/>
      </w:pPr>
    </w:lvl>
    <w:lvl w:ilvl="2" w:tplc="0419001B" w:tentative="1">
      <w:start w:val="1"/>
      <w:numFmt w:val="lowerRoman"/>
      <w:lvlText w:val="%3."/>
      <w:lvlJc w:val="right"/>
      <w:pPr>
        <w:ind w:left="4043" w:hanging="180"/>
      </w:pPr>
    </w:lvl>
    <w:lvl w:ilvl="3" w:tplc="0419000F" w:tentative="1">
      <w:start w:val="1"/>
      <w:numFmt w:val="decimal"/>
      <w:lvlText w:val="%4."/>
      <w:lvlJc w:val="left"/>
      <w:pPr>
        <w:ind w:left="4763" w:hanging="360"/>
      </w:pPr>
    </w:lvl>
    <w:lvl w:ilvl="4" w:tplc="04190019" w:tentative="1">
      <w:start w:val="1"/>
      <w:numFmt w:val="lowerLetter"/>
      <w:lvlText w:val="%5."/>
      <w:lvlJc w:val="left"/>
      <w:pPr>
        <w:ind w:left="5483" w:hanging="360"/>
      </w:pPr>
    </w:lvl>
    <w:lvl w:ilvl="5" w:tplc="0419001B" w:tentative="1">
      <w:start w:val="1"/>
      <w:numFmt w:val="lowerRoman"/>
      <w:lvlText w:val="%6."/>
      <w:lvlJc w:val="right"/>
      <w:pPr>
        <w:ind w:left="6203" w:hanging="180"/>
      </w:pPr>
    </w:lvl>
    <w:lvl w:ilvl="6" w:tplc="0419000F" w:tentative="1">
      <w:start w:val="1"/>
      <w:numFmt w:val="decimal"/>
      <w:lvlText w:val="%7."/>
      <w:lvlJc w:val="left"/>
      <w:pPr>
        <w:ind w:left="6923" w:hanging="360"/>
      </w:pPr>
    </w:lvl>
    <w:lvl w:ilvl="7" w:tplc="04190019" w:tentative="1">
      <w:start w:val="1"/>
      <w:numFmt w:val="lowerLetter"/>
      <w:lvlText w:val="%8."/>
      <w:lvlJc w:val="left"/>
      <w:pPr>
        <w:ind w:left="7643" w:hanging="360"/>
      </w:pPr>
    </w:lvl>
    <w:lvl w:ilvl="8" w:tplc="0419001B" w:tentative="1">
      <w:start w:val="1"/>
      <w:numFmt w:val="lowerRoman"/>
      <w:lvlText w:val="%9."/>
      <w:lvlJc w:val="right"/>
      <w:pPr>
        <w:ind w:left="8363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192"/>
    <w:rsid w:val="00020171"/>
    <w:rsid w:val="00062233"/>
    <w:rsid w:val="00083997"/>
    <w:rsid w:val="000B0192"/>
    <w:rsid w:val="000F0768"/>
    <w:rsid w:val="001577F9"/>
    <w:rsid w:val="001A62E2"/>
    <w:rsid w:val="001C3437"/>
    <w:rsid w:val="001E036A"/>
    <w:rsid w:val="00291EDD"/>
    <w:rsid w:val="002C41E6"/>
    <w:rsid w:val="003215D0"/>
    <w:rsid w:val="003250FA"/>
    <w:rsid w:val="00330FF2"/>
    <w:rsid w:val="0044344C"/>
    <w:rsid w:val="004C05D2"/>
    <w:rsid w:val="00564A2E"/>
    <w:rsid w:val="005B4650"/>
    <w:rsid w:val="005E3018"/>
    <w:rsid w:val="00603EF9"/>
    <w:rsid w:val="00651954"/>
    <w:rsid w:val="006D61A4"/>
    <w:rsid w:val="006F68B0"/>
    <w:rsid w:val="00755ADB"/>
    <w:rsid w:val="00784F28"/>
    <w:rsid w:val="008369CD"/>
    <w:rsid w:val="008C2D6A"/>
    <w:rsid w:val="008D184B"/>
    <w:rsid w:val="008F4553"/>
    <w:rsid w:val="00917426"/>
    <w:rsid w:val="009409A9"/>
    <w:rsid w:val="009525C8"/>
    <w:rsid w:val="00976A5D"/>
    <w:rsid w:val="00977781"/>
    <w:rsid w:val="009D3E1F"/>
    <w:rsid w:val="009F7A2E"/>
    <w:rsid w:val="00A0096F"/>
    <w:rsid w:val="00AB6D16"/>
    <w:rsid w:val="00BF4DC7"/>
    <w:rsid w:val="00C23E35"/>
    <w:rsid w:val="00CB3318"/>
    <w:rsid w:val="00D645D3"/>
    <w:rsid w:val="00DC347F"/>
    <w:rsid w:val="00DD10E2"/>
    <w:rsid w:val="00E17E9C"/>
    <w:rsid w:val="00E8230D"/>
    <w:rsid w:val="00E8469F"/>
    <w:rsid w:val="00E87E61"/>
    <w:rsid w:val="00E938E5"/>
    <w:rsid w:val="00EC165C"/>
    <w:rsid w:val="00EE0BED"/>
    <w:rsid w:val="00F219F7"/>
    <w:rsid w:val="00F7793F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F9"/>
    <w:pPr>
      <w:ind w:left="720"/>
      <w:contextualSpacing/>
    </w:pPr>
  </w:style>
  <w:style w:type="table" w:styleId="a4">
    <w:name w:val="Table Grid"/>
    <w:basedOn w:val="a1"/>
    <w:uiPriority w:val="59"/>
    <w:rsid w:val="0006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6</cp:revision>
  <dcterms:created xsi:type="dcterms:W3CDTF">2016-10-09T16:07:00Z</dcterms:created>
  <dcterms:modified xsi:type="dcterms:W3CDTF">2018-09-11T08:47:00Z</dcterms:modified>
</cp:coreProperties>
</file>