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249" w:rsidRPr="00EE788A" w:rsidRDefault="00071249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Программа элективного курса </w:t>
      </w:r>
      <w:r w:rsidRPr="00EE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74EB1" w:rsidRPr="00EE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век русской поэзии. Символизм. Акмеизм. Футуризм</w:t>
      </w:r>
      <w:r w:rsidRPr="00EE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71249" w:rsidRPr="00071249" w:rsidRDefault="00071249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Пояснительная записка</w:t>
      </w:r>
    </w:p>
    <w:p w:rsidR="00071249" w:rsidRPr="00EE788A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программа элективного курса «Серебряный век русской поэзии</w:t>
      </w:r>
      <w:r w:rsidR="00374EB1"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Символизм. Акмеизм. Футуризм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предназначена для учащихся 9 класса.</w:t>
      </w:r>
    </w:p>
    <w:p w:rsidR="006B7B1B" w:rsidRPr="00EE788A" w:rsidRDefault="006B7B1B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может подойти к любому УМК, а также быть реализована как в профильном, так и в общеобразовательном классах, учащиеся которых интересуются 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конца Х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начала 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и которые, возможно, свяжут свою жизнь с филологией. 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направлен </w:t>
      </w:r>
      <w:bookmarkStart w:id="0" w:name="_GoBack"/>
      <w:bookmarkEnd w:id="0"/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прочтение и интерпретацию текстов, </w:t>
      </w:r>
      <w:r w:rsidR="006B7B1B"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 которых являются яркие представители «серебряного века»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невозможно без привлечения философских и публицистических работ. Рассматриваем</w:t>
      </w:r>
      <w:r w:rsidR="006B7B1B"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B1B"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занятиях творчество поэтов данного периода, их судьбы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показывают, как судьба интеллигента связана с судьбой страны, с эпохой, в которую приходится жить. Следовательно, необходимы параллели с русской историей. Таким образом, этот элективный курс носит междисциплинарный характер.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изучения является русская литература конца Х</w:t>
      </w:r>
      <w:r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начала </w:t>
      </w:r>
      <w:r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способствует решению важнейших целей и задач литературного образования:</w:t>
      </w:r>
    </w:p>
    <w:p w:rsidR="00071249" w:rsidRPr="00071249" w:rsidRDefault="00071249" w:rsidP="00EE788A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E788A"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учащимся целостное представление о периоде, именуемом в литературе «Серебряный век русской поэзии»;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совершенствовать и развивать умение творческого чтения, интерпре</w:t>
      </w:r>
      <w:r w:rsidR="00EE788A"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художественного текста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умения и навыки по использованию литературоведческих терминов и культурологических категорий, в которых осмысляется художественная культура и литература конца Х</w:t>
      </w:r>
      <w:r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– начала </w:t>
      </w:r>
      <w:r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века;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прививать навыки работы с периодикой, литературной критикой, философской литературой, словарями, </w:t>
      </w:r>
      <w:proofErr w:type="spellStart"/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интернет-ресурсами</w:t>
      </w:r>
      <w:proofErr w:type="spellEnd"/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способствовать развитию эстетического вкуса;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способствовать формированию у учащихся гражданской позиции. 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 построен на сочетании проблемно-тематического и историко-литературного принципов. 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Принципы построения курса: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в отборе учебного и дополнительного материалов;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ориентированность на единство знаний и умений;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– 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и коллективная работа в обучении.</w:t>
      </w:r>
    </w:p>
    <w:p w:rsidR="00071249" w:rsidRPr="00071249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Актуальность и практическая значимость данного элективного курса</w:t>
      </w:r>
    </w:p>
    <w:p w:rsidR="00C8666E" w:rsidRPr="00EE788A" w:rsidRDefault="00C8666E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данного курса обусловлена непродолжительным изучением темы «Русская поэзия конца 19 – начала 20 в.». Школьная программа не даёт возможности подробно изучить творчество представителей различных литературных течений рубежа веков, однако культура Серебряного века поражает обилием талантов и многообразием художественных поисков. </w:t>
      </w:r>
    </w:p>
    <w:p w:rsidR="00C8666E" w:rsidRPr="00EE788A" w:rsidRDefault="00C8666E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Содержание программы позволяет расширить представление учащихся о творчестве поэтов русского модернизма: декадентов, «старших символистов», «</w:t>
      </w:r>
      <w:proofErr w:type="spellStart"/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младосимволистов</w:t>
      </w:r>
      <w:proofErr w:type="spellEnd"/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акмеистов, футуристов.</w:t>
      </w:r>
    </w:p>
    <w:p w:rsidR="00C8666E" w:rsidRPr="00EE788A" w:rsidRDefault="00C8666E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э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лективный курс «</w:t>
      </w:r>
      <w:r w:rsidR="00374EB1" w:rsidRPr="00EE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Серебряный век русской поэзии. Символизм. Акмеизм. Футуризм</w:t>
      </w:r>
      <w:r w:rsidRPr="00EE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дополнением к основному курсу литературы ХХ века в 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и рассчитан на 1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71249"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Изучение данного курса рекомендуется проводить во втором полугодии 9 класса.</w:t>
      </w:r>
    </w:p>
    <w:p w:rsidR="00C8666E" w:rsidRPr="00EE788A" w:rsidRDefault="00071249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может быть направлена на удовлетворение познавательных интересов школьников, интересующихся литературой конца </w:t>
      </w:r>
      <w:r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XIX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начала </w:t>
      </w:r>
      <w:r w:rsidRPr="000712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</w:t>
      </w:r>
      <w:r w:rsidRPr="000712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века. </w:t>
      </w:r>
      <w:r w:rsidR="00C8666E"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имеет практическую направленность и предназначена не столько для формирования знаний учащихся творчества поэтов Серебряного века, сколько для развития их умений и навыков анализа поэтического произведения. Навыки, которые предполагается выработать в процессе изучения данного курса, окажутся полезными как для построения устного ответа, так и для написания сочинений и других письменных работ по литературе. </w:t>
      </w:r>
    </w:p>
    <w:p w:rsidR="00EE788A" w:rsidRPr="00EC12FC" w:rsidRDefault="00EE788A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12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Планируемый результат</w:t>
      </w:r>
    </w:p>
    <w:p w:rsidR="00EE788A" w:rsidRPr="00EE788A" w:rsidRDefault="00EE788A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изучения курса «Серебряный век русской поэзии» учащиеся должны </w:t>
      </w:r>
      <w:r w:rsidRPr="00EE78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знать/понимать:</w:t>
      </w:r>
    </w:p>
    <w:p w:rsidR="00EE788A" w:rsidRPr="00EE788A" w:rsidRDefault="00EE788A" w:rsidP="00EE788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образную природу словесного искусства Серебряного века;</w:t>
      </w:r>
    </w:p>
    <w:p w:rsidR="00EE788A" w:rsidRPr="00EE788A" w:rsidRDefault="00EE788A" w:rsidP="00EE788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факты жизни и творчества поэтов Серебряного века;</w:t>
      </w:r>
    </w:p>
    <w:p w:rsidR="00EE788A" w:rsidRPr="00EE788A" w:rsidRDefault="00EE788A" w:rsidP="00EE788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черты литературных направлений Серебряного века;</w:t>
      </w:r>
    </w:p>
    <w:p w:rsidR="00EE788A" w:rsidRPr="00EE788A" w:rsidRDefault="00EE788A" w:rsidP="00EE788A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</w:t>
      </w:r>
      <w:r w:rsidR="00EC1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понятия эпохи Серебряного века;</w:t>
      </w:r>
    </w:p>
    <w:p w:rsidR="00EE788A" w:rsidRPr="00EE788A" w:rsidRDefault="00EE788A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E78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уметь:</w:t>
      </w:r>
    </w:p>
    <w:p w:rsidR="00EE788A" w:rsidRPr="00EE788A" w:rsidRDefault="00EE788A" w:rsidP="00EE788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интерпретировать произведения поэтов рубежа веков, используя сведения по истории и теории литературы;</w:t>
      </w:r>
    </w:p>
    <w:p w:rsidR="00EE788A" w:rsidRPr="00EE788A" w:rsidRDefault="00EE788A" w:rsidP="00EE788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литературные произведения;</w:t>
      </w:r>
    </w:p>
    <w:p w:rsidR="00EE788A" w:rsidRPr="00EE788A" w:rsidRDefault="00EE788A" w:rsidP="00EE788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выявлять авторскую позицию;</w:t>
      </w:r>
    </w:p>
    <w:p w:rsidR="00EE788A" w:rsidRPr="00EE788A" w:rsidRDefault="00EE788A" w:rsidP="00EE788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 читать стихотворения поэтов Серебряного века;</w:t>
      </w:r>
    </w:p>
    <w:p w:rsidR="00EE788A" w:rsidRPr="00EE788A" w:rsidRDefault="00EE788A" w:rsidP="00EE788A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аргументированно формулировать своё отношение к поэзии Серебряного века;</w:t>
      </w:r>
    </w:p>
    <w:p w:rsidR="00EE788A" w:rsidRPr="00EE788A" w:rsidRDefault="00EE788A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E788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использовать приобретённые знания и умения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практической деятельности и повседневной жизни для:</w:t>
      </w:r>
    </w:p>
    <w:p w:rsidR="00EE788A" w:rsidRPr="00EE788A" w:rsidRDefault="00EE788A" w:rsidP="00EE788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создания связного текста на необходимую тему;</w:t>
      </w:r>
    </w:p>
    <w:p w:rsidR="00EE788A" w:rsidRPr="00EE788A" w:rsidRDefault="00EE788A" w:rsidP="00EE788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в диалоге или дискуссии;</w:t>
      </w:r>
    </w:p>
    <w:p w:rsidR="00EE788A" w:rsidRPr="00EE788A" w:rsidRDefault="00EE788A" w:rsidP="00EE788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самостоятельного знакомства с явлениями художественной культуры;</w:t>
      </w:r>
    </w:p>
    <w:p w:rsidR="00EE788A" w:rsidRPr="00EE788A" w:rsidRDefault="00EE788A" w:rsidP="00EE788A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своего круга чтения по русской литературе.</w:t>
      </w:r>
    </w:p>
    <w:p w:rsidR="00EE788A" w:rsidRPr="00EE788A" w:rsidRDefault="00EE788A" w:rsidP="00EE788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666E" w:rsidRPr="00EE788A" w:rsidRDefault="00C8666E" w:rsidP="00EE78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hAnsi="Times New Roman" w:cs="Times New Roman"/>
          <w:i/>
          <w:sz w:val="28"/>
          <w:szCs w:val="28"/>
        </w:rPr>
        <w:t>Тематическое планирование элективного курса (1</w:t>
      </w:r>
      <w:r w:rsidR="00374EB1" w:rsidRPr="00EE788A">
        <w:rPr>
          <w:rFonts w:ascii="Times New Roman" w:hAnsi="Times New Roman" w:cs="Times New Roman"/>
          <w:i/>
          <w:sz w:val="28"/>
          <w:szCs w:val="28"/>
        </w:rPr>
        <w:t>7</w:t>
      </w:r>
      <w:r w:rsidRPr="00EE788A">
        <w:rPr>
          <w:rFonts w:ascii="Times New Roman" w:hAnsi="Times New Roman" w:cs="Times New Roman"/>
          <w:i/>
          <w:sz w:val="28"/>
          <w:szCs w:val="28"/>
        </w:rPr>
        <w:t xml:space="preserve"> ч.)</w:t>
      </w:r>
    </w:p>
    <w:tbl>
      <w:tblPr>
        <w:tblW w:w="9889" w:type="dxa"/>
        <w:tblInd w:w="-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513"/>
        <w:gridCol w:w="1134"/>
      </w:tblGrid>
      <w:tr w:rsidR="00C8666E" w:rsidRPr="00C8666E" w:rsidTr="00B11027">
        <w:tc>
          <w:tcPr>
            <w:tcW w:w="1242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513" w:type="dxa"/>
          </w:tcPr>
          <w:p w:rsidR="00C8666E" w:rsidRPr="00C8666E" w:rsidRDefault="00C8666E" w:rsidP="00EE788A">
            <w:pPr>
              <w:spacing w:after="0" w:line="360" w:lineRule="auto"/>
              <w:ind w:firstLine="817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темы</w:t>
            </w:r>
          </w:p>
        </w:tc>
        <w:tc>
          <w:tcPr>
            <w:tcW w:w="1134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C8666E" w:rsidRPr="00C8666E" w:rsidTr="00B11027">
        <w:tc>
          <w:tcPr>
            <w:tcW w:w="1242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</w:p>
        </w:tc>
        <w:tc>
          <w:tcPr>
            <w:tcW w:w="7513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Русская культура конца 19 – начала 20 века.</w:t>
            </w:r>
          </w:p>
        </w:tc>
        <w:tc>
          <w:tcPr>
            <w:tcW w:w="1134" w:type="dxa"/>
          </w:tcPr>
          <w:p w:rsidR="00C8666E" w:rsidRPr="00C8666E" w:rsidRDefault="00C8666E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666E" w:rsidRPr="00C8666E" w:rsidTr="00B11027">
        <w:tc>
          <w:tcPr>
            <w:tcW w:w="1242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символизм. «</w:t>
            </w:r>
            <w:proofErr w:type="gram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Старшие»  символисты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Владимир </w:t>
            </w:r>
            <w:proofErr w:type="gram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Сергеевич  Соловьев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(1853-1990) - «духовный отец» русского символизма.</w:t>
            </w:r>
          </w:p>
          <w:p w:rsidR="00C8666E" w:rsidRPr="00C8666E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Внутренний мир и система мировоззренческих категорий философа </w:t>
            </w:r>
            <w:proofErr w:type="gram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 поэта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C8666E" w:rsidRPr="00C8666E" w:rsidRDefault="00976A9B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C8666E" w:rsidRPr="00C8666E" w:rsidTr="00B11027">
        <w:tc>
          <w:tcPr>
            <w:tcW w:w="1242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Дмитрий  Сергеевич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Мережковский (1861-1941) –</w:t>
            </w:r>
          </w:p>
          <w:p w:rsidR="00C8666E" w:rsidRPr="00C8666E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философ, поэт, писатель, литературовед.</w:t>
            </w:r>
          </w:p>
        </w:tc>
        <w:tc>
          <w:tcPr>
            <w:tcW w:w="1134" w:type="dxa"/>
          </w:tcPr>
          <w:p w:rsidR="00C8666E" w:rsidRPr="00C8666E" w:rsidRDefault="00976A9B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666E" w:rsidRPr="00C8666E" w:rsidTr="00B11027">
        <w:tc>
          <w:tcPr>
            <w:tcW w:w="1242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Зинаида  Николаевна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Гиппиус </w:t>
            </w:r>
          </w:p>
          <w:p w:rsidR="00C8666E" w:rsidRPr="00C8666E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(1869-1945) - поэт, прозаик, критик, видный деятель первой волны символистов</w:t>
            </w:r>
          </w:p>
        </w:tc>
        <w:tc>
          <w:tcPr>
            <w:tcW w:w="1134" w:type="dxa"/>
          </w:tcPr>
          <w:p w:rsidR="00C8666E" w:rsidRPr="00C8666E" w:rsidRDefault="00976A9B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666E" w:rsidRPr="00C8666E" w:rsidTr="00B11027">
        <w:tc>
          <w:tcPr>
            <w:tcW w:w="1242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  Дмитриевич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Бальмонт</w:t>
            </w:r>
          </w:p>
          <w:p w:rsidR="00C8666E" w:rsidRPr="00C8666E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(1867 – 1942) – солнечный поэт России.</w:t>
            </w:r>
          </w:p>
        </w:tc>
        <w:tc>
          <w:tcPr>
            <w:tcW w:w="1134" w:type="dxa"/>
          </w:tcPr>
          <w:p w:rsidR="00C8666E" w:rsidRPr="00C8666E" w:rsidRDefault="00976A9B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Творчество В. Брюсова.</w:t>
            </w:r>
          </w:p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«Трижды и </w:t>
            </w:r>
            <w:proofErr w:type="spell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семижды</w:t>
            </w:r>
            <w:proofErr w:type="spell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чтимый поэт» - лидер символистов.</w:t>
            </w:r>
          </w:p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6A9B" w:rsidRPr="00EE788A" w:rsidRDefault="00976A9B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Младосимволисты</w:t>
            </w:r>
            <w:proofErr w:type="spellEnd"/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Александр Александрович Блок</w:t>
            </w:r>
          </w:p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(1880-1921). Поэт, его время, творчество.</w:t>
            </w:r>
          </w:p>
        </w:tc>
        <w:tc>
          <w:tcPr>
            <w:tcW w:w="1134" w:type="dxa"/>
          </w:tcPr>
          <w:p w:rsidR="00976A9B" w:rsidRPr="00EE788A" w:rsidRDefault="00976A9B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8666E" w:rsidRPr="00C8666E" w:rsidTr="00B11027">
        <w:tc>
          <w:tcPr>
            <w:tcW w:w="1242" w:type="dxa"/>
          </w:tcPr>
          <w:p w:rsidR="00C8666E" w:rsidRPr="00C8666E" w:rsidRDefault="00C8666E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866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513" w:type="dxa"/>
          </w:tcPr>
          <w:p w:rsidR="00976A9B" w:rsidRPr="00EC12FC" w:rsidRDefault="00374EB1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Акмеизм</w:t>
            </w:r>
            <w:r w:rsidR="00EC12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="00976A9B"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«Цеха поэтов» в Петербурге.</w:t>
            </w:r>
          </w:p>
          <w:p w:rsidR="00C8666E" w:rsidRPr="00C8666E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Итальянское Возрождение в творчестве акмеистов.</w:t>
            </w:r>
          </w:p>
        </w:tc>
        <w:tc>
          <w:tcPr>
            <w:tcW w:w="1134" w:type="dxa"/>
          </w:tcPr>
          <w:p w:rsidR="00C8666E" w:rsidRPr="00C8666E" w:rsidRDefault="00976A9B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513" w:type="dxa"/>
          </w:tcPr>
          <w:p w:rsidR="00976A9B" w:rsidRPr="00EC12FC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Н. Гумилев (1886-1921).</w:t>
            </w:r>
            <w:r w:rsidR="00EC12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Судьба Н. С. Гумилева - преломление светлой и трагической судьбы русской интеллигенции.</w:t>
            </w:r>
          </w:p>
        </w:tc>
        <w:tc>
          <w:tcPr>
            <w:tcW w:w="1134" w:type="dxa"/>
          </w:tcPr>
          <w:p w:rsidR="00976A9B" w:rsidRPr="00EE788A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513" w:type="dxa"/>
          </w:tcPr>
          <w:p w:rsidR="00976A9B" w:rsidRPr="00EC12FC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Анна Ахматова (1889-1966). Жизнь, судьба, творчество в переломную эпоху.</w:t>
            </w:r>
            <w:r w:rsidR="00EC12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Раннее творчество поэтессы.</w:t>
            </w:r>
          </w:p>
        </w:tc>
        <w:tc>
          <w:tcPr>
            <w:tcW w:w="1134" w:type="dxa"/>
          </w:tcPr>
          <w:p w:rsidR="00976A9B" w:rsidRPr="00EE788A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13" w:type="dxa"/>
          </w:tcPr>
          <w:p w:rsidR="00976A9B" w:rsidRPr="00EC12FC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Осип Мандельштам</w:t>
            </w:r>
            <w:r w:rsidR="00EC12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(1891-1938</w:t>
            </w:r>
            <w:proofErr w:type="gramStart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).Судьба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поэта. Его противостояние «веку-волкодаву».</w:t>
            </w:r>
          </w:p>
        </w:tc>
        <w:tc>
          <w:tcPr>
            <w:tcW w:w="1134" w:type="dxa"/>
          </w:tcPr>
          <w:p w:rsidR="00976A9B" w:rsidRPr="00EE788A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proofErr w:type="spellStart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Тютчевские</w:t>
            </w:r>
            <w:proofErr w:type="spellEnd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мотивы в книге стихов О. Мандельштама «Камень».</w:t>
            </w:r>
          </w:p>
        </w:tc>
        <w:tc>
          <w:tcPr>
            <w:tcW w:w="1134" w:type="dxa"/>
          </w:tcPr>
          <w:p w:rsidR="00976A9B" w:rsidRPr="00EE788A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Понятие «футуризма».  Место и назначение в русской поэзии.</w:t>
            </w:r>
            <w:r w:rsidR="00EC12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Футуристы. </w:t>
            </w:r>
            <w:proofErr w:type="spellStart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Кубофутуристы</w:t>
            </w:r>
            <w:proofErr w:type="spellEnd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</w:tcPr>
          <w:p w:rsidR="00976A9B" w:rsidRPr="00EE788A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Анализ стихотворений И. </w:t>
            </w:r>
            <w:proofErr w:type="gramStart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Северянина, </w:t>
            </w:r>
            <w:r w:rsidR="00EC12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В.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Хлебникова.</w:t>
            </w:r>
          </w:p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76A9B" w:rsidRPr="00EE788A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6A9B" w:rsidRPr="00EE788A" w:rsidTr="00B11027">
        <w:tc>
          <w:tcPr>
            <w:tcW w:w="1242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 1</w:t>
            </w:r>
            <w:r w:rsidR="00374EB1"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513" w:type="dxa"/>
          </w:tcPr>
          <w:p w:rsidR="00976A9B" w:rsidRPr="00EE788A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В. В. </w:t>
            </w:r>
            <w:proofErr w:type="gramStart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Маяковский  (</w:t>
            </w:r>
            <w:proofErr w:type="gramEnd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1893-1930).</w:t>
            </w:r>
          </w:p>
        </w:tc>
        <w:tc>
          <w:tcPr>
            <w:tcW w:w="1134" w:type="dxa"/>
          </w:tcPr>
          <w:p w:rsidR="00976A9B" w:rsidRPr="00EE788A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A4475" w:rsidRPr="00EE788A" w:rsidTr="00B11027">
        <w:tc>
          <w:tcPr>
            <w:tcW w:w="1242" w:type="dxa"/>
          </w:tcPr>
          <w:p w:rsidR="004A4475" w:rsidRPr="00EE788A" w:rsidRDefault="004A4475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16</w:t>
            </w:r>
          </w:p>
        </w:tc>
        <w:tc>
          <w:tcPr>
            <w:tcW w:w="7513" w:type="dxa"/>
          </w:tcPr>
          <w:p w:rsidR="004A4475" w:rsidRPr="00EE788A" w:rsidRDefault="004A4475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Эгофутуризм. </w:t>
            </w:r>
            <w:proofErr w:type="spellStart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И.Северянин</w:t>
            </w:r>
            <w:proofErr w:type="spellEnd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(1887-1941) «</w:t>
            </w:r>
            <w:proofErr w:type="spellStart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Остропережитые</w:t>
            </w:r>
            <w:proofErr w:type="spellEnd"/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темы поэта».</w:t>
            </w:r>
          </w:p>
        </w:tc>
        <w:tc>
          <w:tcPr>
            <w:tcW w:w="1134" w:type="dxa"/>
          </w:tcPr>
          <w:p w:rsidR="004A4475" w:rsidRPr="00EE788A" w:rsidRDefault="004A4475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8666E" w:rsidRPr="00C8666E" w:rsidTr="00B11027">
        <w:tc>
          <w:tcPr>
            <w:tcW w:w="1242" w:type="dxa"/>
          </w:tcPr>
          <w:p w:rsidR="00C8666E" w:rsidRPr="00C8666E" w:rsidRDefault="00976A9B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17</w:t>
            </w:r>
          </w:p>
        </w:tc>
        <w:tc>
          <w:tcPr>
            <w:tcW w:w="7513" w:type="dxa"/>
          </w:tcPr>
          <w:p w:rsidR="00C8666E" w:rsidRPr="00C8666E" w:rsidRDefault="00374EB1" w:rsidP="00EE788A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ИТОГОВОЕ ЗАНЯТИЕ</w:t>
            </w:r>
            <w:r w:rsidR="00EC12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Трагическая судьба поэтов Серебряного века.</w:t>
            </w:r>
          </w:p>
        </w:tc>
        <w:tc>
          <w:tcPr>
            <w:tcW w:w="1134" w:type="dxa"/>
          </w:tcPr>
          <w:p w:rsidR="00C8666E" w:rsidRPr="00C8666E" w:rsidRDefault="00374EB1" w:rsidP="00EE788A">
            <w:pPr>
              <w:spacing w:after="0" w:line="36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8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C12FC" w:rsidRDefault="00EC12FC" w:rsidP="00EE788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74EB1" w:rsidRPr="00EE788A" w:rsidRDefault="00374EB1" w:rsidP="00EE788A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E788A">
        <w:rPr>
          <w:rFonts w:ascii="Times New Roman" w:hAnsi="Times New Roman" w:cs="Times New Roman"/>
          <w:i/>
          <w:sz w:val="28"/>
          <w:szCs w:val="28"/>
        </w:rPr>
        <w:t>Содержание элективного курса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1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>Русская культура конца 19 – начала 20 века. Место поэзии в культуре Серебряного века.</w:t>
      </w:r>
    </w:p>
    <w:p w:rsidR="00374EB1" w:rsidRPr="00EE788A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Обзорная лекция с элементами беседы (с опорой на уже известное). </w:t>
      </w: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Серебряный век – терминологическое определение эпохи рубежа 19-20 веков. Условность временных рамок Серебряного века. Основные тенденции в развитии философии, живописи, музыки, театра, литературы. 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 xml:space="preserve">Тема 2. 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>Русский символизм. «</w:t>
      </w:r>
      <w:proofErr w:type="gramStart"/>
      <w:r w:rsidRPr="00EC12FC">
        <w:rPr>
          <w:rFonts w:ascii="Times New Roman" w:hAnsi="Times New Roman" w:cs="Times New Roman"/>
          <w:b/>
          <w:sz w:val="28"/>
          <w:szCs w:val="28"/>
        </w:rPr>
        <w:t>Старшие»  символисты</w:t>
      </w:r>
      <w:proofErr w:type="gramEnd"/>
      <w:r w:rsidRPr="00EC12FC">
        <w:rPr>
          <w:rFonts w:ascii="Times New Roman" w:hAnsi="Times New Roman" w:cs="Times New Roman"/>
          <w:b/>
          <w:sz w:val="28"/>
          <w:szCs w:val="28"/>
        </w:rPr>
        <w:t>.</w:t>
      </w:r>
      <w:r w:rsidRPr="00EC12FC">
        <w:rPr>
          <w:rFonts w:ascii="Times New Roman" w:eastAsia="Times New Roman" w:hAnsi="Times New Roman" w:cs="Times New Roman"/>
          <w:b/>
          <w:bCs/>
          <w:color w:val="0F0F0F"/>
          <w:sz w:val="28"/>
          <w:szCs w:val="28"/>
          <w:lang w:eastAsia="ru-RU"/>
        </w:rPr>
        <w:t xml:space="preserve"> </w:t>
      </w:r>
      <w:r w:rsidRPr="00EC12FC">
        <w:rPr>
          <w:rFonts w:ascii="Times New Roman" w:hAnsi="Times New Roman" w:cs="Times New Roman"/>
          <w:b/>
          <w:sz w:val="28"/>
          <w:szCs w:val="28"/>
        </w:rPr>
        <w:t xml:space="preserve">Владимир </w:t>
      </w:r>
      <w:proofErr w:type="gramStart"/>
      <w:r w:rsidRPr="00EC12FC">
        <w:rPr>
          <w:rFonts w:ascii="Times New Roman" w:hAnsi="Times New Roman" w:cs="Times New Roman"/>
          <w:b/>
          <w:sz w:val="28"/>
          <w:szCs w:val="28"/>
        </w:rPr>
        <w:t>Сергеевич  Соловьев</w:t>
      </w:r>
      <w:proofErr w:type="gramEnd"/>
      <w:r w:rsidRPr="00EC12FC">
        <w:rPr>
          <w:rFonts w:ascii="Times New Roman" w:hAnsi="Times New Roman" w:cs="Times New Roman"/>
          <w:b/>
          <w:sz w:val="28"/>
          <w:szCs w:val="28"/>
        </w:rPr>
        <w:t xml:space="preserve"> (1853-1990) - «духовный отец» русского символизма.</w:t>
      </w:r>
    </w:p>
    <w:p w:rsidR="00374EB1" w:rsidRPr="00EE788A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hAnsi="Times New Roman" w:cs="Times New Roman"/>
          <w:sz w:val="28"/>
          <w:szCs w:val="28"/>
        </w:rPr>
        <w:t xml:space="preserve">Внутренний мир и система мировоззренческих категорий философа </w:t>
      </w:r>
      <w:proofErr w:type="gramStart"/>
      <w:r w:rsidRPr="00EE788A">
        <w:rPr>
          <w:rFonts w:ascii="Times New Roman" w:hAnsi="Times New Roman" w:cs="Times New Roman"/>
          <w:sz w:val="28"/>
          <w:szCs w:val="28"/>
        </w:rPr>
        <w:t>и  поэта</w:t>
      </w:r>
      <w:proofErr w:type="gramEnd"/>
      <w:r w:rsidRPr="00EE788A">
        <w:rPr>
          <w:rFonts w:ascii="Times New Roman" w:hAnsi="Times New Roman" w:cs="Times New Roman"/>
          <w:sz w:val="28"/>
          <w:szCs w:val="28"/>
        </w:rPr>
        <w:t>.</w:t>
      </w:r>
    </w:p>
    <w:p w:rsidR="00374EB1" w:rsidRPr="00EE788A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Символизм. Русский символизм. История символизма. Категории музыки и символа. Символизм, символ, ассоциативное значение «</w:t>
      </w:r>
      <w:proofErr w:type="spellStart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развоплощение</w:t>
      </w:r>
      <w:proofErr w:type="spellEnd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слова», старославянская лексика, словесно-музыкальное построение, «сокровенное отдельного звука», реальное и мистическое, «внутренние» символы. Внутренний мир и система мировоззренческих категорий </w:t>
      </w:r>
      <w:proofErr w:type="spellStart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В.С.Соловьева</w:t>
      </w:r>
      <w:proofErr w:type="spellEnd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, философа </w:t>
      </w:r>
      <w:proofErr w:type="gramStart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и  поэта</w:t>
      </w:r>
      <w:proofErr w:type="gramEnd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. Основные мотивы его творчества.</w:t>
      </w:r>
    </w:p>
    <w:p w:rsid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3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C12FC">
        <w:rPr>
          <w:rFonts w:ascii="Times New Roman" w:hAnsi="Times New Roman" w:cs="Times New Roman"/>
          <w:b/>
          <w:sz w:val="28"/>
          <w:szCs w:val="28"/>
        </w:rPr>
        <w:t>Дмитрий  Сергее</w:t>
      </w:r>
      <w:r w:rsidR="00EC12FC" w:rsidRPr="00EC12FC">
        <w:rPr>
          <w:rFonts w:ascii="Times New Roman" w:hAnsi="Times New Roman" w:cs="Times New Roman"/>
          <w:b/>
          <w:sz w:val="28"/>
          <w:szCs w:val="28"/>
        </w:rPr>
        <w:t>вич</w:t>
      </w:r>
      <w:proofErr w:type="gramEnd"/>
      <w:r w:rsidR="00EC12FC" w:rsidRPr="00EC12FC">
        <w:rPr>
          <w:rFonts w:ascii="Times New Roman" w:hAnsi="Times New Roman" w:cs="Times New Roman"/>
          <w:b/>
          <w:sz w:val="28"/>
          <w:szCs w:val="28"/>
        </w:rPr>
        <w:t xml:space="preserve">  Мережковский (1861-1941) – </w:t>
      </w:r>
      <w:r w:rsidRPr="00EC12FC">
        <w:rPr>
          <w:rFonts w:ascii="Times New Roman" w:hAnsi="Times New Roman" w:cs="Times New Roman"/>
          <w:b/>
          <w:sz w:val="28"/>
          <w:szCs w:val="28"/>
        </w:rPr>
        <w:t>философ, поэт, писатель, литературовед.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788A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Основные мотивы его творчества. Обоснование символизма. </w:t>
      </w:r>
      <w:proofErr w:type="spellStart"/>
      <w:proofErr w:type="gramStart"/>
      <w:r w:rsidRPr="00EE788A">
        <w:rPr>
          <w:rFonts w:ascii="Times New Roman" w:hAnsi="Times New Roman" w:cs="Times New Roman"/>
          <w:bCs/>
          <w:color w:val="0F0F0F"/>
          <w:sz w:val="28"/>
          <w:szCs w:val="28"/>
        </w:rPr>
        <w:t>Д.Мережковский</w:t>
      </w:r>
      <w:proofErr w:type="spellEnd"/>
      <w:r w:rsidRPr="00EE788A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 и</w:t>
      </w:r>
      <w:proofErr w:type="gramEnd"/>
      <w:r w:rsidRPr="00EE788A">
        <w:rPr>
          <w:rFonts w:ascii="Times New Roman" w:hAnsi="Times New Roman" w:cs="Times New Roman"/>
          <w:bCs/>
          <w:color w:val="0F0F0F"/>
          <w:sz w:val="28"/>
          <w:szCs w:val="28"/>
        </w:rPr>
        <w:t xml:space="preserve"> В. Соловьев  о Лермонтове и о Пушкине.</w:t>
      </w:r>
      <w:r w:rsidRPr="00EE78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4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C12FC">
        <w:rPr>
          <w:rFonts w:ascii="Times New Roman" w:hAnsi="Times New Roman" w:cs="Times New Roman"/>
          <w:b/>
          <w:sz w:val="28"/>
          <w:szCs w:val="28"/>
        </w:rPr>
        <w:t>Зи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наида  Николаевна</w:t>
      </w:r>
      <w:proofErr w:type="gramEnd"/>
      <w:r w:rsidR="004A4475" w:rsidRPr="00EC12FC">
        <w:rPr>
          <w:rFonts w:ascii="Times New Roman" w:hAnsi="Times New Roman" w:cs="Times New Roman"/>
          <w:b/>
          <w:sz w:val="28"/>
          <w:szCs w:val="28"/>
        </w:rPr>
        <w:t xml:space="preserve">  Гиппиус </w:t>
      </w:r>
      <w:r w:rsidRPr="00EC12FC">
        <w:rPr>
          <w:rFonts w:ascii="Times New Roman" w:hAnsi="Times New Roman" w:cs="Times New Roman"/>
          <w:b/>
          <w:sz w:val="28"/>
          <w:szCs w:val="28"/>
        </w:rPr>
        <w:t>(1869-1945) - поэт, прозаик, критик, видный деятель первой волны символистов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88A">
        <w:rPr>
          <w:rFonts w:ascii="Times New Roman" w:hAnsi="Times New Roman" w:cs="Times New Roman"/>
          <w:bCs/>
          <w:sz w:val="28"/>
          <w:szCs w:val="28"/>
        </w:rPr>
        <w:t xml:space="preserve">«Вечные темы» в творчестве поэтессы. </w:t>
      </w:r>
      <w:proofErr w:type="spellStart"/>
      <w:r w:rsidRPr="00EE788A">
        <w:rPr>
          <w:rFonts w:ascii="Times New Roman" w:hAnsi="Times New Roman" w:cs="Times New Roman"/>
          <w:bCs/>
          <w:sz w:val="28"/>
          <w:szCs w:val="28"/>
        </w:rPr>
        <w:t>З.Гиппиус</w:t>
      </w:r>
      <w:proofErr w:type="spellEnd"/>
      <w:r w:rsidRPr="00EE788A">
        <w:rPr>
          <w:rFonts w:ascii="Times New Roman" w:hAnsi="Times New Roman" w:cs="Times New Roman"/>
          <w:bCs/>
          <w:sz w:val="28"/>
          <w:szCs w:val="28"/>
        </w:rPr>
        <w:t xml:space="preserve"> и религиозно-философские собрания. Журнал «Новый путь». Влияние первой русской революции на ее </w:t>
      </w:r>
      <w:r w:rsidRPr="00EE788A">
        <w:rPr>
          <w:rFonts w:ascii="Times New Roman" w:hAnsi="Times New Roman" w:cs="Times New Roman"/>
          <w:bCs/>
          <w:sz w:val="28"/>
          <w:szCs w:val="28"/>
        </w:rPr>
        <w:lastRenderedPageBreak/>
        <w:t>творчество. Литературно-критическая деятельность (обоснование символизма как художественного мировоззрения «нового времени»). Эмигрантское творчество.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5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EC12FC">
        <w:rPr>
          <w:rFonts w:ascii="Times New Roman" w:hAnsi="Times New Roman" w:cs="Times New Roman"/>
          <w:b/>
          <w:sz w:val="28"/>
          <w:szCs w:val="28"/>
        </w:rPr>
        <w:t>Константин  Дмитриевич</w:t>
      </w:r>
      <w:proofErr w:type="gramEnd"/>
      <w:r w:rsidRPr="00EC12FC">
        <w:rPr>
          <w:rFonts w:ascii="Times New Roman" w:hAnsi="Times New Roman" w:cs="Times New Roman"/>
          <w:b/>
          <w:sz w:val="28"/>
          <w:szCs w:val="28"/>
        </w:rPr>
        <w:t xml:space="preserve">    Бальмонт (1867 – 1942) – солнечный поэт России.</w:t>
      </w:r>
    </w:p>
    <w:p w:rsidR="00374EB1" w:rsidRPr="00EC12FC" w:rsidRDefault="00374EB1" w:rsidP="00EC12F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88A">
        <w:rPr>
          <w:rFonts w:ascii="Times New Roman" w:hAnsi="Times New Roman" w:cs="Times New Roman"/>
          <w:bCs/>
          <w:sz w:val="28"/>
          <w:szCs w:val="28"/>
        </w:rPr>
        <w:t xml:space="preserve">Мотив печали, одиночества, усталости… в раннем поэтическом творчестве поэта. Эстетическое совершенство поэзии </w:t>
      </w:r>
      <w:proofErr w:type="spellStart"/>
      <w:r w:rsidRPr="00EE788A">
        <w:rPr>
          <w:rFonts w:ascii="Times New Roman" w:hAnsi="Times New Roman" w:cs="Times New Roman"/>
          <w:bCs/>
          <w:sz w:val="28"/>
          <w:szCs w:val="28"/>
        </w:rPr>
        <w:t>К.Бальмонта</w:t>
      </w:r>
      <w:proofErr w:type="spellEnd"/>
      <w:r w:rsidRPr="00EE788A">
        <w:rPr>
          <w:rFonts w:ascii="Times New Roman" w:hAnsi="Times New Roman" w:cs="Times New Roman"/>
          <w:bCs/>
          <w:sz w:val="28"/>
          <w:szCs w:val="28"/>
        </w:rPr>
        <w:t>. Изысканная образность, музыкальность, противоречивость – как следствие изменчивости его души, ума, таланта. Переводческая и очерковая деятельность поэта.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6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 xml:space="preserve">Творчество В. Брюсова. «Трижды и </w:t>
      </w:r>
      <w:proofErr w:type="spellStart"/>
      <w:r w:rsidRPr="00EC12FC">
        <w:rPr>
          <w:rFonts w:ascii="Times New Roman" w:hAnsi="Times New Roman" w:cs="Times New Roman"/>
          <w:b/>
          <w:sz w:val="28"/>
          <w:szCs w:val="28"/>
        </w:rPr>
        <w:t>семижды</w:t>
      </w:r>
      <w:proofErr w:type="spellEnd"/>
      <w:r w:rsidRPr="00EC12FC">
        <w:rPr>
          <w:rFonts w:ascii="Times New Roman" w:hAnsi="Times New Roman" w:cs="Times New Roman"/>
          <w:b/>
          <w:sz w:val="28"/>
          <w:szCs w:val="28"/>
        </w:rPr>
        <w:t xml:space="preserve"> чтимый поэт» - лидер символистов.</w:t>
      </w:r>
    </w:p>
    <w:p w:rsidR="00374EB1" w:rsidRPr="00EC12FC" w:rsidRDefault="00374EB1" w:rsidP="00EC12F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88A">
        <w:rPr>
          <w:rFonts w:ascii="Times New Roman" w:hAnsi="Times New Roman" w:cs="Times New Roman"/>
          <w:bCs/>
          <w:sz w:val="28"/>
          <w:szCs w:val="28"/>
        </w:rPr>
        <w:t xml:space="preserve">Жизнь и творчество. Лучшие книги поэта. </w:t>
      </w:r>
      <w:proofErr w:type="spellStart"/>
      <w:r w:rsidRPr="00EE788A">
        <w:rPr>
          <w:rFonts w:ascii="Times New Roman" w:hAnsi="Times New Roman" w:cs="Times New Roman"/>
          <w:bCs/>
          <w:sz w:val="28"/>
          <w:szCs w:val="28"/>
        </w:rPr>
        <w:t>В.Брюсов</w:t>
      </w:r>
      <w:proofErr w:type="spellEnd"/>
      <w:r w:rsidRPr="00EE788A">
        <w:rPr>
          <w:rFonts w:ascii="Times New Roman" w:hAnsi="Times New Roman" w:cs="Times New Roman"/>
          <w:bCs/>
          <w:sz w:val="28"/>
          <w:szCs w:val="28"/>
        </w:rPr>
        <w:t xml:space="preserve"> – поэт, прозаик, историк, беллетрист, переводчик, драматург.</w:t>
      </w:r>
    </w:p>
    <w:p w:rsidR="00EC12FC" w:rsidRDefault="00374EB1" w:rsidP="00EC12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7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C12FC">
        <w:rPr>
          <w:rFonts w:ascii="Times New Roman" w:hAnsi="Times New Roman" w:cs="Times New Roman"/>
          <w:b/>
          <w:sz w:val="28"/>
          <w:szCs w:val="28"/>
        </w:rPr>
        <w:t>Младосимволисты</w:t>
      </w:r>
      <w:proofErr w:type="spellEnd"/>
      <w:r w:rsidRPr="00EC12FC">
        <w:rPr>
          <w:rFonts w:ascii="Times New Roman" w:hAnsi="Times New Roman" w:cs="Times New Roman"/>
          <w:b/>
          <w:sz w:val="28"/>
          <w:szCs w:val="28"/>
        </w:rPr>
        <w:t>. Александр Александрович Блок (1880-1921). Поэт, его время, творчество.</w:t>
      </w:r>
    </w:p>
    <w:p w:rsidR="00374EB1" w:rsidRPr="00EC12FC" w:rsidRDefault="004A4475" w:rsidP="00EC12F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«Дневник» Блока </w:t>
      </w:r>
      <w:proofErr w:type="gramStart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-«</w:t>
      </w:r>
      <w:proofErr w:type="gramEnd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исповедь правдивой души».</w:t>
      </w:r>
      <w:proofErr w:type="spellStart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Ст</w:t>
      </w:r>
      <w:proofErr w:type="spellEnd"/>
      <w:r w:rsidRPr="00EE788A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. «Интеллигенция и революция» и «Народ и интеллигенция» (1908г.).Символика поэта. Духовное завещание Блока потомкам (Ст. «О назначении поэта»). Блок в воспоминаниях современников.</w:t>
      </w:r>
    </w:p>
    <w:p w:rsidR="00374EB1" w:rsidRPr="00EC12FC" w:rsidRDefault="004A4475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8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 xml:space="preserve">Акмеизм </w:t>
      </w:r>
      <w:r w:rsidR="00374EB1" w:rsidRPr="00EC12FC">
        <w:rPr>
          <w:rFonts w:ascii="Times New Roman" w:hAnsi="Times New Roman" w:cs="Times New Roman"/>
          <w:b/>
          <w:sz w:val="28"/>
          <w:szCs w:val="28"/>
        </w:rPr>
        <w:t>Возникнове</w:t>
      </w:r>
      <w:r w:rsidRPr="00EC12FC">
        <w:rPr>
          <w:rFonts w:ascii="Times New Roman" w:hAnsi="Times New Roman" w:cs="Times New Roman"/>
          <w:b/>
          <w:sz w:val="28"/>
          <w:szCs w:val="28"/>
        </w:rPr>
        <w:t xml:space="preserve">ние «Цеха поэтов» в Петербурге. </w:t>
      </w:r>
      <w:r w:rsidR="00374EB1" w:rsidRPr="00EC12FC">
        <w:rPr>
          <w:rFonts w:ascii="Times New Roman" w:hAnsi="Times New Roman" w:cs="Times New Roman"/>
          <w:b/>
          <w:sz w:val="28"/>
          <w:szCs w:val="28"/>
        </w:rPr>
        <w:t>Итальянское Возрождение в творчестве акмеистов.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положения манифестов Н. Гумилёва, О. Мандельштама, 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С. Городецкого. «Цех поэтов». Гиперборей: ежемесячник стихов и критики.</w:t>
      </w:r>
    </w:p>
    <w:p w:rsidR="00374EB1" w:rsidRPr="00EE788A" w:rsidRDefault="004A4475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признаки акмеизма. Итальянское Возрождение в русской литературе Серебряного века.</w:t>
      </w:r>
    </w:p>
    <w:p w:rsidR="00F94EE5" w:rsidRDefault="00374EB1" w:rsidP="00F94E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9</w:t>
      </w:r>
      <w:r w:rsidR="00EC12FC">
        <w:rPr>
          <w:rFonts w:ascii="Times New Roman" w:hAnsi="Times New Roman" w:cs="Times New Roman"/>
          <w:b/>
          <w:sz w:val="28"/>
          <w:szCs w:val="28"/>
        </w:rPr>
        <w:tab/>
        <w:t>Н. Гумилев (</w:t>
      </w:r>
      <w:r w:rsidR="00EC12FC" w:rsidRPr="00EC12FC">
        <w:rPr>
          <w:rFonts w:ascii="Times New Roman" w:hAnsi="Times New Roman" w:cs="Times New Roman"/>
          <w:b/>
          <w:sz w:val="28"/>
          <w:szCs w:val="28"/>
        </w:rPr>
        <w:t>1886-1921).</w:t>
      </w:r>
      <w:r w:rsidR="00EC1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2FC">
        <w:rPr>
          <w:rFonts w:ascii="Times New Roman" w:hAnsi="Times New Roman" w:cs="Times New Roman"/>
          <w:b/>
          <w:sz w:val="28"/>
          <w:szCs w:val="28"/>
        </w:rPr>
        <w:t>Судьба Н. С. Гумилева - преломление светлой и трагической судьбы русской интеллигенции.</w:t>
      </w:r>
    </w:p>
    <w:p w:rsidR="00EC12FC" w:rsidRPr="00F94EE5" w:rsidRDefault="004A4475" w:rsidP="00F94E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Судьба Н. С. Гумилева - преломление светлой и трагической судьбы русской интеллигенции.</w:t>
      </w:r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ab/>
        <w:t xml:space="preserve">Экзотическая и африканская тема в творчестве поэта. </w:t>
      </w:r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lastRenderedPageBreak/>
        <w:t>«</w:t>
      </w:r>
      <w:proofErr w:type="gramStart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Риторическая»  стилистика</w:t>
      </w:r>
      <w:proofErr w:type="gramEnd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Гумилева. «Костер» - самая </w:t>
      </w:r>
      <w:proofErr w:type="gramStart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русская  книга</w:t>
      </w:r>
      <w:proofErr w:type="gramEnd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поэта. Дипломатическая и переводческая деятельность Н. Гумилева.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1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0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>Анна Ахматова (Горенко)</w:t>
      </w:r>
      <w:r w:rsidR="00EC12FC" w:rsidRPr="00EC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2FC">
        <w:rPr>
          <w:rFonts w:ascii="Times New Roman" w:hAnsi="Times New Roman" w:cs="Times New Roman"/>
          <w:b/>
          <w:sz w:val="28"/>
          <w:szCs w:val="28"/>
        </w:rPr>
        <w:t>(1889-1966). Жизнь, судьба, творчество в переломную эпоху.</w:t>
      </w:r>
      <w:r w:rsidR="00EC12FC" w:rsidRPr="00EC12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C12FC">
        <w:rPr>
          <w:rFonts w:ascii="Times New Roman" w:hAnsi="Times New Roman" w:cs="Times New Roman"/>
          <w:b/>
          <w:sz w:val="28"/>
          <w:szCs w:val="28"/>
        </w:rPr>
        <w:t>Раннее творчество поэтессы.</w:t>
      </w:r>
    </w:p>
    <w:p w:rsidR="004A4475" w:rsidRPr="00EC12FC" w:rsidRDefault="004A4475" w:rsidP="00EC12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Жизнь, судьба, творчество в переломную эпоху. Раннее творчество поэтессы. Новаторство художественной формы поэтессы. Связь поэзии Ахматовой с поэзией </w:t>
      </w:r>
      <w:proofErr w:type="gramStart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Античности,  Средневековья</w:t>
      </w:r>
      <w:proofErr w:type="gramEnd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,  Возрождения.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1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1</w:t>
      </w:r>
      <w:r w:rsidR="00EC12FC" w:rsidRPr="00EC12FC">
        <w:rPr>
          <w:rFonts w:ascii="Times New Roman" w:hAnsi="Times New Roman" w:cs="Times New Roman"/>
          <w:b/>
          <w:sz w:val="28"/>
          <w:szCs w:val="28"/>
        </w:rPr>
        <w:tab/>
        <w:t xml:space="preserve">Осип Мандельштам </w:t>
      </w:r>
      <w:r w:rsidRPr="00EC12FC">
        <w:rPr>
          <w:rFonts w:ascii="Times New Roman" w:hAnsi="Times New Roman" w:cs="Times New Roman"/>
          <w:b/>
          <w:sz w:val="28"/>
          <w:szCs w:val="28"/>
        </w:rPr>
        <w:t>(1891-1938</w:t>
      </w:r>
      <w:proofErr w:type="gramStart"/>
      <w:r w:rsidRPr="00EC12FC">
        <w:rPr>
          <w:rFonts w:ascii="Times New Roman" w:hAnsi="Times New Roman" w:cs="Times New Roman"/>
          <w:b/>
          <w:sz w:val="28"/>
          <w:szCs w:val="28"/>
        </w:rPr>
        <w:t>).Судьба</w:t>
      </w:r>
      <w:proofErr w:type="gramEnd"/>
      <w:r w:rsidRPr="00EC12FC">
        <w:rPr>
          <w:rFonts w:ascii="Times New Roman" w:hAnsi="Times New Roman" w:cs="Times New Roman"/>
          <w:b/>
          <w:sz w:val="28"/>
          <w:szCs w:val="28"/>
        </w:rPr>
        <w:t xml:space="preserve"> поэта. Его противостояние «веку-волкодаву».</w:t>
      </w:r>
    </w:p>
    <w:p w:rsidR="00EC12FC" w:rsidRDefault="004A4475" w:rsidP="00EC12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Судьба поэта. Его противостояние «веку-волкодаву». «Мышление культурой» как главная особенность нравственной поэзии О. Мандельштама. «Пора </w:t>
      </w:r>
      <w:proofErr w:type="gramStart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вам  знать</w:t>
      </w:r>
      <w:proofErr w:type="gramEnd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: Я тоже современник…»Воронежский цикл стихов поэта.</w:t>
      </w:r>
    </w:p>
    <w:p w:rsidR="004A4475" w:rsidRPr="00EC12FC" w:rsidRDefault="00374EB1" w:rsidP="00EC12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1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2</w:t>
      </w:r>
      <w:r w:rsidRPr="00EC1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475" w:rsidRPr="00EC12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Традиции Тютчева в лирике Мандельштама.</w:t>
      </w:r>
      <w:r w:rsidR="004A4475" w:rsidRPr="00EC12F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4A4475" w:rsidRPr="00EE788A" w:rsidRDefault="004A4475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EE788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Silentium</w:t>
      </w:r>
      <w:proofErr w:type="spellEnd"/>
      <w:r w:rsidRPr="00EE78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!» Ф.И. Тютчева и «</w:t>
      </w:r>
      <w:proofErr w:type="spellStart"/>
      <w:r w:rsidRPr="00EE788A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Silentium</w:t>
      </w:r>
      <w:proofErr w:type="spellEnd"/>
      <w:r w:rsidRPr="00EE78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» </w:t>
      </w:r>
      <w:proofErr w:type="spellStart"/>
      <w:r w:rsidRPr="00EE78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О.Мандельштама</w:t>
      </w:r>
      <w:proofErr w:type="spellEnd"/>
      <w:r w:rsidRPr="00EE788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1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3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>Понятие «футуризма».  Место и назначение в русской поэзии.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 xml:space="preserve">Футуристы. </w:t>
      </w:r>
      <w:proofErr w:type="spellStart"/>
      <w:r w:rsidRPr="00EC12FC">
        <w:rPr>
          <w:rFonts w:ascii="Times New Roman" w:hAnsi="Times New Roman" w:cs="Times New Roman"/>
          <w:b/>
          <w:sz w:val="28"/>
          <w:szCs w:val="28"/>
        </w:rPr>
        <w:t>Кубофутуристы</w:t>
      </w:r>
      <w:proofErr w:type="spellEnd"/>
      <w:r w:rsidRPr="00EC12FC">
        <w:rPr>
          <w:rFonts w:ascii="Times New Roman" w:hAnsi="Times New Roman" w:cs="Times New Roman"/>
          <w:b/>
          <w:sz w:val="28"/>
          <w:szCs w:val="28"/>
        </w:rPr>
        <w:t>.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принципы футуризма. Декларация «Пощёчина общественному вкусу». Отказ от традиций. Одержимость идеей разрушения старого мира.</w:t>
      </w:r>
    </w:p>
    <w:p w:rsidR="004A4475" w:rsidRPr="00EE788A" w:rsidRDefault="004A4475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 к «</w:t>
      </w:r>
      <w:proofErr w:type="spellStart"/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самовитому</w:t>
      </w:r>
      <w:proofErr w:type="spellEnd"/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слову», словесным деформациям, создание неологизмов.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1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4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>Анали</w:t>
      </w:r>
      <w:r w:rsidR="00EC12FC" w:rsidRPr="00EC12FC">
        <w:rPr>
          <w:rFonts w:ascii="Times New Roman" w:hAnsi="Times New Roman" w:cs="Times New Roman"/>
          <w:b/>
          <w:sz w:val="28"/>
          <w:szCs w:val="28"/>
        </w:rPr>
        <w:t xml:space="preserve">з стихотворений И. Северянина, </w:t>
      </w:r>
      <w:r w:rsidRPr="00EC12FC">
        <w:rPr>
          <w:rFonts w:ascii="Times New Roman" w:hAnsi="Times New Roman" w:cs="Times New Roman"/>
          <w:b/>
          <w:sz w:val="28"/>
          <w:szCs w:val="28"/>
        </w:rPr>
        <w:t>В. Хлебникова.</w:t>
      </w:r>
    </w:p>
    <w:p w:rsidR="00374EB1" w:rsidRPr="00EE788A" w:rsidRDefault="004A4475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Словотворчество И. Северянина, В. Хлебникова</w:t>
      </w:r>
    </w:p>
    <w:p w:rsidR="00374EB1" w:rsidRPr="00EC12FC" w:rsidRDefault="00374EB1" w:rsidP="00EC12F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FC">
        <w:rPr>
          <w:rFonts w:ascii="Times New Roman" w:hAnsi="Times New Roman" w:cs="Times New Roman"/>
          <w:b/>
          <w:sz w:val="28"/>
          <w:szCs w:val="28"/>
        </w:rPr>
        <w:t>Тема 1</w:t>
      </w:r>
      <w:r w:rsidR="004A4475" w:rsidRPr="00EC12FC">
        <w:rPr>
          <w:rFonts w:ascii="Times New Roman" w:hAnsi="Times New Roman" w:cs="Times New Roman"/>
          <w:b/>
          <w:sz w:val="28"/>
          <w:szCs w:val="28"/>
        </w:rPr>
        <w:t>5</w:t>
      </w:r>
      <w:r w:rsidRPr="00EC12FC">
        <w:rPr>
          <w:rFonts w:ascii="Times New Roman" w:hAnsi="Times New Roman" w:cs="Times New Roman"/>
          <w:b/>
          <w:sz w:val="28"/>
          <w:szCs w:val="28"/>
        </w:rPr>
        <w:tab/>
        <w:t xml:space="preserve">В. В. </w:t>
      </w:r>
      <w:proofErr w:type="gramStart"/>
      <w:r w:rsidRPr="00EC12FC">
        <w:rPr>
          <w:rFonts w:ascii="Times New Roman" w:hAnsi="Times New Roman" w:cs="Times New Roman"/>
          <w:b/>
          <w:sz w:val="28"/>
          <w:szCs w:val="28"/>
        </w:rPr>
        <w:t>Маяковский  (</w:t>
      </w:r>
      <w:proofErr w:type="gramEnd"/>
      <w:r w:rsidRPr="00EC12FC">
        <w:rPr>
          <w:rFonts w:ascii="Times New Roman" w:hAnsi="Times New Roman" w:cs="Times New Roman"/>
          <w:b/>
          <w:sz w:val="28"/>
          <w:szCs w:val="28"/>
        </w:rPr>
        <w:t>1893-1930).</w:t>
      </w:r>
    </w:p>
    <w:p w:rsidR="004A4475" w:rsidRPr="00EE788A" w:rsidRDefault="004A4475" w:rsidP="00EC12F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hAnsi="Times New Roman" w:cs="Times New Roman"/>
          <w:sz w:val="28"/>
          <w:szCs w:val="28"/>
        </w:rPr>
        <w:t xml:space="preserve">Автобиографическая книга «Я - </w:t>
      </w:r>
      <w:proofErr w:type="spellStart"/>
      <w:r w:rsidRPr="00EE788A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Pr="00EE788A">
        <w:rPr>
          <w:rFonts w:ascii="Times New Roman" w:hAnsi="Times New Roman" w:cs="Times New Roman"/>
          <w:sz w:val="28"/>
          <w:szCs w:val="28"/>
        </w:rPr>
        <w:t>».Маяковский</w:t>
      </w:r>
      <w:proofErr w:type="spellEnd"/>
      <w:proofErr w:type="gramEnd"/>
      <w:r w:rsidRPr="00EE788A">
        <w:rPr>
          <w:rFonts w:ascii="Times New Roman" w:hAnsi="Times New Roman" w:cs="Times New Roman"/>
          <w:sz w:val="28"/>
          <w:szCs w:val="28"/>
        </w:rPr>
        <w:t>-человек и Маяковский-поэт. Отказ поэта от принципов «Манифеста». «Я хочу быть понят моей страной…». Поэты содружества «Центрифуга».</w:t>
      </w:r>
    </w:p>
    <w:p w:rsidR="004A4475" w:rsidRPr="00F94EE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94EE5">
        <w:rPr>
          <w:rFonts w:ascii="Times New Roman" w:hAnsi="Times New Roman" w:cs="Times New Roman"/>
          <w:b/>
          <w:sz w:val="28"/>
          <w:szCs w:val="28"/>
        </w:rPr>
        <w:t>Тема 16</w:t>
      </w:r>
      <w:r w:rsidRPr="00F94E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Эгофутуризм. </w:t>
      </w:r>
      <w:proofErr w:type="spellStart"/>
      <w:r w:rsidRPr="00F94E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И.Северянин</w:t>
      </w:r>
      <w:proofErr w:type="spellEnd"/>
      <w:r w:rsidRPr="00F94E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(1887-1941) «</w:t>
      </w:r>
      <w:proofErr w:type="spellStart"/>
      <w:r w:rsidRPr="00F94E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Остропережитые</w:t>
      </w:r>
      <w:proofErr w:type="spellEnd"/>
      <w:r w:rsidRPr="00F94EE5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темы поэта».</w:t>
      </w:r>
    </w:p>
    <w:p w:rsidR="004A4475" w:rsidRPr="004A4475" w:rsidRDefault="004A4475" w:rsidP="00F94EE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lastRenderedPageBreak/>
        <w:t xml:space="preserve">Эгофутуризм. Его место и значение рубежа веков. </w:t>
      </w:r>
      <w:r w:rsidR="00F94EE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Манифест </w:t>
      </w:r>
      <w:proofErr w:type="spellStart"/>
      <w:r w:rsidR="00F94EE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эгофутуризма.</w:t>
      </w:r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И.Северянин</w:t>
      </w:r>
      <w:proofErr w:type="spellEnd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(1887-1941) «</w:t>
      </w:r>
      <w:proofErr w:type="spellStart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Остропережитые</w:t>
      </w:r>
      <w:proofErr w:type="spellEnd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 темы поэта». Своеобразный характер поэзии. Эмигрантский период в его творчестве. Тема России в творчестве </w:t>
      </w:r>
      <w:proofErr w:type="spellStart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>И.Северянина</w:t>
      </w:r>
      <w:proofErr w:type="spellEnd"/>
      <w:r w:rsidRPr="004A4475">
        <w:rPr>
          <w:rFonts w:ascii="Times New Roman" w:eastAsia="Times New Roman" w:hAnsi="Times New Roman" w:cs="Times New Roman"/>
          <w:bCs/>
          <w:color w:val="0F0F0F"/>
          <w:sz w:val="28"/>
          <w:szCs w:val="28"/>
          <w:lang w:eastAsia="ru-RU"/>
        </w:rPr>
        <w:t xml:space="preserve">. </w:t>
      </w:r>
    </w:p>
    <w:p w:rsidR="00374EB1" w:rsidRPr="00F94EE5" w:rsidRDefault="00374EB1" w:rsidP="00F94EE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EE5">
        <w:rPr>
          <w:rFonts w:ascii="Times New Roman" w:hAnsi="Times New Roman" w:cs="Times New Roman"/>
          <w:b/>
          <w:sz w:val="28"/>
          <w:szCs w:val="28"/>
        </w:rPr>
        <w:t>Тема 17</w:t>
      </w:r>
      <w:r w:rsidRPr="00F94EE5">
        <w:rPr>
          <w:rFonts w:ascii="Times New Roman" w:hAnsi="Times New Roman" w:cs="Times New Roman"/>
          <w:b/>
          <w:sz w:val="28"/>
          <w:szCs w:val="28"/>
        </w:rPr>
        <w:tab/>
        <w:t>И</w:t>
      </w:r>
      <w:r w:rsidR="00F94EE5">
        <w:rPr>
          <w:rFonts w:ascii="Times New Roman" w:hAnsi="Times New Roman" w:cs="Times New Roman"/>
          <w:b/>
          <w:sz w:val="28"/>
          <w:szCs w:val="28"/>
        </w:rPr>
        <w:t>тоговое занятие</w:t>
      </w:r>
    </w:p>
    <w:p w:rsidR="00CB77F6" w:rsidRPr="00EE788A" w:rsidRDefault="00374EB1" w:rsidP="00F94E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88A">
        <w:rPr>
          <w:rFonts w:ascii="Times New Roman" w:hAnsi="Times New Roman" w:cs="Times New Roman"/>
          <w:sz w:val="28"/>
          <w:szCs w:val="28"/>
        </w:rPr>
        <w:t>Трагическая судьба поэтов Серебряного века.</w:t>
      </w:r>
    </w:p>
    <w:p w:rsidR="00F94EE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A4475" w:rsidRPr="004A4475" w:rsidRDefault="004A4475" w:rsidP="00F94EE5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Литература.</w:t>
      </w:r>
    </w:p>
    <w:p w:rsidR="004A4475" w:rsidRPr="00F94EE5" w:rsidRDefault="004A4475" w:rsidP="00F94EE5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Балакина Т.И. </w:t>
      </w:r>
      <w:r w:rsidRPr="00F94E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История русской культуры</w:t>
      </w:r>
      <w:r w:rsidRPr="00F94EE5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1996.</w:t>
      </w:r>
    </w:p>
    <w:p w:rsidR="00EE788A" w:rsidRDefault="00EE788A" w:rsidP="00F94EE5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Банников Н.В. Серебряный век русской поэзии. – М.: Просвещение, 1993.</w:t>
      </w:r>
    </w:p>
    <w:p w:rsidR="004A4475" w:rsidRDefault="004A4475" w:rsidP="00F94EE5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Бек Т. «Серебряный век» русской поэзии. Силуэт явления// Первое сентября. Литература, 1997, № 21/ июнь.</w:t>
      </w:r>
    </w:p>
    <w:p w:rsidR="004A4475" w:rsidRPr="00F94EE5" w:rsidRDefault="004A4475" w:rsidP="00F94EE5">
      <w:pPr>
        <w:pStyle w:val="a4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Гумилёв Н. Стихотворения и поэмы. Л., 1998.</w:t>
      </w:r>
    </w:p>
    <w:p w:rsidR="00EE788A" w:rsidRDefault="00EE788A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Лысый Ю.И. Русская литература ХХ в. Учебник-практикум. – М.: Мнемозина, 1998.</w:t>
      </w:r>
    </w:p>
    <w:p w:rsidR="004A4475" w:rsidRDefault="004A447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Михеева С.А. Серебряный век русской поэзии (К постановке вопроса в школе) // </w:t>
      </w:r>
      <w:proofErr w:type="gramStart"/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« И</w:t>
      </w:r>
      <w:proofErr w:type="gramEnd"/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 серебряный, как месяц молодой» Калининград, 1990.</w:t>
      </w:r>
    </w:p>
    <w:p w:rsidR="004A4475" w:rsidRDefault="004A447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Островский Г. Рассказы о русской живописи. М., 1983.</w:t>
      </w:r>
    </w:p>
    <w:p w:rsidR="004A4475" w:rsidRDefault="004A447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художники от «А» до «Я». М., 1996.</w:t>
      </w:r>
    </w:p>
    <w:p w:rsidR="004A4475" w:rsidRDefault="004A447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Ходасевич В. Стихотворения. М., 1989.</w:t>
      </w:r>
    </w:p>
    <w:p w:rsidR="004A4475" w:rsidRDefault="004A447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Эстетика: Словарь/ под ред. Беляева А.А. М., 1989.</w:t>
      </w:r>
    </w:p>
    <w:p w:rsidR="004A4475" w:rsidRDefault="004A447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Айхенвальд</w:t>
      </w:r>
      <w:proofErr w:type="spellEnd"/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 Валерий Брюсов// </w:t>
      </w:r>
      <w:proofErr w:type="spellStart"/>
      <w:proofErr w:type="gramStart"/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Айхенвальд</w:t>
      </w:r>
      <w:proofErr w:type="spellEnd"/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Ю.</w:t>
      </w:r>
      <w:proofErr w:type="gramEnd"/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Силуэты русских писателей. М., 1994.</w:t>
      </w:r>
    </w:p>
    <w:p w:rsidR="004A4475" w:rsidRDefault="00F94EE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4475"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Казак Вольфганг. Лексикон русской литературы ХХ века. М.: РИК «Культура», 1996.</w:t>
      </w:r>
    </w:p>
    <w:p w:rsidR="004A4475" w:rsidRPr="00F94EE5" w:rsidRDefault="004A4475" w:rsidP="00F94EE5">
      <w:pPr>
        <w:pStyle w:val="a4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E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 истории русского стиха: метрика, ритмика, рифма, строфика. М.: Наука, 1984.</w:t>
      </w:r>
    </w:p>
    <w:p w:rsidR="004A4475" w:rsidRPr="00EE788A" w:rsidRDefault="004A4475" w:rsidP="00EE78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Список </w:t>
      </w:r>
      <w:r w:rsidRPr="00F94EE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используемой литературы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Гин</w:t>
      </w:r>
      <w:proofErr w:type="spellEnd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Приемы педагогической техники. М.: Вита Пресс, 1999.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Голуб Г.Б., Перелыгина Е.А., </w:t>
      </w:r>
      <w:proofErr w:type="spellStart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</w:t>
      </w:r>
      <w:proofErr w:type="gramStart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 проектной</w:t>
      </w:r>
      <w:proofErr w:type="gramEnd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 Самара: Учебная литература», </w:t>
      </w:r>
      <w:smartTag w:uri="urn:schemas-microsoft-com:office:smarttags" w:element="metricconverter">
        <w:smartTagPr>
          <w:attr w:name="ProductID" w:val="2006 г"/>
        </w:smartTagPr>
        <w:r w:rsidRPr="004A447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2006 г</w:t>
        </w:r>
      </w:smartTag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Голуб Г.Б., </w:t>
      </w:r>
      <w:proofErr w:type="spellStart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Чуракова</w:t>
      </w:r>
      <w:proofErr w:type="spellEnd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 Метод проектов как технология формирования ключевых компетентностей учащихся. – Самара, 2003.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Горбунова Н.В., Кочкина Л.В. Методика организации работы над проектом // Образование в современной школе. – 2000. - №4.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Гузеев</w:t>
      </w:r>
      <w:proofErr w:type="spellEnd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Основы образовательной технологии. М.: Сентябрь, 2006.</w:t>
      </w:r>
    </w:p>
    <w:p w:rsidR="004A4475" w:rsidRPr="004A4475" w:rsidRDefault="004A4475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Маслова Е.В. Творческие работы школьников. Алгоритм построения и оформления. – Москва, издательство «</w:t>
      </w:r>
      <w:proofErr w:type="spellStart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2006.</w:t>
      </w:r>
    </w:p>
    <w:p w:rsidR="00EE788A" w:rsidRPr="00EE788A" w:rsidRDefault="00EE788A" w:rsidP="00F94EE5">
      <w:pPr>
        <w:pStyle w:val="a4"/>
        <w:numPr>
          <w:ilvl w:val="0"/>
          <w:numId w:val="2"/>
        </w:numPr>
        <w:shd w:val="clear" w:color="auto" w:fill="FFFFFF"/>
        <w:spacing w:after="0" w:line="360" w:lineRule="auto"/>
        <w:ind w:hanging="643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Колесников А.А. Как разрабатывать элективные курсы?</w:t>
      </w:r>
    </w:p>
    <w:p w:rsidR="00EE788A" w:rsidRPr="00EE788A" w:rsidRDefault="00EE788A" w:rsidP="00EE788A">
      <w:pPr>
        <w:keepNext/>
        <w:shd w:val="clear" w:color="auto" w:fill="FFFFFF"/>
        <w:spacing w:after="0" w:line="360" w:lineRule="auto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// http://deu.1september.ru/article.php?ID=200700204</w:t>
      </w:r>
    </w:p>
    <w:p w:rsidR="00EE788A" w:rsidRPr="00F94EE5" w:rsidRDefault="00EE788A" w:rsidP="00EE788A">
      <w:pPr>
        <w:pStyle w:val="a4"/>
        <w:numPr>
          <w:ilvl w:val="0"/>
          <w:numId w:val="2"/>
        </w:numPr>
        <w:spacing w:after="0" w:line="360" w:lineRule="auto"/>
        <w:ind w:left="426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spellStart"/>
      <w:r w:rsidRPr="00EE78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Лысаковская</w:t>
      </w:r>
      <w:proofErr w:type="spellEnd"/>
      <w:r w:rsidRPr="00EE788A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Е.Г. Элективные курсы. Некоторые вопросы // http://festival.1september.ru/articles/580559/</w:t>
      </w:r>
    </w:p>
    <w:p w:rsidR="004A4475" w:rsidRPr="004A4475" w:rsidRDefault="00EE788A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Переверзев</w:t>
      </w:r>
      <w:proofErr w:type="spellEnd"/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Л.Б. Проектный подход и требования к учителю // Школа и производство. – 2002. - №1.</w:t>
      </w:r>
    </w:p>
    <w:p w:rsidR="004A4475" w:rsidRPr="004A4475" w:rsidRDefault="00EE788A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Сергеев И.С. Как организовать проектную деятельность учащихся. – М.: </w:t>
      </w:r>
      <w:proofErr w:type="spellStart"/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Аркти</w:t>
      </w:r>
      <w:proofErr w:type="spellEnd"/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2007. </w:t>
      </w:r>
    </w:p>
    <w:p w:rsidR="004A4475" w:rsidRPr="004A4475" w:rsidRDefault="00EE788A" w:rsidP="00EE788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88A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A4475" w:rsidRPr="004A447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Щербакова С.Г. Организация проектной деятельности в образовательном учреждении. Издательско-торговый дом «Корифей» - Волгоград, 2007.</w:t>
      </w:r>
    </w:p>
    <w:p w:rsidR="004A4475" w:rsidRPr="004A4475" w:rsidRDefault="004A4475" w:rsidP="00EE788A">
      <w:pPr>
        <w:tabs>
          <w:tab w:val="left" w:pos="4155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75" w:rsidRPr="004A4475" w:rsidRDefault="004A4475" w:rsidP="00EE788A">
      <w:pPr>
        <w:tabs>
          <w:tab w:val="left" w:pos="415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475" w:rsidRPr="00EE788A" w:rsidRDefault="004A4475" w:rsidP="00EE788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A4475" w:rsidRPr="00EE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812DA"/>
    <w:multiLevelType w:val="hybridMultilevel"/>
    <w:tmpl w:val="73CA7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63E5E"/>
    <w:multiLevelType w:val="hybridMultilevel"/>
    <w:tmpl w:val="1E66708E"/>
    <w:lvl w:ilvl="0" w:tplc="6666EBE2">
      <w:start w:val="7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C18D8"/>
    <w:multiLevelType w:val="hybridMultilevel"/>
    <w:tmpl w:val="E020DF2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57AF1"/>
    <w:multiLevelType w:val="hybridMultilevel"/>
    <w:tmpl w:val="7F6CF76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CCE7881"/>
    <w:multiLevelType w:val="hybridMultilevel"/>
    <w:tmpl w:val="36081F2A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4CE54002"/>
    <w:multiLevelType w:val="hybridMultilevel"/>
    <w:tmpl w:val="98D473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F2285A"/>
    <w:multiLevelType w:val="hybridMultilevel"/>
    <w:tmpl w:val="60C6FCC0"/>
    <w:lvl w:ilvl="0" w:tplc="E3A48A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2B42ED0"/>
    <w:multiLevelType w:val="hybridMultilevel"/>
    <w:tmpl w:val="1F24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65B"/>
    <w:rsid w:val="00071249"/>
    <w:rsid w:val="001F465B"/>
    <w:rsid w:val="00374EB1"/>
    <w:rsid w:val="004A4475"/>
    <w:rsid w:val="006B7B1B"/>
    <w:rsid w:val="00976A9B"/>
    <w:rsid w:val="00C8666E"/>
    <w:rsid w:val="00CB77F6"/>
    <w:rsid w:val="00DA484F"/>
    <w:rsid w:val="00EC12FC"/>
    <w:rsid w:val="00EE788A"/>
    <w:rsid w:val="00F9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1E57A-517A-45EE-BBDB-9F60B0B4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374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8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1972</Words>
  <Characters>11244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ola</cp:lastModifiedBy>
  <cp:revision>4</cp:revision>
  <dcterms:created xsi:type="dcterms:W3CDTF">2018-05-14T19:41:00Z</dcterms:created>
  <dcterms:modified xsi:type="dcterms:W3CDTF">2018-05-29T19:57:00Z</dcterms:modified>
</cp:coreProperties>
</file>