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- У детей-обидчиков в ходе медиации появляется возможность понять другую сторону, помириться, проявить раскаяние, посильно возместить причиненный вред, принести извинения и услышать слова прощения, осознать причины своего поступка и понять, что нужно делать, чтобы в дальнейшем не причинять вред другим людям.</w:t>
      </w:r>
    </w:p>
    <w:p w:rsidR="008A59EF" w:rsidRPr="00B0793A" w:rsidRDefault="008A59EF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2E7D2F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</w:t>
      </w:r>
      <w:r w:rsidR="008A59EF" w:rsidRPr="00B0793A">
        <w:rPr>
          <w:rFonts w:ascii="Times New Roman" w:hAnsi="Times New Roman" w:cs="Times New Roman"/>
          <w:sz w:val="24"/>
          <w:szCs w:val="24"/>
        </w:rPr>
        <w:t>Детям</w:t>
      </w:r>
      <w:r w:rsidR="002E7D2F">
        <w:rPr>
          <w:rFonts w:ascii="Times New Roman" w:hAnsi="Times New Roman" w:cs="Times New Roman"/>
          <w:sz w:val="24"/>
          <w:szCs w:val="24"/>
        </w:rPr>
        <w:t>, находящимся в ко</w:t>
      </w:r>
      <w:r w:rsidR="00BF2A6C">
        <w:rPr>
          <w:rFonts w:ascii="Times New Roman" w:hAnsi="Times New Roman" w:cs="Times New Roman"/>
          <w:sz w:val="24"/>
          <w:szCs w:val="24"/>
        </w:rPr>
        <w:t>н</w:t>
      </w:r>
      <w:r w:rsidR="002E7D2F">
        <w:rPr>
          <w:rFonts w:ascii="Times New Roman" w:hAnsi="Times New Roman" w:cs="Times New Roman"/>
          <w:sz w:val="24"/>
          <w:szCs w:val="24"/>
        </w:rPr>
        <w:t>фликте с законом.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восстановительная программа дает возможность не чувствовать себя «хулиганами» или людьми, которыми взрослые всегда недовольны, восстановить хорошее отношение со стороны ребят, родителей и педагогов, планировать для себя такое будущее, которое поможет избежать попадания в ситуации острых конфликтов или </w:t>
      </w:r>
      <w:r w:rsidR="00BF2A6C">
        <w:rPr>
          <w:rFonts w:ascii="Times New Roman" w:hAnsi="Times New Roman" w:cs="Times New Roman"/>
          <w:sz w:val="24"/>
          <w:szCs w:val="24"/>
        </w:rPr>
        <w:t xml:space="preserve">недопущения </w:t>
      </w:r>
      <w:r w:rsidRPr="00B0793A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8A59EF" w:rsidRPr="00B0793A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8A59EF" w:rsidRPr="002E7D2F" w:rsidRDefault="008A59EF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2E7D2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Что школьники могут сделать для развития</w:t>
      </w:r>
      <w:r w:rsidR="00652008" w:rsidRPr="002E7D2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2E7D2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="00652008" w:rsidRPr="002E7D2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с</w:t>
      </w:r>
      <w:r w:rsidRPr="002E7D2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лужбы примирения:</w:t>
      </w:r>
    </w:p>
    <w:p w:rsidR="008A59EF" w:rsidRPr="002E7D2F" w:rsidRDefault="008A59EF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  <w:r w:rsidRPr="002E7D2F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</w:p>
    <w:p w:rsidR="008A59EF" w:rsidRPr="00BF2A6C" w:rsidRDefault="00BF2A6C" w:rsidP="00BF2A6C">
      <w:pPr>
        <w:pStyle w:val="a6"/>
        <w:widowControl w:val="0"/>
        <w:numPr>
          <w:ilvl w:val="0"/>
          <w:numId w:val="4"/>
        </w:numPr>
        <w:jc w:val="both"/>
      </w:pPr>
      <w:r w:rsidRPr="00BF2A6C">
        <w:t>уметь договариваться</w:t>
      </w:r>
      <w:r w:rsidR="008A59EF" w:rsidRPr="00BF2A6C">
        <w:t>.</w:t>
      </w:r>
    </w:p>
    <w:p w:rsidR="008A59EF" w:rsidRPr="00BF2A6C" w:rsidRDefault="00BF2A6C" w:rsidP="00BF2A6C">
      <w:pPr>
        <w:pStyle w:val="a6"/>
        <w:widowControl w:val="0"/>
        <w:numPr>
          <w:ilvl w:val="0"/>
          <w:numId w:val="4"/>
        </w:numPr>
        <w:jc w:val="both"/>
      </w:pPr>
      <w:r w:rsidRPr="00BF2A6C">
        <w:t>оказывать содействие в разрешении конфликтных ситуаций</w:t>
      </w:r>
    </w:p>
    <w:p w:rsidR="008A59EF" w:rsidRPr="00BF2A6C" w:rsidRDefault="00BF2A6C" w:rsidP="00BF2A6C">
      <w:pPr>
        <w:pStyle w:val="a6"/>
        <w:widowControl w:val="0"/>
        <w:numPr>
          <w:ilvl w:val="0"/>
          <w:numId w:val="4"/>
        </w:numPr>
        <w:jc w:val="both"/>
      </w:pPr>
      <w:r>
        <w:t>р</w:t>
      </w:r>
      <w:r w:rsidR="008A59EF" w:rsidRPr="00BF2A6C">
        <w:t xml:space="preserve">екомендовать друзьям обращаться </w:t>
      </w:r>
      <w:r>
        <w:t xml:space="preserve">за помощью </w:t>
      </w:r>
      <w:r w:rsidR="008A59EF" w:rsidRPr="00BF2A6C">
        <w:t>в службу примирения</w:t>
      </w:r>
    </w:p>
    <w:p w:rsidR="00333962" w:rsidRPr="00B0793A" w:rsidRDefault="00333962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Default="00B0793A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3A" w:rsidRDefault="00B0793A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793A" w:rsidRDefault="00B0793A" w:rsidP="00943C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7D2F" w:rsidRPr="002E7D2F" w:rsidRDefault="002E7D2F" w:rsidP="002E7D2F">
      <w:pPr>
        <w:jc w:val="center"/>
        <w:rPr>
          <w:rFonts w:ascii="Times New Roman" w:hAnsi="Times New Roman" w:cs="Times New Roman"/>
          <w:b/>
          <w:bCs/>
          <w:i/>
          <w:color w:val="7030A0"/>
          <w:sz w:val="25"/>
          <w:szCs w:val="25"/>
        </w:rPr>
      </w:pPr>
      <w:r w:rsidRPr="002E7D2F">
        <w:rPr>
          <w:rFonts w:ascii="Times New Roman" w:hAnsi="Times New Roman" w:cs="Times New Roman"/>
          <w:b/>
          <w:bCs/>
          <w:i/>
          <w:color w:val="7030A0"/>
          <w:sz w:val="25"/>
          <w:szCs w:val="25"/>
        </w:rPr>
        <w:t>Ответственные за работу службы школьной медиации МАОУ «Центр образования №13 имени Героя Советского Союза Н.А. Кузнецова»</w:t>
      </w:r>
    </w:p>
    <w:p w:rsidR="002E7D2F" w:rsidRPr="002E7D2F" w:rsidRDefault="002E7D2F" w:rsidP="002E7D2F">
      <w:pPr>
        <w:jc w:val="center"/>
        <w:rPr>
          <w:rFonts w:ascii="Times New Roman" w:hAnsi="Times New Roman" w:cs="Times New Roman"/>
          <w:b/>
          <w:bCs/>
          <w:i/>
          <w:color w:val="7030A0"/>
          <w:sz w:val="25"/>
          <w:szCs w:val="25"/>
        </w:rPr>
      </w:pPr>
    </w:p>
    <w:p w:rsidR="002E7D2F" w:rsidRPr="002E7D2F" w:rsidRDefault="002E7D2F" w:rsidP="002E7D2F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Pr="002E7D2F">
        <w:rPr>
          <w:bCs/>
          <w:sz w:val="25"/>
          <w:szCs w:val="25"/>
        </w:rPr>
        <w:t>Кузнецова Н.В. – куратор школьной службы медиации;</w:t>
      </w:r>
    </w:p>
    <w:p w:rsidR="002E7D2F" w:rsidRPr="002E7D2F" w:rsidRDefault="002E7D2F" w:rsidP="002E7D2F">
      <w:pPr>
        <w:pStyle w:val="a6"/>
        <w:numPr>
          <w:ilvl w:val="0"/>
          <w:numId w:val="3"/>
        </w:numPr>
        <w:tabs>
          <w:tab w:val="left" w:pos="851"/>
        </w:tabs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 </w:t>
      </w:r>
      <w:r w:rsidRPr="002E7D2F">
        <w:rPr>
          <w:bCs/>
          <w:sz w:val="25"/>
          <w:szCs w:val="25"/>
        </w:rPr>
        <w:t xml:space="preserve">Королева С.В. </w:t>
      </w:r>
      <w:r w:rsidR="004D7335">
        <w:rPr>
          <w:bCs/>
          <w:sz w:val="25"/>
          <w:szCs w:val="25"/>
        </w:rPr>
        <w:t>–</w:t>
      </w:r>
      <w:r w:rsidRPr="002E7D2F">
        <w:rPr>
          <w:bCs/>
          <w:sz w:val="25"/>
          <w:szCs w:val="25"/>
        </w:rPr>
        <w:t xml:space="preserve"> </w:t>
      </w:r>
      <w:r w:rsidR="004D7335">
        <w:rPr>
          <w:bCs/>
          <w:sz w:val="25"/>
          <w:szCs w:val="25"/>
        </w:rPr>
        <w:t xml:space="preserve">зам. куратора, </w:t>
      </w:r>
      <w:r w:rsidRPr="002E7D2F">
        <w:rPr>
          <w:bCs/>
          <w:sz w:val="25"/>
          <w:szCs w:val="25"/>
        </w:rPr>
        <w:t>зам.</w:t>
      </w:r>
      <w:r w:rsidR="004D7335">
        <w:rPr>
          <w:bCs/>
          <w:sz w:val="25"/>
          <w:szCs w:val="25"/>
        </w:rPr>
        <w:t xml:space="preserve"> директора по ВР</w:t>
      </w:r>
    </w:p>
    <w:p w:rsidR="002E7D2F" w:rsidRPr="002E7D2F" w:rsidRDefault="002E7D2F" w:rsidP="002E7D2F">
      <w:pPr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2E7D2F" w:rsidRPr="002E7D2F" w:rsidRDefault="002E7D2F" w:rsidP="002E7D2F">
      <w:pPr>
        <w:pStyle w:val="a6"/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2E7D2F">
        <w:rPr>
          <w:bCs/>
          <w:sz w:val="25"/>
          <w:szCs w:val="25"/>
        </w:rPr>
        <w:t>Члены службы школьной медиации:</w:t>
      </w:r>
    </w:p>
    <w:p w:rsidR="002E7D2F" w:rsidRPr="002E7D2F" w:rsidRDefault="002E7D2F" w:rsidP="002E7D2F">
      <w:pPr>
        <w:pStyle w:val="a6"/>
        <w:numPr>
          <w:ilvl w:val="0"/>
          <w:numId w:val="2"/>
        </w:numPr>
        <w:spacing w:line="276" w:lineRule="auto"/>
        <w:jc w:val="both"/>
        <w:rPr>
          <w:bCs/>
          <w:sz w:val="25"/>
          <w:szCs w:val="25"/>
        </w:rPr>
      </w:pPr>
      <w:r w:rsidRPr="002E7D2F">
        <w:rPr>
          <w:bCs/>
          <w:sz w:val="25"/>
          <w:szCs w:val="25"/>
        </w:rPr>
        <w:t>Терехина Т.А. – руководитель</w:t>
      </w:r>
      <w:r w:rsidR="001840FD">
        <w:rPr>
          <w:bCs/>
          <w:sz w:val="25"/>
          <w:szCs w:val="25"/>
        </w:rPr>
        <w:t xml:space="preserve"> центра </w:t>
      </w:r>
      <w:r w:rsidRPr="002E7D2F">
        <w:rPr>
          <w:bCs/>
          <w:sz w:val="25"/>
          <w:szCs w:val="25"/>
        </w:rPr>
        <w:t>психолого-педагогической поддержки;</w:t>
      </w:r>
    </w:p>
    <w:p w:rsidR="002E7D2F" w:rsidRPr="002E7D2F" w:rsidRDefault="002E7D2F" w:rsidP="002E7D2F">
      <w:pPr>
        <w:pStyle w:val="a6"/>
        <w:numPr>
          <w:ilvl w:val="0"/>
          <w:numId w:val="2"/>
        </w:numPr>
        <w:spacing w:line="276" w:lineRule="auto"/>
        <w:jc w:val="both"/>
        <w:rPr>
          <w:bCs/>
          <w:sz w:val="25"/>
          <w:szCs w:val="25"/>
        </w:rPr>
      </w:pPr>
      <w:r w:rsidRPr="002E7D2F">
        <w:rPr>
          <w:bCs/>
          <w:sz w:val="25"/>
          <w:szCs w:val="25"/>
        </w:rPr>
        <w:t>Царева Е.В. - педагог-психолог;</w:t>
      </w:r>
    </w:p>
    <w:p w:rsidR="008A59EF" w:rsidRPr="002E7D2F" w:rsidRDefault="002E7D2F" w:rsidP="002E7D2F">
      <w:pPr>
        <w:pStyle w:val="a6"/>
        <w:numPr>
          <w:ilvl w:val="0"/>
          <w:numId w:val="2"/>
        </w:numPr>
        <w:rPr>
          <w:sz w:val="25"/>
          <w:szCs w:val="25"/>
        </w:rPr>
      </w:pPr>
      <w:r w:rsidRPr="002E7D2F">
        <w:rPr>
          <w:bCs/>
          <w:sz w:val="25"/>
          <w:szCs w:val="25"/>
        </w:rPr>
        <w:t>Николюкина Т.М. – методист</w:t>
      </w:r>
    </w:p>
    <w:p w:rsidR="008A59EF" w:rsidRPr="002E7D2F" w:rsidRDefault="008A59EF" w:rsidP="008A59E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A59EF" w:rsidRPr="002E7D2F" w:rsidRDefault="008A59EF" w:rsidP="008A59E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A59EF" w:rsidRPr="002E7D2F" w:rsidRDefault="008A59EF" w:rsidP="008A59E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A59EF" w:rsidRPr="002E7D2F" w:rsidRDefault="008A59EF" w:rsidP="008A59EF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2F" w:rsidRDefault="002E7D2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9EF" w:rsidRDefault="008A59E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2F" w:rsidRDefault="002E7D2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2F" w:rsidRDefault="002E7D2F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D2F" w:rsidRPr="00FD1184" w:rsidRDefault="002E7D2F" w:rsidP="002E7D2F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  <w:r w:rsidRPr="00FD1184">
        <w:rPr>
          <w:rFonts w:asciiTheme="majorHAnsi" w:hAnsiTheme="majorHAnsi"/>
          <w:b w:val="0"/>
          <w:i/>
          <w:color w:val="7030A0"/>
        </w:rPr>
        <w:t xml:space="preserve">муниципальное </w:t>
      </w:r>
      <w:r>
        <w:rPr>
          <w:rFonts w:asciiTheme="majorHAnsi" w:hAnsiTheme="majorHAnsi"/>
          <w:b w:val="0"/>
          <w:i/>
          <w:color w:val="7030A0"/>
        </w:rPr>
        <w:t xml:space="preserve">автономное </w:t>
      </w:r>
      <w:r w:rsidRPr="00FD1184">
        <w:rPr>
          <w:rFonts w:asciiTheme="majorHAnsi" w:hAnsiTheme="majorHAnsi"/>
          <w:b w:val="0"/>
          <w:i/>
          <w:color w:val="7030A0"/>
        </w:rPr>
        <w:t>общеобразовательное</w:t>
      </w:r>
      <w:r>
        <w:rPr>
          <w:rFonts w:asciiTheme="majorHAnsi" w:hAnsiTheme="majorHAnsi"/>
          <w:b w:val="0"/>
          <w:i/>
          <w:color w:val="7030A0"/>
        </w:rPr>
        <w:t xml:space="preserve"> учреждение </w:t>
      </w:r>
      <w:r w:rsidRPr="00FD1184">
        <w:rPr>
          <w:rFonts w:asciiTheme="majorHAnsi" w:hAnsiTheme="majorHAnsi"/>
          <w:b w:val="0"/>
          <w:i/>
          <w:color w:val="7030A0"/>
        </w:rPr>
        <w:t xml:space="preserve"> </w:t>
      </w:r>
      <w:r>
        <w:rPr>
          <w:rFonts w:asciiTheme="majorHAnsi" w:hAnsiTheme="majorHAnsi"/>
          <w:b w:val="0"/>
          <w:i/>
          <w:color w:val="7030A0"/>
        </w:rPr>
        <w:t>«Центр образования №13 имени Героя Советского Союза Н.А. Кузнецова»</w:t>
      </w:r>
    </w:p>
    <w:p w:rsidR="002E7D2F" w:rsidRDefault="002E7D2F" w:rsidP="002E7D2F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8A59EF" w:rsidRPr="00DA5ADA" w:rsidRDefault="008A59EF" w:rsidP="008A59EF">
      <w:pPr>
        <w:pStyle w:val="msoorganizationname"/>
        <w:widowControl w:val="0"/>
        <w:jc w:val="center"/>
        <w:rPr>
          <w:rFonts w:asciiTheme="majorHAnsi" w:hAnsiTheme="majorHAnsi"/>
          <w:b w:val="0"/>
        </w:rPr>
      </w:pPr>
    </w:p>
    <w:p w:rsidR="00DE7537" w:rsidRPr="00DA5ADA" w:rsidRDefault="00DE7537" w:rsidP="008A59EF">
      <w:pPr>
        <w:widowControl w:val="0"/>
        <w:rPr>
          <w:rFonts w:asciiTheme="majorHAnsi" w:hAnsiTheme="majorHAnsi"/>
        </w:rPr>
      </w:pPr>
    </w:p>
    <w:p w:rsidR="008A59EF" w:rsidRDefault="008A59EF" w:rsidP="008A59EF">
      <w:pPr>
        <w:widowControl w:val="0"/>
      </w:pPr>
    </w:p>
    <w:p w:rsidR="002E7D2F" w:rsidRPr="002E7D2F" w:rsidRDefault="002E7D2F" w:rsidP="002E7D2F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</w:pPr>
      <w:r w:rsidRPr="002E7D2F"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  <w:t>Служба школьной медиации</w:t>
      </w:r>
    </w:p>
    <w:p w:rsidR="00E27CC6" w:rsidRDefault="002E7D2F" w:rsidP="00DE7537">
      <w:pPr>
        <w:pStyle w:val="msotitle3"/>
        <w:widowControl w:val="0"/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  <w:r w:rsidRPr="002E7D2F">
        <w:rPr>
          <w:rFonts w:ascii="Times New Roman" w:hAnsi="Times New Roman" w:cs="Times New Roman"/>
          <w:color w:val="244061" w:themeColor="accent1" w:themeShade="80"/>
          <w:sz w:val="56"/>
          <w:szCs w:val="56"/>
        </w:rPr>
        <w:t>«Позитив»</w:t>
      </w:r>
    </w:p>
    <w:p w:rsidR="002E7D2F" w:rsidRPr="002E7D2F" w:rsidRDefault="002E7D2F" w:rsidP="00DE7537">
      <w:pPr>
        <w:pStyle w:val="msotitle3"/>
        <w:widowControl w:val="0"/>
        <w:jc w:val="center"/>
        <w:rPr>
          <w:rFonts w:ascii="Times New Roman" w:hAnsi="Times New Roman" w:cs="Times New Roman"/>
          <w:color w:val="244061" w:themeColor="accent1" w:themeShade="80"/>
          <w:sz w:val="56"/>
          <w:szCs w:val="56"/>
        </w:rPr>
      </w:pPr>
    </w:p>
    <w:p w:rsidR="008A59EF" w:rsidRDefault="008A59EF" w:rsidP="008A59EF">
      <w:pPr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7CC6">
        <w:rPr>
          <w:rFonts w:ascii="Times New Roman" w:hAnsi="Times New Roman" w:cs="Times New Roman"/>
          <w:i/>
          <w:sz w:val="28"/>
          <w:szCs w:val="28"/>
        </w:rPr>
        <w:t>Информация для учащихся</w:t>
      </w:r>
    </w:p>
    <w:p w:rsidR="002E7D2F" w:rsidRPr="00E27CC6" w:rsidRDefault="002E7D2F" w:rsidP="008A59EF">
      <w:pPr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59EF" w:rsidRDefault="002E7D2F" w:rsidP="008A59EF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019425" cy="2258625"/>
            <wp:effectExtent l="19050" t="0" r="9525" b="0"/>
            <wp:docPr id="2" name="Рисунок 1" descr="Картинки по запросу служба меди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лужба медиа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5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9EF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4100195</wp:posOffset>
            </wp:positionV>
            <wp:extent cx="3212465" cy="232092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32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A59EF" w:rsidRDefault="008A59E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592E6F" w:rsidRDefault="00592E6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CC6" w:rsidRPr="00E27CC6" w:rsidRDefault="00E27CC6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C6">
        <w:rPr>
          <w:rFonts w:ascii="Times New Roman" w:hAnsi="Times New Roman" w:cs="Times New Roman"/>
          <w:b/>
          <w:sz w:val="24"/>
          <w:szCs w:val="24"/>
        </w:rPr>
        <w:t>201</w:t>
      </w:r>
      <w:r w:rsidR="00F07661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DE7537" w:rsidRDefault="00DE7537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2E7D2F" w:rsidRPr="008A59EF" w:rsidRDefault="002E7D2F" w:rsidP="008A59EF">
      <w:pPr>
        <w:spacing w:after="0" w:line="273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B0793A" w:rsidRPr="00F20B67" w:rsidRDefault="008A59EF" w:rsidP="00F20B67">
      <w:pPr>
        <w:widowControl w:val="0"/>
        <w:spacing w:after="0"/>
      </w:pPr>
      <w:r>
        <w:t> </w:t>
      </w:r>
    </w:p>
    <w:p w:rsidR="008A59EF" w:rsidRPr="00BF2A6C" w:rsidRDefault="008A59EF" w:rsidP="00F20B67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F2A6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Зачем нужна  медиация в школе?</w:t>
      </w:r>
    </w:p>
    <w:p w:rsidR="00652008" w:rsidRPr="00B0793A" w:rsidRDefault="00652008" w:rsidP="00DE7537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8A59EF" w:rsidRPr="00B0793A" w:rsidRDefault="008A59EF" w:rsidP="00BF2A6C">
      <w:pPr>
        <w:pStyle w:val="3"/>
        <w:widowControl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Главная цель медиации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>ревратить школу в безопасное, комфортное пространство для всех участников образовательного процесса   (</w:t>
      </w:r>
      <w:r w:rsidR="00BF2A6C">
        <w:rPr>
          <w:rFonts w:ascii="Times New Roman" w:hAnsi="Times New Roman" w:cs="Times New Roman"/>
          <w:sz w:val="24"/>
          <w:szCs w:val="24"/>
        </w:rPr>
        <w:t xml:space="preserve">учащихся, педагогов, </w:t>
      </w:r>
      <w:r w:rsidRPr="00B0793A">
        <w:rPr>
          <w:rFonts w:ascii="Times New Roman" w:hAnsi="Times New Roman" w:cs="Times New Roman"/>
          <w:sz w:val="24"/>
          <w:szCs w:val="24"/>
        </w:rPr>
        <w:t>родителей и т.д.)</w:t>
      </w:r>
    </w:p>
    <w:p w:rsidR="008A59EF" w:rsidRPr="00B0793A" w:rsidRDefault="008A59EF" w:rsidP="00BF2A6C">
      <w:pPr>
        <w:pStyle w:val="3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Школьная медиация нужна для мирного решения проблем, снижения уровня конфликтности в школе и сохранения добрых отношений. В мировой практике это один из способов разрешения споров, в  котором нейтральная </w:t>
      </w:r>
      <w:r w:rsidR="00BF2A6C">
        <w:rPr>
          <w:rFonts w:ascii="Times New Roman" w:hAnsi="Times New Roman" w:cs="Times New Roman"/>
          <w:sz w:val="24"/>
          <w:szCs w:val="24"/>
        </w:rPr>
        <w:t>сторона, называемая медиатором</w:t>
      </w:r>
      <w:r w:rsidRPr="00B0793A">
        <w:rPr>
          <w:rFonts w:ascii="Times New Roman" w:hAnsi="Times New Roman" w:cs="Times New Roman"/>
          <w:sz w:val="24"/>
          <w:szCs w:val="24"/>
        </w:rPr>
        <w:t xml:space="preserve">, </w:t>
      </w:r>
      <w:r w:rsidR="00DE7537" w:rsidRPr="00B0793A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B0793A">
        <w:rPr>
          <w:rFonts w:ascii="Times New Roman" w:hAnsi="Times New Roman" w:cs="Times New Roman"/>
          <w:sz w:val="24"/>
          <w:szCs w:val="24"/>
        </w:rPr>
        <w:t>выработке  внесудебного решения.</w:t>
      </w:r>
    </w:p>
    <w:p w:rsidR="00652008" w:rsidRPr="00B0793A" w:rsidRDefault="00652008" w:rsidP="008A59EF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8A59EF" w:rsidRPr="00B0793A" w:rsidRDefault="008A59EF" w:rsidP="008A59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0793A">
        <w:rPr>
          <w:sz w:val="24"/>
          <w:szCs w:val="24"/>
        </w:rPr>
        <w:t> </w:t>
      </w:r>
    </w:p>
    <w:p w:rsidR="00DE7537" w:rsidRPr="00B0793A" w:rsidRDefault="00DE7537" w:rsidP="00652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1838" cy="2181225"/>
            <wp:effectExtent l="19050" t="0" r="476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826" cy="2183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93A" w:rsidRPr="00B0793A" w:rsidRDefault="00B0793A" w:rsidP="008A5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652008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20B67" w:rsidRPr="00BF2A6C" w:rsidRDefault="00F20B6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DE7537" w:rsidRPr="00BF2A6C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F2A6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Зачем нужна медиация</w:t>
      </w:r>
    </w:p>
    <w:p w:rsidR="00DE7537" w:rsidRPr="00B0793A" w:rsidRDefault="00DE7537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BF2A6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детям</w:t>
      </w:r>
      <w:r w:rsidRPr="00B0793A">
        <w:rPr>
          <w:rFonts w:ascii="Times New Roman" w:hAnsi="Times New Roman" w:cs="Times New Roman"/>
          <w:color w:val="00B0F0"/>
          <w:sz w:val="24"/>
          <w:szCs w:val="24"/>
        </w:rPr>
        <w:t>?</w:t>
      </w:r>
    </w:p>
    <w:p w:rsidR="00652008" w:rsidRPr="00B0793A" w:rsidRDefault="00652008" w:rsidP="00652008">
      <w:pPr>
        <w:pStyle w:val="3"/>
        <w:widowControl w:val="0"/>
        <w:spacing w:after="0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B0793A" w:rsidRDefault="00DE7537" w:rsidP="00DE7537">
      <w:pPr>
        <w:pStyle w:val="3"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         В процессе медиации каждый участник, как ребенок, так и </w:t>
      </w:r>
      <w:hyperlink r:id="rId10" w:history="1">
        <w:r w:rsidRPr="00B0793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взрослый</w:t>
        </w:r>
      </w:hyperlink>
      <w:r w:rsidRPr="00B0793A">
        <w:rPr>
          <w:rFonts w:ascii="Times New Roman" w:hAnsi="Times New Roman" w:cs="Times New Roman"/>
          <w:sz w:val="24"/>
          <w:szCs w:val="24"/>
        </w:rPr>
        <w:t>, как обидчик, так и «жертва», может рассчитывать на то, что будет выслушан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его постараются понять, он сможет высказать свою позицию и видение ситуации, а также может предложить свою альтернативу</w:t>
      </w:r>
      <w:r w:rsidR="00BF2A6C">
        <w:rPr>
          <w:rFonts w:ascii="Times New Roman" w:hAnsi="Times New Roman" w:cs="Times New Roman"/>
          <w:sz w:val="24"/>
          <w:szCs w:val="24"/>
        </w:rPr>
        <w:t xml:space="preserve"> в </w:t>
      </w:r>
      <w:r w:rsidRPr="00B0793A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BF2A6C">
        <w:rPr>
          <w:rFonts w:ascii="Times New Roman" w:hAnsi="Times New Roman" w:cs="Times New Roman"/>
          <w:sz w:val="24"/>
          <w:szCs w:val="24"/>
        </w:rPr>
        <w:t>и</w:t>
      </w:r>
      <w:r w:rsidRPr="00B0793A">
        <w:rPr>
          <w:rFonts w:ascii="Times New Roman" w:hAnsi="Times New Roman" w:cs="Times New Roman"/>
          <w:sz w:val="24"/>
          <w:szCs w:val="24"/>
        </w:rPr>
        <w:t xml:space="preserve"> конфликта.</w:t>
      </w:r>
    </w:p>
    <w:p w:rsidR="00DE7537" w:rsidRPr="00B0793A" w:rsidRDefault="00DE7537" w:rsidP="00BF2A6C">
      <w:pPr>
        <w:pStyle w:val="3"/>
        <w:widowControl w:val="0"/>
        <w:ind w:firstLine="708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Такое общение в доверительной, уваж</w:t>
      </w:r>
      <w:r w:rsidR="00BF2A6C">
        <w:rPr>
          <w:rFonts w:ascii="Times New Roman" w:hAnsi="Times New Roman" w:cs="Times New Roman"/>
          <w:sz w:val="24"/>
          <w:szCs w:val="24"/>
        </w:rPr>
        <w:t xml:space="preserve">ительной обстановке, создает </w:t>
      </w:r>
      <w:r w:rsidRPr="00B0793A">
        <w:rPr>
          <w:rFonts w:ascii="Times New Roman" w:hAnsi="Times New Roman" w:cs="Times New Roman"/>
          <w:sz w:val="24"/>
          <w:szCs w:val="24"/>
        </w:rPr>
        <w:t>необходимое чу</w:t>
      </w:r>
      <w:r w:rsidR="00BF2A6C">
        <w:rPr>
          <w:rFonts w:ascii="Times New Roman" w:hAnsi="Times New Roman" w:cs="Times New Roman"/>
          <w:sz w:val="24"/>
          <w:szCs w:val="24"/>
        </w:rPr>
        <w:t>вство безопасности, где  можно</w:t>
      </w:r>
      <w:r w:rsidRPr="00B0793A">
        <w:rPr>
          <w:rFonts w:ascii="Times New Roman" w:hAnsi="Times New Roman" w:cs="Times New Roman"/>
          <w:sz w:val="24"/>
          <w:szCs w:val="24"/>
        </w:rPr>
        <w:t xml:space="preserve"> разрешить спор, где сторо</w:t>
      </w:r>
      <w:r w:rsidR="00BF2A6C">
        <w:rPr>
          <w:rFonts w:ascii="Times New Roman" w:hAnsi="Times New Roman" w:cs="Times New Roman"/>
          <w:sz w:val="24"/>
          <w:szCs w:val="24"/>
        </w:rPr>
        <w:t xml:space="preserve">ны могут прийти к соглашению, которое, </w:t>
      </w:r>
      <w:r w:rsidRPr="00B0793A">
        <w:rPr>
          <w:rFonts w:ascii="Times New Roman" w:hAnsi="Times New Roman" w:cs="Times New Roman"/>
          <w:sz w:val="24"/>
          <w:szCs w:val="24"/>
        </w:rPr>
        <w:t>скорее всего, будет реализовано.</w:t>
      </w: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652008" w:rsidRPr="00B0793A" w:rsidRDefault="00652008" w:rsidP="00DE7537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</w:p>
    <w:p w:rsidR="00DE7537" w:rsidRPr="00B0793A" w:rsidRDefault="00DE7537" w:rsidP="0065200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33811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07" cy="2341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B0793A" w:rsidRDefault="00B0793A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2E7D2F" w:rsidRDefault="002E7D2F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E7537" w:rsidRPr="00BF2A6C" w:rsidRDefault="00DE7537" w:rsidP="0065200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BF2A6C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Чем служба школьной медиации может помочь школьникам?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-Научиться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конструктивно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общаться со сверстниками и взрослыми.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убеждать других словами, а не силой.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Участвовать в инте</w:t>
      </w:r>
      <w:r w:rsidR="00F07661">
        <w:rPr>
          <w:rFonts w:ascii="Times New Roman" w:hAnsi="Times New Roman" w:cs="Times New Roman"/>
          <w:sz w:val="24"/>
          <w:szCs w:val="24"/>
        </w:rPr>
        <w:t xml:space="preserve">ресной «взрослой» и общественно-полезной </w:t>
      </w:r>
      <w:r w:rsidRPr="00B0793A">
        <w:rPr>
          <w:rFonts w:ascii="Times New Roman" w:hAnsi="Times New Roman" w:cs="Times New Roman"/>
          <w:sz w:val="24"/>
          <w:szCs w:val="24"/>
        </w:rPr>
        <w:t>(волонтерской)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самоорганизации, стать более ответственными и культурными.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Научиться конструктивно выхо</w:t>
      </w:r>
      <w:r w:rsidR="00F07661">
        <w:rPr>
          <w:rFonts w:ascii="Times New Roman" w:hAnsi="Times New Roman" w:cs="Times New Roman"/>
          <w:sz w:val="24"/>
          <w:szCs w:val="24"/>
        </w:rPr>
        <w:t xml:space="preserve">дить из конфликта, </w:t>
      </w:r>
      <w:bookmarkStart w:id="0" w:name="_GoBack"/>
      <w:bookmarkEnd w:id="0"/>
      <w:r w:rsidRPr="00B0793A">
        <w:rPr>
          <w:rFonts w:ascii="Times New Roman" w:hAnsi="Times New Roman" w:cs="Times New Roman"/>
          <w:sz w:val="24"/>
          <w:szCs w:val="24"/>
        </w:rPr>
        <w:t xml:space="preserve"> чтобы конфликты не перерастали в </w:t>
      </w:r>
      <w:r w:rsidR="00F07661">
        <w:rPr>
          <w:rFonts w:ascii="Times New Roman" w:hAnsi="Times New Roman" w:cs="Times New Roman"/>
          <w:sz w:val="24"/>
          <w:szCs w:val="24"/>
        </w:rPr>
        <w:t>совершение правонарушений</w:t>
      </w:r>
      <w:r w:rsidRPr="00B0793A">
        <w:rPr>
          <w:rFonts w:ascii="Times New Roman" w:hAnsi="Times New Roman" w:cs="Times New Roman"/>
          <w:sz w:val="24"/>
          <w:szCs w:val="24"/>
        </w:rPr>
        <w:t>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0793A">
        <w:rPr>
          <w:rFonts w:ascii="Times New Roman" w:hAnsi="Times New Roman" w:cs="Times New Roman"/>
          <w:sz w:val="24"/>
          <w:szCs w:val="24"/>
        </w:rPr>
        <w:t>Помогать другим мириться</w:t>
      </w:r>
      <w:proofErr w:type="gramEnd"/>
      <w:r w:rsidRPr="00B0793A">
        <w:rPr>
          <w:rFonts w:ascii="Times New Roman" w:hAnsi="Times New Roman" w:cs="Times New Roman"/>
          <w:sz w:val="24"/>
          <w:szCs w:val="24"/>
        </w:rPr>
        <w:t xml:space="preserve"> (своим друзьям, сверстникам и родителям).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Начать осваивать новую профессию - медиатор, получить уникальные навыки и опыт миротворческой деятельности.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 - Лучше понимать сверстников и взрослых.</w:t>
      </w:r>
    </w:p>
    <w:p w:rsidR="00DE7537" w:rsidRPr="00B0793A" w:rsidRDefault="00DE7537" w:rsidP="00DE7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> </w:t>
      </w:r>
    </w:p>
    <w:p w:rsidR="00DE7537" w:rsidRPr="00B0793A" w:rsidRDefault="00DE7537" w:rsidP="0065200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93A">
        <w:rPr>
          <w:rFonts w:ascii="Times New Roman" w:hAnsi="Times New Roman" w:cs="Times New Roman"/>
          <w:sz w:val="24"/>
          <w:szCs w:val="24"/>
        </w:rPr>
        <w:t xml:space="preserve">- </w:t>
      </w:r>
      <w:r w:rsidR="00BF2A6C">
        <w:rPr>
          <w:rFonts w:ascii="Times New Roman" w:hAnsi="Times New Roman" w:cs="Times New Roman"/>
          <w:sz w:val="24"/>
          <w:szCs w:val="24"/>
        </w:rPr>
        <w:t>Учащимся</w:t>
      </w:r>
      <w:r w:rsidRPr="00B0793A">
        <w:rPr>
          <w:rFonts w:ascii="Times New Roman" w:hAnsi="Times New Roman" w:cs="Times New Roman"/>
          <w:sz w:val="24"/>
          <w:szCs w:val="24"/>
        </w:rPr>
        <w:t xml:space="preserve">, пострадавшим от </w:t>
      </w:r>
      <w:r w:rsidR="00BF2A6C">
        <w:rPr>
          <w:rFonts w:ascii="Times New Roman" w:hAnsi="Times New Roman" w:cs="Times New Roman"/>
          <w:sz w:val="24"/>
          <w:szCs w:val="24"/>
        </w:rPr>
        <w:t>конфликтов</w:t>
      </w:r>
      <w:r w:rsidRPr="00B0793A">
        <w:rPr>
          <w:rFonts w:ascii="Times New Roman" w:hAnsi="Times New Roman" w:cs="Times New Roman"/>
          <w:sz w:val="24"/>
          <w:szCs w:val="24"/>
        </w:rPr>
        <w:t>, почувствовать себя в безопасности и поверить, что справедливость восстановлена и нет враждебности и угрозы</w:t>
      </w:r>
      <w:r w:rsidR="00BF2A6C">
        <w:rPr>
          <w:rFonts w:ascii="Times New Roman" w:hAnsi="Times New Roman" w:cs="Times New Roman"/>
          <w:sz w:val="24"/>
          <w:szCs w:val="24"/>
        </w:rPr>
        <w:t>.</w:t>
      </w:r>
      <w:r w:rsidR="00F0766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20.3pt;margin-top:459.2pt;width:190.05pt;height:96.4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8A59EF">
                  <w:pPr>
                    <w:widowControl w:val="0"/>
                    <w:ind w:right="-15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Комсомольская ул., д. 47/1, г. Балаково, Саратовская область, Россия, 413857</w:t>
                  </w:r>
                </w:p>
                <w:p w:rsidR="00F20B67" w:rsidRDefault="00F20B67" w:rsidP="008A59EF">
                  <w:pPr>
                    <w:widowControl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Тел</w:t>
                  </w:r>
                  <w:r>
                    <w:rPr>
                      <w:sz w:val="28"/>
                      <w:szCs w:val="28"/>
                      <w:lang w:val="en-US"/>
                    </w:rPr>
                    <w:t>.: (8 8453) 46-12-80 ,</w:t>
                  </w:r>
                </w:p>
                <w:p w:rsidR="00F20B67" w:rsidRDefault="00F20B67" w:rsidP="008A59EF">
                  <w:pPr>
                    <w:widowControl w:val="0"/>
                    <w:ind w:right="10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E-mail: licey2.bal@bk.ru</w:t>
                  </w:r>
                </w:p>
                <w:p w:rsidR="00F20B67" w:rsidRDefault="00F07661" w:rsidP="008A59EF">
                  <w:pPr>
                    <w:spacing w:line="273" w:lineRule="auto"/>
                    <w:ind w:right="100"/>
                    <w:jc w:val="center"/>
                    <w:rPr>
                      <w:sz w:val="28"/>
                      <w:szCs w:val="28"/>
                    </w:rPr>
                  </w:pPr>
                  <w:hyperlink r:id="rId12" w:history="1">
                    <w:r w:rsidR="00F20B67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  <w:lang w:val="en-US"/>
                      </w:rPr>
                      <w:t>http://licey2-bal.ucoz.ru</w:t>
                    </w:r>
                  </w:hyperlink>
                </w:p>
              </w:txbxContent>
            </v:textbox>
          </v:shape>
        </w:pict>
      </w:r>
      <w:r w:rsidR="00F07661">
        <w:rPr>
          <w:rFonts w:ascii="Times New Roman" w:hAnsi="Times New Roman" w:cs="Times New Roman"/>
          <w:sz w:val="24"/>
          <w:szCs w:val="24"/>
        </w:rPr>
        <w:pict>
          <v:shape id="_x0000_s1027" type="#_x0000_t202" alt="" style="position:absolute;left:0;text-align:left;margin-left:320.3pt;margin-top:459.2pt;width:190.05pt;height:96.4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20B67" w:rsidRDefault="00F20B67" w:rsidP="00DE7537">
                  <w:pPr>
                    <w:spacing w:line="273" w:lineRule="auto"/>
                    <w:ind w:right="10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DE7537" w:rsidRPr="00B0793A" w:rsidSect="00F20B67">
      <w:pgSz w:w="16838" w:h="11906" w:orient="landscape"/>
      <w:pgMar w:top="142" w:right="678" w:bottom="142" w:left="567" w:header="708" w:footer="708" w:gutter="0"/>
      <w:cols w:num="3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5FB"/>
    <w:multiLevelType w:val="hybridMultilevel"/>
    <w:tmpl w:val="A31C1A9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5E27C7"/>
    <w:multiLevelType w:val="hybridMultilevel"/>
    <w:tmpl w:val="62EEA34E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EF86D09"/>
    <w:multiLevelType w:val="hybridMultilevel"/>
    <w:tmpl w:val="6356303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59EF"/>
    <w:rsid w:val="001224CD"/>
    <w:rsid w:val="001840FD"/>
    <w:rsid w:val="002E7D2F"/>
    <w:rsid w:val="00333962"/>
    <w:rsid w:val="00364126"/>
    <w:rsid w:val="00387BFF"/>
    <w:rsid w:val="004D7335"/>
    <w:rsid w:val="00592E6F"/>
    <w:rsid w:val="00652008"/>
    <w:rsid w:val="008A59EF"/>
    <w:rsid w:val="00943C3F"/>
    <w:rsid w:val="00B0793A"/>
    <w:rsid w:val="00BF2A6C"/>
    <w:rsid w:val="00C56A05"/>
    <w:rsid w:val="00CB627B"/>
    <w:rsid w:val="00DA5ADA"/>
    <w:rsid w:val="00DE7537"/>
    <w:rsid w:val="00E27CC6"/>
    <w:rsid w:val="00E526E5"/>
    <w:rsid w:val="00F07661"/>
    <w:rsid w:val="00F2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9EF"/>
    <w:rPr>
      <w:color w:val="0000FF"/>
      <w:u w:val="single"/>
    </w:rPr>
  </w:style>
  <w:style w:type="paragraph" w:customStyle="1" w:styleId="msoorganizationname">
    <w:name w:val="msoorganizationname"/>
    <w:rsid w:val="008A59EF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rsid w:val="008A59EF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8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EF"/>
    <w:rPr>
      <w:rFonts w:ascii="Tahoma" w:hAnsi="Tahoma" w:cs="Tahoma"/>
      <w:sz w:val="16"/>
      <w:szCs w:val="16"/>
    </w:rPr>
  </w:style>
  <w:style w:type="paragraph" w:styleId="3">
    <w:name w:val="Body Text 3"/>
    <w:link w:val="30"/>
    <w:uiPriority w:val="99"/>
    <w:semiHidden/>
    <w:unhideWhenUsed/>
    <w:rsid w:val="008A59EF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A59EF"/>
    <w:rPr>
      <w:rFonts w:ascii="Arial" w:eastAsia="Times New Roman" w:hAnsi="Arial" w:cs="Arial"/>
      <w:color w:val="000000"/>
      <w:kern w:val="28"/>
      <w:sz w:val="19"/>
      <w:szCs w:val="19"/>
    </w:rPr>
  </w:style>
  <w:style w:type="paragraph" w:styleId="a6">
    <w:name w:val="List Paragraph"/>
    <w:basedOn w:val="a"/>
    <w:uiPriority w:val="99"/>
    <w:qFormat/>
    <w:rsid w:val="00943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licey2-bal.uc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psydisk.ru/dvd/7da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31503F-3759-468A-9215-4113495A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2017-12-19T08:10:00Z</cp:lastPrinted>
  <dcterms:created xsi:type="dcterms:W3CDTF">2017-12-19T08:11:00Z</dcterms:created>
  <dcterms:modified xsi:type="dcterms:W3CDTF">2017-12-19T08:47:00Z</dcterms:modified>
</cp:coreProperties>
</file>