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A1" w:rsidRDefault="00B125E6" w:rsidP="00D207C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75FE">
        <w:rPr>
          <w:rFonts w:ascii="Times New Roman" w:hAnsi="Times New Roman" w:cs="Times New Roman"/>
          <w:sz w:val="28"/>
          <w:szCs w:val="28"/>
        </w:rPr>
        <w:t>Методический</w:t>
      </w:r>
      <w:r w:rsidR="0086668E">
        <w:rPr>
          <w:rFonts w:ascii="Times New Roman" w:hAnsi="Times New Roman" w:cs="Times New Roman"/>
          <w:sz w:val="28"/>
          <w:szCs w:val="28"/>
        </w:rPr>
        <w:t xml:space="preserve"> </w:t>
      </w:r>
      <w:r w:rsidRPr="008375FE">
        <w:rPr>
          <w:rFonts w:ascii="Times New Roman" w:hAnsi="Times New Roman" w:cs="Times New Roman"/>
          <w:sz w:val="28"/>
          <w:szCs w:val="28"/>
        </w:rPr>
        <w:t xml:space="preserve">материал к внеурочному </w:t>
      </w:r>
      <w:r w:rsidR="00A727A1">
        <w:rPr>
          <w:rFonts w:ascii="Times New Roman" w:hAnsi="Times New Roman" w:cs="Times New Roman"/>
          <w:sz w:val="28"/>
          <w:szCs w:val="28"/>
        </w:rPr>
        <w:t xml:space="preserve">общешкольному </w:t>
      </w:r>
      <w:r w:rsidRPr="008375FE">
        <w:rPr>
          <w:rFonts w:ascii="Times New Roman" w:hAnsi="Times New Roman" w:cs="Times New Roman"/>
          <w:sz w:val="28"/>
          <w:szCs w:val="28"/>
        </w:rPr>
        <w:t>мероприятию</w:t>
      </w:r>
      <w:r w:rsidR="00A72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5E6" w:rsidRPr="008375FE" w:rsidRDefault="00A727A1" w:rsidP="00D207C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«Интеллектуальный марафон»</w:t>
      </w:r>
    </w:p>
    <w:p w:rsidR="00B125E6" w:rsidRDefault="00A727A1" w:rsidP="00D207C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E6" w:rsidRPr="008375FE">
        <w:rPr>
          <w:rFonts w:ascii="Times New Roman" w:hAnsi="Times New Roman" w:cs="Times New Roman"/>
          <w:sz w:val="28"/>
          <w:szCs w:val="28"/>
        </w:rPr>
        <w:t xml:space="preserve">ля </w:t>
      </w:r>
      <w:proofErr w:type="gramStart"/>
      <w:r w:rsidR="00B125E6" w:rsidRPr="008375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125E6" w:rsidRPr="008375FE">
        <w:rPr>
          <w:rFonts w:ascii="Times New Roman" w:hAnsi="Times New Roman" w:cs="Times New Roman"/>
          <w:sz w:val="28"/>
          <w:szCs w:val="28"/>
        </w:rPr>
        <w:t xml:space="preserve"> 6 класса</w:t>
      </w:r>
    </w:p>
    <w:p w:rsidR="00B125E6" w:rsidRPr="008375FE" w:rsidRDefault="00A727A1" w:rsidP="00D207C8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B125E6" w:rsidRPr="008375FE">
        <w:rPr>
          <w:rFonts w:ascii="Times New Roman" w:hAnsi="Times New Roman" w:cs="Times New Roman"/>
          <w:sz w:val="28"/>
          <w:szCs w:val="28"/>
        </w:rPr>
        <w:t>танция «Зеленый город»</w:t>
      </w:r>
    </w:p>
    <w:p w:rsidR="00E01AC8" w:rsidRDefault="00E01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25E6" w:rsidRDefault="00B125E6" w:rsidP="00D207C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27A1" w:rsidRDefault="00A727A1" w:rsidP="00D207C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27A1" w:rsidRDefault="00A727A1" w:rsidP="00D207C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27A1" w:rsidRDefault="00A727A1" w:rsidP="00D207C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25E6" w:rsidRPr="008375FE" w:rsidRDefault="00B125E6" w:rsidP="00D20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b/>
          <w:bCs/>
        </w:rPr>
        <w:id w:val="13977695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A727A1" w:rsidRPr="00A20617" w:rsidRDefault="00A727A1" w:rsidP="00A20617">
          <w:pPr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0617"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:rsidR="00A20617" w:rsidRPr="00A20617" w:rsidRDefault="0086668E" w:rsidP="00A20617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061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2061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2061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2851509" w:history="1">
            <w:r w:rsidR="00A20617" w:rsidRPr="00A2061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_Toc502851509 \h </w:instrText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617" w:rsidRPr="00A20617" w:rsidRDefault="00844A91" w:rsidP="00A20617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2851510" w:history="1">
            <w:r w:rsidR="00A20617" w:rsidRPr="00A2061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ОСНОВНАЯ ЧАСТЬ</w:t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_Toc502851510 \h </w:instrText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617" w:rsidRPr="00A20617" w:rsidRDefault="00844A91" w:rsidP="00A20617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2851511" w:history="1">
            <w:r w:rsidR="00A20617" w:rsidRPr="00A20617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Разминка</w:t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_Toc502851511 \h </w:instrText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617" w:rsidRPr="00A20617" w:rsidRDefault="00844A91" w:rsidP="00A20617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2851512" w:history="1">
            <w:r w:rsidR="00A20617" w:rsidRPr="00A2061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Задание 1</w:t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_Toc502851512 \h </w:instrText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617" w:rsidRPr="00A20617" w:rsidRDefault="00844A91" w:rsidP="00A20617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2851513" w:history="1">
            <w:r w:rsidR="00A20617" w:rsidRPr="00A2061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Задание 2</w:t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_Toc502851513 \h </w:instrText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617" w:rsidRPr="00A20617" w:rsidRDefault="00844A91" w:rsidP="00A20617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2851514" w:history="1">
            <w:r w:rsidR="00A20617" w:rsidRPr="00A2061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Задание 3</w:t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_Toc502851514 \h </w:instrText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617" w:rsidRPr="00A20617" w:rsidRDefault="00844A91" w:rsidP="00A20617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2851515" w:history="1">
            <w:r w:rsidR="00A20617" w:rsidRPr="00A2061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Задание 4</w:t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_Toc502851515 \h </w:instrText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617" w:rsidRPr="00A20617" w:rsidRDefault="00844A91" w:rsidP="00A20617">
          <w:pPr>
            <w:pStyle w:val="2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2851516" w:history="1">
            <w:r w:rsidR="00A20617" w:rsidRPr="00A2061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Задание 5</w:t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_Toc502851516 \h </w:instrText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617" w:rsidRPr="00A20617" w:rsidRDefault="00844A91" w:rsidP="00A20617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2851517" w:history="1">
            <w:r w:rsidR="00A20617" w:rsidRPr="00A2061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_Toc502851517 \h </w:instrText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617" w:rsidRPr="00A20617" w:rsidRDefault="00844A91" w:rsidP="00A20617">
          <w:pPr>
            <w:pStyle w:val="1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2851518" w:history="1">
            <w:r w:rsidR="00A20617" w:rsidRPr="00A2061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СПИСОК ИСПОЛЬЗУЕМОЙ ЛИТЕРАТУРЫ</w:t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_Toc502851518 \h </w:instrText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20617" w:rsidRPr="00A206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668E" w:rsidRDefault="0086668E" w:rsidP="00A20617">
          <w:pPr>
            <w:spacing w:line="360" w:lineRule="auto"/>
            <w:ind w:firstLine="709"/>
            <w:jc w:val="both"/>
          </w:pPr>
          <w:r w:rsidRPr="00A2061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31C53" w:rsidRPr="008375FE" w:rsidRDefault="00B31C53" w:rsidP="00D20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5E6" w:rsidRPr="008375FE" w:rsidRDefault="00B125E6" w:rsidP="00D20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FE">
        <w:rPr>
          <w:rFonts w:ascii="Times New Roman" w:hAnsi="Times New Roman" w:cs="Times New Roman"/>
          <w:sz w:val="28"/>
          <w:szCs w:val="28"/>
        </w:rPr>
        <w:br w:type="page"/>
      </w:r>
    </w:p>
    <w:p w:rsidR="00B125E6" w:rsidRPr="008375FE" w:rsidRDefault="008375FE" w:rsidP="00D207C8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502851509"/>
      <w:r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A727A1" w:rsidRPr="00A727A1" w:rsidRDefault="00A727A1" w:rsidP="00D207C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B31C53" w:rsidRPr="00B31C53" w:rsidRDefault="00B31C53" w:rsidP="00D207C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7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</w:t>
      </w:r>
      <w:r w:rsidRPr="00B3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:-</w:t>
      </w:r>
      <w:r w:rsidRPr="00837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75FE">
        <w:rPr>
          <w:rFonts w:ascii="Times New Roman" w:hAnsi="Times New Roman" w:cs="Times New Roman"/>
          <w:color w:val="000000"/>
          <w:sz w:val="28"/>
          <w:szCs w:val="28"/>
        </w:rPr>
        <w:t>расширить биологический кругозор учащихся 6 класса по биологии</w:t>
      </w:r>
      <w:r w:rsidRPr="00B31C5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31C53" w:rsidRPr="008375FE" w:rsidRDefault="00B31C53" w:rsidP="00D207C8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5F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веру в свои силы и возможности путём создания ситуации успеха;</w:t>
      </w:r>
    </w:p>
    <w:p w:rsidR="00B31C53" w:rsidRPr="008375FE" w:rsidRDefault="00B31C53" w:rsidP="00D207C8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75FE">
        <w:rPr>
          <w:rFonts w:ascii="Times New Roman" w:hAnsi="Times New Roman" w:cs="Times New Roman"/>
          <w:color w:val="000000"/>
          <w:sz w:val="28"/>
          <w:szCs w:val="28"/>
        </w:rPr>
        <w:t>развивать дух соперничества;</w:t>
      </w:r>
      <w:r w:rsidRPr="00837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1C53" w:rsidRPr="008375FE" w:rsidRDefault="00B31C53" w:rsidP="00D207C8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75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логически мыслить;</w:t>
      </w:r>
    </w:p>
    <w:p w:rsidR="00B31C53" w:rsidRPr="008375FE" w:rsidRDefault="00B31C53" w:rsidP="00D207C8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5F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познавательный интерес к биологии;</w:t>
      </w:r>
    </w:p>
    <w:p w:rsidR="008375FE" w:rsidRPr="008375FE" w:rsidRDefault="008375FE" w:rsidP="00D207C8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75FE">
        <w:rPr>
          <w:rFonts w:ascii="Times New Roman" w:hAnsi="Times New Roman" w:cs="Times New Roman"/>
          <w:color w:val="000000"/>
          <w:sz w:val="28"/>
          <w:szCs w:val="28"/>
        </w:rPr>
        <w:t>прививать любовь к живой природе;</w:t>
      </w:r>
    </w:p>
    <w:p w:rsidR="00B31C53" w:rsidRPr="008375FE" w:rsidRDefault="00B31C53" w:rsidP="00D207C8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75F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убеждение в необходимости получения большего объема знаний.</w:t>
      </w:r>
    </w:p>
    <w:p w:rsidR="00B31C53" w:rsidRPr="00B31C53" w:rsidRDefault="00B31C53" w:rsidP="00D207C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37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837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задачи:</w:t>
      </w:r>
    </w:p>
    <w:p w:rsidR="00B31C53" w:rsidRPr="00B31C53" w:rsidRDefault="00B31C53" w:rsidP="00D207C8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1C5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ключевые компетенции (коммуникативные, личностно</w:t>
      </w:r>
      <w:r w:rsidRPr="008375F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31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ориентированные) через систему </w:t>
      </w:r>
      <w:proofErr w:type="spellStart"/>
      <w:r w:rsidRPr="00B31C5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B31C53">
        <w:rPr>
          <w:rFonts w:ascii="Times New Roman" w:eastAsia="Times New Roman" w:hAnsi="Times New Roman" w:cs="Times New Roman"/>
          <w:color w:val="000000"/>
          <w:sz w:val="28"/>
          <w:szCs w:val="28"/>
        </w:rPr>
        <w:t>, универсальных учебных действий;</w:t>
      </w:r>
    </w:p>
    <w:p w:rsidR="00B31C53" w:rsidRPr="00B31C53" w:rsidRDefault="00B31C53" w:rsidP="00D207C8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1C5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обучать осознанно и произвольно строить речевое высказывание в устной форме;</w:t>
      </w:r>
    </w:p>
    <w:p w:rsidR="00B31C53" w:rsidRPr="00B31C53" w:rsidRDefault="00B31C53" w:rsidP="00D207C8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1C5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творческое мышление;</w:t>
      </w:r>
    </w:p>
    <w:p w:rsidR="00B31C53" w:rsidRPr="00B31C53" w:rsidRDefault="00B31C53" w:rsidP="00D207C8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1C5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культуру общения и группового взаимодействия.</w:t>
      </w:r>
    </w:p>
    <w:p w:rsidR="00B31C53" w:rsidRPr="00B31C53" w:rsidRDefault="00B31C53" w:rsidP="00D207C8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1C5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способность учитывать чужую точку зрения и уверенность в себе;</w:t>
      </w:r>
    </w:p>
    <w:p w:rsidR="00B31C53" w:rsidRPr="00B31C53" w:rsidRDefault="00B31C53" w:rsidP="00D207C8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1C5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способность вести самостоятельный поиск информации;</w:t>
      </w:r>
    </w:p>
    <w:p w:rsidR="00B125E6" w:rsidRPr="00A20617" w:rsidRDefault="00B31C53" w:rsidP="00D207C8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1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применять полученные знания в нестандартных ситуациях</w:t>
      </w:r>
      <w:r w:rsidR="008375FE" w:rsidRPr="00A206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25E6" w:rsidRPr="00A20617">
        <w:rPr>
          <w:rFonts w:ascii="Times New Roman" w:hAnsi="Times New Roman" w:cs="Times New Roman"/>
          <w:sz w:val="28"/>
          <w:szCs w:val="28"/>
        </w:rPr>
        <w:br w:type="page"/>
      </w:r>
    </w:p>
    <w:p w:rsidR="00B125E6" w:rsidRPr="008375FE" w:rsidRDefault="008375FE" w:rsidP="00D207C8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_Toc502851510"/>
      <w:r>
        <w:rPr>
          <w:rFonts w:ascii="Times New Roman" w:hAnsi="Times New Roman" w:cs="Times New Roman"/>
          <w:color w:val="auto"/>
        </w:rPr>
        <w:lastRenderedPageBreak/>
        <w:t>ОСНОВНАЯ ЧАСТЬ</w:t>
      </w:r>
      <w:bookmarkEnd w:id="2"/>
    </w:p>
    <w:p w:rsidR="000625F6" w:rsidRPr="000625F6" w:rsidRDefault="000625F6" w:rsidP="00D207C8">
      <w:pPr>
        <w:pStyle w:val="2"/>
        <w:spacing w:line="360" w:lineRule="auto"/>
        <w:rPr>
          <w:rFonts w:eastAsia="Times New Roman"/>
          <w:color w:val="auto"/>
        </w:rPr>
      </w:pPr>
      <w:bookmarkStart w:id="3" w:name="_Toc502851511"/>
      <w:r w:rsidRPr="000625F6">
        <w:rPr>
          <w:rFonts w:eastAsia="Times New Roman"/>
          <w:color w:val="auto"/>
        </w:rPr>
        <w:t>Разминка</w:t>
      </w:r>
      <w:bookmarkEnd w:id="3"/>
    </w:p>
    <w:p w:rsidR="000625F6" w:rsidRPr="00A20617" w:rsidRDefault="000625F6" w:rsidP="00D207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0617">
        <w:rPr>
          <w:rFonts w:ascii="Times New Roman" w:hAnsi="Times New Roman" w:cs="Times New Roman"/>
          <w:b/>
          <w:i/>
          <w:sz w:val="28"/>
          <w:szCs w:val="28"/>
        </w:rPr>
        <w:t>Вопросы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>1. Банан – это: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>а) дерево;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>б) куст;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>в) трава.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 xml:space="preserve">2. Самая большая роза растет </w:t>
      </w:r>
      <w:proofErr w:type="gramStart"/>
      <w:r w:rsidRPr="00D207C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>а) США;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>б) Германии;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>в) Литве.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 xml:space="preserve">3. Самый большой на земле цветок у 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 xml:space="preserve">а) раффлезии </w:t>
      </w:r>
      <w:proofErr w:type="spellStart"/>
      <w:r w:rsidRPr="00D207C8">
        <w:rPr>
          <w:rFonts w:ascii="Times New Roman" w:hAnsi="Times New Roman" w:cs="Times New Roman"/>
          <w:sz w:val="28"/>
          <w:szCs w:val="28"/>
        </w:rPr>
        <w:t>Арнольди</w:t>
      </w:r>
      <w:proofErr w:type="spellEnd"/>
      <w:r w:rsidRPr="00D207C8">
        <w:rPr>
          <w:rFonts w:ascii="Times New Roman" w:hAnsi="Times New Roman" w:cs="Times New Roman"/>
          <w:sz w:val="28"/>
          <w:szCs w:val="28"/>
        </w:rPr>
        <w:t>;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207C8">
        <w:rPr>
          <w:rFonts w:ascii="Times New Roman" w:hAnsi="Times New Roman" w:cs="Times New Roman"/>
          <w:sz w:val="28"/>
          <w:szCs w:val="28"/>
        </w:rPr>
        <w:t>Сейшельской</w:t>
      </w:r>
      <w:proofErr w:type="spellEnd"/>
      <w:r w:rsidRPr="00D207C8">
        <w:rPr>
          <w:rFonts w:ascii="Times New Roman" w:hAnsi="Times New Roman" w:cs="Times New Roman"/>
          <w:sz w:val="28"/>
          <w:szCs w:val="28"/>
        </w:rPr>
        <w:t xml:space="preserve"> пальмы;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>в) банана.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>4. Пробки для бутылок изготавливают из коры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>а) эвкалипта;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>б) бука;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>в) дуба.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 xml:space="preserve">5. Венеция стоит на сваях </w:t>
      </w:r>
      <w:proofErr w:type="gramStart"/>
      <w:r w:rsidRPr="00D207C8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>а) лиственницы;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>б) каштана;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>в) сосны.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>6. Лапти на Руси плели из коры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>а) осины;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lastRenderedPageBreak/>
        <w:t>б) липы;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>в) березы.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 xml:space="preserve">7. Скрипки Страдивари изготовлены из древесины 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>а) итальянской сосны;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 xml:space="preserve">б) тополя; 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>в) ели.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 xml:space="preserve">8 Финикийцы строили корабли </w:t>
      </w:r>
      <w:proofErr w:type="gramStart"/>
      <w:r w:rsidRPr="00D207C8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>а) кипариса;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>б) ливанского кедра;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>в) финиковой пальмы.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 xml:space="preserve">9. Дерево кола, семена которого используются для производства кока-колы, растет </w:t>
      </w:r>
      <w:proofErr w:type="gramStart"/>
      <w:r w:rsidRPr="00D207C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>а) Африке;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>б) Южной Америке;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>в) Индии.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>10. Спички делают из древесины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>а) сосны;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>б) липы;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  <w:r w:rsidRPr="00D207C8">
        <w:rPr>
          <w:rFonts w:ascii="Times New Roman" w:hAnsi="Times New Roman" w:cs="Times New Roman"/>
          <w:sz w:val="28"/>
          <w:szCs w:val="28"/>
        </w:rPr>
        <w:t>в) осины.</w:t>
      </w:r>
    </w:p>
    <w:p w:rsidR="000625F6" w:rsidRPr="00D207C8" w:rsidRDefault="000625F6" w:rsidP="00D207C8">
      <w:pPr>
        <w:rPr>
          <w:rFonts w:ascii="Times New Roman" w:hAnsi="Times New Roman" w:cs="Times New Roman"/>
          <w:sz w:val="28"/>
          <w:szCs w:val="28"/>
        </w:rPr>
      </w:pPr>
    </w:p>
    <w:p w:rsidR="000625F6" w:rsidRPr="00A20617" w:rsidRDefault="000625F6" w:rsidP="00D207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0617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</w:p>
    <w:p w:rsidR="000625F6" w:rsidRPr="00A20617" w:rsidRDefault="000625F6" w:rsidP="00D207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0617">
        <w:rPr>
          <w:rFonts w:ascii="Times New Roman" w:hAnsi="Times New Roman" w:cs="Times New Roman"/>
          <w:b/>
          <w:i/>
          <w:sz w:val="28"/>
          <w:szCs w:val="28"/>
        </w:rPr>
        <w:t>Ответы</w:t>
      </w:r>
    </w:p>
    <w:p w:rsidR="000625F6" w:rsidRPr="00A20617" w:rsidRDefault="000625F6" w:rsidP="00A206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206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0617">
        <w:rPr>
          <w:rFonts w:ascii="Times New Roman" w:hAnsi="Times New Roman" w:cs="Times New Roman"/>
          <w:sz w:val="28"/>
          <w:szCs w:val="28"/>
        </w:rPr>
        <w:t xml:space="preserve"> – трава</w:t>
      </w:r>
    </w:p>
    <w:p w:rsidR="000625F6" w:rsidRPr="00A20617" w:rsidRDefault="000625F6" w:rsidP="00A206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0617">
        <w:rPr>
          <w:rFonts w:ascii="Times New Roman" w:hAnsi="Times New Roman" w:cs="Times New Roman"/>
          <w:sz w:val="28"/>
          <w:szCs w:val="28"/>
        </w:rPr>
        <w:t xml:space="preserve">а – США в г </w:t>
      </w:r>
      <w:proofErr w:type="spellStart"/>
      <w:r w:rsidRPr="00A20617">
        <w:rPr>
          <w:rFonts w:ascii="Times New Roman" w:hAnsi="Times New Roman" w:cs="Times New Roman"/>
          <w:sz w:val="28"/>
          <w:szCs w:val="28"/>
        </w:rPr>
        <w:t>Тимбстон</w:t>
      </w:r>
      <w:proofErr w:type="gramStart"/>
      <w:r w:rsidRPr="00A2061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2061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20617">
        <w:rPr>
          <w:rFonts w:ascii="Times New Roman" w:hAnsi="Times New Roman" w:cs="Times New Roman"/>
          <w:sz w:val="28"/>
          <w:szCs w:val="28"/>
        </w:rPr>
        <w:t xml:space="preserve">Аризона) ствол 127см в обхвате, высота </w:t>
      </w:r>
      <w:smartTag w:uri="urn:schemas-microsoft-com:office:smarttags" w:element="metricconverter">
        <w:smartTagPr>
          <w:attr w:name="ProductID" w:val="320 см"/>
        </w:smartTagPr>
        <w:r w:rsidRPr="00A20617">
          <w:rPr>
            <w:rFonts w:ascii="Times New Roman" w:hAnsi="Times New Roman" w:cs="Times New Roman"/>
            <w:sz w:val="28"/>
            <w:szCs w:val="28"/>
          </w:rPr>
          <w:t>320 см</w:t>
        </w:r>
      </w:smartTag>
    </w:p>
    <w:p w:rsidR="000625F6" w:rsidRPr="00A20617" w:rsidRDefault="000625F6" w:rsidP="00A206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0617">
        <w:rPr>
          <w:rFonts w:ascii="Times New Roman" w:hAnsi="Times New Roman" w:cs="Times New Roman"/>
          <w:sz w:val="28"/>
          <w:szCs w:val="28"/>
        </w:rPr>
        <w:t xml:space="preserve">а Раффлезии </w:t>
      </w:r>
      <w:proofErr w:type="spellStart"/>
      <w:r w:rsidRPr="00A20617">
        <w:rPr>
          <w:rFonts w:ascii="Times New Roman" w:hAnsi="Times New Roman" w:cs="Times New Roman"/>
          <w:sz w:val="28"/>
          <w:szCs w:val="28"/>
        </w:rPr>
        <w:t>Арнольди</w:t>
      </w:r>
      <w:proofErr w:type="spellEnd"/>
    </w:p>
    <w:p w:rsidR="000625F6" w:rsidRPr="00A20617" w:rsidRDefault="000625F6" w:rsidP="00A206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206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0617">
        <w:rPr>
          <w:rFonts w:ascii="Times New Roman" w:hAnsi="Times New Roman" w:cs="Times New Roman"/>
          <w:sz w:val="28"/>
          <w:szCs w:val="28"/>
        </w:rPr>
        <w:t xml:space="preserve"> – пробкового дуба</w:t>
      </w:r>
    </w:p>
    <w:p w:rsidR="000625F6" w:rsidRPr="00A20617" w:rsidRDefault="000625F6" w:rsidP="00A206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0617">
        <w:rPr>
          <w:rFonts w:ascii="Times New Roman" w:hAnsi="Times New Roman" w:cs="Times New Roman"/>
          <w:sz w:val="28"/>
          <w:szCs w:val="28"/>
        </w:rPr>
        <w:t>а -  лиственницы</w:t>
      </w:r>
    </w:p>
    <w:p w:rsidR="000625F6" w:rsidRPr="00A20617" w:rsidRDefault="000625F6" w:rsidP="00A206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20617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A20617">
        <w:rPr>
          <w:rFonts w:ascii="Times New Roman" w:hAnsi="Times New Roman" w:cs="Times New Roman"/>
          <w:sz w:val="28"/>
          <w:szCs w:val="28"/>
        </w:rPr>
        <w:t xml:space="preserve"> – липы</w:t>
      </w:r>
    </w:p>
    <w:p w:rsidR="000625F6" w:rsidRPr="00A20617" w:rsidRDefault="000625F6" w:rsidP="00A206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0617">
        <w:rPr>
          <w:rFonts w:ascii="Times New Roman" w:hAnsi="Times New Roman" w:cs="Times New Roman"/>
          <w:sz w:val="28"/>
          <w:szCs w:val="28"/>
        </w:rPr>
        <w:t>а – из ели</w:t>
      </w:r>
    </w:p>
    <w:p w:rsidR="000625F6" w:rsidRPr="00A20617" w:rsidRDefault="000625F6" w:rsidP="00A206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2061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20617">
        <w:rPr>
          <w:rFonts w:ascii="Times New Roman" w:hAnsi="Times New Roman" w:cs="Times New Roman"/>
          <w:sz w:val="28"/>
          <w:szCs w:val="28"/>
        </w:rPr>
        <w:t xml:space="preserve"> – из ливанского кедра</w:t>
      </w:r>
    </w:p>
    <w:p w:rsidR="000625F6" w:rsidRPr="00A20617" w:rsidRDefault="000625F6" w:rsidP="00A206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0617">
        <w:rPr>
          <w:rFonts w:ascii="Times New Roman" w:hAnsi="Times New Roman" w:cs="Times New Roman"/>
          <w:sz w:val="28"/>
          <w:szCs w:val="28"/>
        </w:rPr>
        <w:t>а – в Тропической Африке</w:t>
      </w:r>
    </w:p>
    <w:p w:rsidR="000625F6" w:rsidRPr="00A20617" w:rsidRDefault="000625F6" w:rsidP="00A206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206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0617">
        <w:rPr>
          <w:rFonts w:ascii="Times New Roman" w:hAnsi="Times New Roman" w:cs="Times New Roman"/>
          <w:sz w:val="28"/>
          <w:szCs w:val="28"/>
        </w:rPr>
        <w:t xml:space="preserve"> из осины</w:t>
      </w:r>
    </w:p>
    <w:p w:rsidR="005E2D6C" w:rsidRPr="008375FE" w:rsidRDefault="005E2D6C" w:rsidP="00D207C8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02851512"/>
      <w:r w:rsidRPr="008375FE">
        <w:rPr>
          <w:rFonts w:ascii="Times New Roman" w:hAnsi="Times New Roman" w:cs="Times New Roman"/>
          <w:color w:val="auto"/>
          <w:sz w:val="28"/>
          <w:szCs w:val="28"/>
        </w:rPr>
        <w:t>Задание 1</w:t>
      </w:r>
      <w:bookmarkEnd w:id="4"/>
    </w:p>
    <w:p w:rsidR="005E2D6C" w:rsidRPr="00A727A1" w:rsidRDefault="005E2D6C" w:rsidP="00D207C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7A1">
        <w:rPr>
          <w:rFonts w:ascii="Times New Roman" w:hAnsi="Times New Roman" w:cs="Times New Roman"/>
          <w:b/>
          <w:i/>
          <w:sz w:val="28"/>
          <w:szCs w:val="28"/>
        </w:rPr>
        <w:t>Анаграмма</w:t>
      </w:r>
    </w:p>
    <w:p w:rsidR="005E2D6C" w:rsidRPr="008375FE" w:rsidRDefault="005E2D6C" w:rsidP="00D20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FE">
        <w:rPr>
          <w:rFonts w:ascii="Times New Roman" w:hAnsi="Times New Roman" w:cs="Times New Roman"/>
          <w:sz w:val="28"/>
          <w:szCs w:val="28"/>
        </w:rPr>
        <w:t>Вставить пропущенные буквы в словах, обозначающих способы ухода за культурными растениями.</w:t>
      </w:r>
    </w:p>
    <w:p w:rsidR="005E2D6C" w:rsidRPr="008375FE" w:rsidRDefault="005E2D6C" w:rsidP="00D20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FE">
        <w:rPr>
          <w:rFonts w:ascii="Times New Roman" w:hAnsi="Times New Roman" w:cs="Times New Roman"/>
          <w:sz w:val="28"/>
          <w:szCs w:val="28"/>
        </w:rPr>
        <w:t>П-л-в (полив)</w:t>
      </w:r>
    </w:p>
    <w:p w:rsidR="005E2D6C" w:rsidRPr="008375FE" w:rsidRDefault="005E2D6C" w:rsidP="00D20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FE">
        <w:rPr>
          <w:rFonts w:ascii="Times New Roman" w:hAnsi="Times New Roman" w:cs="Times New Roman"/>
          <w:sz w:val="28"/>
          <w:szCs w:val="28"/>
        </w:rPr>
        <w:t>Р-х-е-</w:t>
      </w:r>
      <w:proofErr w:type="spellStart"/>
      <w:r w:rsidRPr="008375FE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8375FE" w:rsidRPr="008375FE">
        <w:rPr>
          <w:rFonts w:ascii="Times New Roman" w:hAnsi="Times New Roman" w:cs="Times New Roman"/>
          <w:sz w:val="28"/>
          <w:szCs w:val="28"/>
        </w:rPr>
        <w:t xml:space="preserve"> </w:t>
      </w:r>
      <w:r w:rsidRPr="008375FE">
        <w:rPr>
          <w:rFonts w:ascii="Times New Roman" w:hAnsi="Times New Roman" w:cs="Times New Roman"/>
          <w:sz w:val="28"/>
          <w:szCs w:val="28"/>
        </w:rPr>
        <w:t>(рыхление)</w:t>
      </w:r>
    </w:p>
    <w:p w:rsidR="005E2D6C" w:rsidRPr="008375FE" w:rsidRDefault="005E2D6C" w:rsidP="00D20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5FE">
        <w:rPr>
          <w:rFonts w:ascii="Times New Roman" w:hAnsi="Times New Roman" w:cs="Times New Roman"/>
          <w:sz w:val="28"/>
          <w:szCs w:val="28"/>
        </w:rPr>
        <w:t>Подк</w:t>
      </w:r>
      <w:proofErr w:type="spellEnd"/>
      <w:r w:rsidRPr="008375FE">
        <w:rPr>
          <w:rFonts w:ascii="Times New Roman" w:hAnsi="Times New Roman" w:cs="Times New Roman"/>
          <w:sz w:val="28"/>
          <w:szCs w:val="28"/>
        </w:rPr>
        <w:t>-р-</w:t>
      </w:r>
      <w:proofErr w:type="gramStart"/>
      <w:r w:rsidRPr="008375F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8375FE" w:rsidRPr="008375FE">
        <w:rPr>
          <w:rFonts w:ascii="Times New Roman" w:hAnsi="Times New Roman" w:cs="Times New Roman"/>
          <w:sz w:val="28"/>
          <w:szCs w:val="28"/>
        </w:rPr>
        <w:t xml:space="preserve"> </w:t>
      </w:r>
      <w:r w:rsidRPr="008375FE">
        <w:rPr>
          <w:rFonts w:ascii="Times New Roman" w:hAnsi="Times New Roman" w:cs="Times New Roman"/>
          <w:sz w:val="28"/>
          <w:szCs w:val="28"/>
        </w:rPr>
        <w:t>(подкормка)</w:t>
      </w:r>
    </w:p>
    <w:p w:rsidR="005E2D6C" w:rsidRPr="008375FE" w:rsidRDefault="005E2D6C" w:rsidP="00D20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FE">
        <w:rPr>
          <w:rFonts w:ascii="Times New Roman" w:hAnsi="Times New Roman" w:cs="Times New Roman"/>
          <w:sz w:val="28"/>
          <w:szCs w:val="28"/>
        </w:rPr>
        <w:t>П-о-о-</w:t>
      </w:r>
      <w:proofErr w:type="gramStart"/>
      <w:r w:rsidRPr="008375F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8375FE" w:rsidRPr="008375FE">
        <w:rPr>
          <w:rFonts w:ascii="Times New Roman" w:hAnsi="Times New Roman" w:cs="Times New Roman"/>
          <w:sz w:val="28"/>
          <w:szCs w:val="28"/>
        </w:rPr>
        <w:t xml:space="preserve"> </w:t>
      </w:r>
      <w:r w:rsidRPr="008375FE">
        <w:rPr>
          <w:rFonts w:ascii="Times New Roman" w:hAnsi="Times New Roman" w:cs="Times New Roman"/>
          <w:sz w:val="28"/>
          <w:szCs w:val="28"/>
        </w:rPr>
        <w:t>(прополка)</w:t>
      </w:r>
    </w:p>
    <w:p w:rsidR="005E2D6C" w:rsidRPr="008375FE" w:rsidRDefault="005E2D6C" w:rsidP="00D20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FE">
        <w:rPr>
          <w:rFonts w:ascii="Times New Roman" w:hAnsi="Times New Roman" w:cs="Times New Roman"/>
          <w:sz w:val="28"/>
          <w:szCs w:val="28"/>
        </w:rPr>
        <w:t>П-с-д-а</w:t>
      </w:r>
      <w:r w:rsidR="008375FE" w:rsidRPr="008375FE">
        <w:rPr>
          <w:rFonts w:ascii="Times New Roman" w:hAnsi="Times New Roman" w:cs="Times New Roman"/>
          <w:sz w:val="28"/>
          <w:szCs w:val="28"/>
        </w:rPr>
        <w:t xml:space="preserve"> </w:t>
      </w:r>
      <w:r w:rsidRPr="008375FE">
        <w:rPr>
          <w:rFonts w:ascii="Times New Roman" w:hAnsi="Times New Roman" w:cs="Times New Roman"/>
          <w:sz w:val="28"/>
          <w:szCs w:val="28"/>
        </w:rPr>
        <w:t>(посадка).</w:t>
      </w:r>
    </w:p>
    <w:p w:rsidR="005E2D6C" w:rsidRPr="008375FE" w:rsidRDefault="005E2D6C" w:rsidP="00D20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D6C" w:rsidRPr="008375FE" w:rsidRDefault="005E2D6C" w:rsidP="00D207C8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02851513"/>
      <w:r w:rsidRPr="008375FE">
        <w:rPr>
          <w:rFonts w:ascii="Times New Roman" w:hAnsi="Times New Roman" w:cs="Times New Roman"/>
          <w:color w:val="auto"/>
          <w:sz w:val="28"/>
          <w:szCs w:val="28"/>
        </w:rPr>
        <w:t>Задание 2</w:t>
      </w:r>
      <w:bookmarkEnd w:id="5"/>
    </w:p>
    <w:p w:rsidR="005E2D6C" w:rsidRPr="00A727A1" w:rsidRDefault="005E2D6C" w:rsidP="00D207C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7A1">
        <w:rPr>
          <w:rFonts w:ascii="Times New Roman" w:hAnsi="Times New Roman" w:cs="Times New Roman"/>
          <w:b/>
          <w:i/>
          <w:sz w:val="28"/>
          <w:szCs w:val="28"/>
        </w:rPr>
        <w:t>Викторина</w:t>
      </w:r>
    </w:p>
    <w:p w:rsidR="005E2D6C" w:rsidRPr="008375FE" w:rsidRDefault="005E2D6C" w:rsidP="00D207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FE">
        <w:rPr>
          <w:rFonts w:ascii="Times New Roman" w:hAnsi="Times New Roman" w:cs="Times New Roman"/>
          <w:sz w:val="28"/>
          <w:szCs w:val="28"/>
        </w:rPr>
        <w:t>Вопросы о растениях</w:t>
      </w:r>
    </w:p>
    <w:p w:rsidR="005E2D6C" w:rsidRPr="008375FE" w:rsidRDefault="005E2D6C" w:rsidP="00D207C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FE">
        <w:rPr>
          <w:rFonts w:ascii="Times New Roman" w:hAnsi="Times New Roman" w:cs="Times New Roman"/>
          <w:sz w:val="28"/>
          <w:szCs w:val="28"/>
        </w:rPr>
        <w:t>Почему березу называют «пионером», а березовый лес временным?</w:t>
      </w:r>
    </w:p>
    <w:p w:rsidR="005E2D6C" w:rsidRPr="008375FE" w:rsidRDefault="005E2D6C" w:rsidP="00D207C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5FE">
        <w:rPr>
          <w:rFonts w:ascii="Times New Roman" w:hAnsi="Times New Roman" w:cs="Times New Roman"/>
          <w:sz w:val="28"/>
          <w:szCs w:val="28"/>
        </w:rPr>
        <w:t>Плоды</w:t>
      </w:r>
      <w:proofErr w:type="gramEnd"/>
      <w:r w:rsidRPr="008375FE">
        <w:rPr>
          <w:rFonts w:ascii="Times New Roman" w:hAnsi="Times New Roman" w:cs="Times New Roman"/>
          <w:sz w:val="28"/>
          <w:szCs w:val="28"/>
        </w:rPr>
        <w:t xml:space="preserve"> какого ягодного кустарника называют «северным виноградом»?</w:t>
      </w:r>
    </w:p>
    <w:p w:rsidR="005E2D6C" w:rsidRPr="008375FE" w:rsidRDefault="005E2D6C" w:rsidP="00D207C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FE">
        <w:rPr>
          <w:rFonts w:ascii="Times New Roman" w:hAnsi="Times New Roman" w:cs="Times New Roman"/>
          <w:sz w:val="28"/>
          <w:szCs w:val="28"/>
        </w:rPr>
        <w:t>Какое распространенное древесно-кустарниковое растение нашей местности называют « снежный шар» или «</w:t>
      </w:r>
      <w:proofErr w:type="spellStart"/>
      <w:r w:rsidRPr="008375FE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8375FE">
        <w:rPr>
          <w:rFonts w:ascii="Times New Roman" w:hAnsi="Times New Roman" w:cs="Times New Roman"/>
          <w:sz w:val="28"/>
          <w:szCs w:val="28"/>
        </w:rPr>
        <w:t>-да-</w:t>
      </w:r>
      <w:proofErr w:type="spellStart"/>
      <w:r w:rsidRPr="008375FE">
        <w:rPr>
          <w:rFonts w:ascii="Times New Roman" w:hAnsi="Times New Roman" w:cs="Times New Roman"/>
          <w:sz w:val="28"/>
          <w:szCs w:val="28"/>
        </w:rPr>
        <w:t>неж</w:t>
      </w:r>
      <w:proofErr w:type="spellEnd"/>
      <w:r w:rsidRPr="008375FE">
        <w:rPr>
          <w:rFonts w:ascii="Times New Roman" w:hAnsi="Times New Roman" w:cs="Times New Roman"/>
          <w:sz w:val="28"/>
          <w:szCs w:val="28"/>
        </w:rPr>
        <w:t>»?</w:t>
      </w:r>
    </w:p>
    <w:p w:rsidR="005E2D6C" w:rsidRPr="008375FE" w:rsidRDefault="005E2D6C" w:rsidP="00D207C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8375FE">
        <w:rPr>
          <w:rFonts w:ascii="Times New Roman" w:hAnsi="Times New Roman" w:cs="Times New Roman"/>
          <w:sz w:val="28"/>
          <w:szCs w:val="28"/>
        </w:rPr>
        <w:t xml:space="preserve">Чем отличается березовая каша от </w:t>
      </w:r>
      <w:proofErr w:type="gramStart"/>
      <w:r w:rsidRPr="008375FE">
        <w:rPr>
          <w:rFonts w:ascii="Times New Roman" w:hAnsi="Times New Roman" w:cs="Times New Roman"/>
          <w:sz w:val="28"/>
          <w:szCs w:val="28"/>
        </w:rPr>
        <w:t>дубовой</w:t>
      </w:r>
      <w:proofErr w:type="gramEnd"/>
      <w:r w:rsidRPr="008375F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?</w:t>
      </w:r>
    </w:p>
    <w:p w:rsidR="005E2D6C" w:rsidRPr="008375FE" w:rsidRDefault="005E2D6C" w:rsidP="00D207C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FE">
        <w:rPr>
          <w:rFonts w:ascii="Times New Roman" w:hAnsi="Times New Roman" w:cs="Times New Roman"/>
          <w:sz w:val="28"/>
          <w:szCs w:val="28"/>
        </w:rPr>
        <w:t>Назовите отрасли растениеводства</w:t>
      </w:r>
      <w:r w:rsidR="00245F77">
        <w:rPr>
          <w:rFonts w:ascii="Times New Roman" w:hAnsi="Times New Roman" w:cs="Times New Roman"/>
          <w:sz w:val="28"/>
          <w:szCs w:val="28"/>
        </w:rPr>
        <w:t>.</w:t>
      </w:r>
    </w:p>
    <w:p w:rsidR="005E2D6C" w:rsidRDefault="005E2D6C" w:rsidP="00D207C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D6C" w:rsidRPr="008375FE" w:rsidRDefault="005E2D6C" w:rsidP="00D207C8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02851514"/>
      <w:r w:rsidRPr="008375FE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Задание 3</w:t>
      </w:r>
      <w:bookmarkEnd w:id="6"/>
    </w:p>
    <w:p w:rsidR="005E2D6C" w:rsidRPr="00A727A1" w:rsidRDefault="005E2D6C" w:rsidP="00D207C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7A1">
        <w:rPr>
          <w:rFonts w:ascii="Times New Roman" w:hAnsi="Times New Roman" w:cs="Times New Roman"/>
          <w:b/>
          <w:i/>
          <w:sz w:val="28"/>
          <w:szCs w:val="28"/>
        </w:rPr>
        <w:t>Загадки</w:t>
      </w:r>
    </w:p>
    <w:p w:rsidR="005E2D6C" w:rsidRPr="008375FE" w:rsidRDefault="005E2D6C" w:rsidP="00D207C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FE">
        <w:rPr>
          <w:rFonts w:ascii="Times New Roman" w:hAnsi="Times New Roman" w:cs="Times New Roman"/>
          <w:sz w:val="28"/>
          <w:szCs w:val="28"/>
        </w:rPr>
        <w:t>1. Весной веселит, летом холодит, осенью питает, зимой согревает.</w:t>
      </w:r>
      <w:r w:rsidR="008375FE" w:rsidRPr="008375FE">
        <w:rPr>
          <w:rFonts w:ascii="Times New Roman" w:hAnsi="Times New Roman" w:cs="Times New Roman"/>
          <w:sz w:val="28"/>
          <w:szCs w:val="28"/>
        </w:rPr>
        <w:t xml:space="preserve"> </w:t>
      </w:r>
      <w:r w:rsidRPr="008375FE">
        <w:rPr>
          <w:rFonts w:ascii="Times New Roman" w:hAnsi="Times New Roman" w:cs="Times New Roman"/>
          <w:sz w:val="28"/>
          <w:szCs w:val="28"/>
        </w:rPr>
        <w:t>(Дерево, лес).</w:t>
      </w:r>
    </w:p>
    <w:p w:rsidR="005E2D6C" w:rsidRPr="008375FE" w:rsidRDefault="005E2D6C" w:rsidP="00D207C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FE">
        <w:rPr>
          <w:rFonts w:ascii="Times New Roman" w:hAnsi="Times New Roman" w:cs="Times New Roman"/>
          <w:sz w:val="28"/>
          <w:szCs w:val="28"/>
        </w:rPr>
        <w:t>2. Летел пан, на воду пал. Сам не тонет и воды не мутит. (Лист).</w:t>
      </w:r>
    </w:p>
    <w:p w:rsidR="005E2D6C" w:rsidRPr="008375FE" w:rsidRDefault="005E2D6C" w:rsidP="00D207C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FE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8375F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375FE">
        <w:rPr>
          <w:rFonts w:ascii="Times New Roman" w:hAnsi="Times New Roman" w:cs="Times New Roman"/>
          <w:sz w:val="28"/>
          <w:szCs w:val="28"/>
        </w:rPr>
        <w:t xml:space="preserve">ышит, растёт, а </w:t>
      </w:r>
      <w:r w:rsidR="008375FE" w:rsidRPr="008375FE">
        <w:rPr>
          <w:rFonts w:ascii="Times New Roman" w:hAnsi="Times New Roman" w:cs="Times New Roman"/>
          <w:sz w:val="28"/>
          <w:szCs w:val="28"/>
        </w:rPr>
        <w:t xml:space="preserve">ходить не может. </w:t>
      </w:r>
      <w:r w:rsidRPr="008375FE">
        <w:rPr>
          <w:rFonts w:ascii="Times New Roman" w:hAnsi="Times New Roman" w:cs="Times New Roman"/>
          <w:sz w:val="28"/>
          <w:szCs w:val="28"/>
        </w:rPr>
        <w:t>(Растение)</w:t>
      </w:r>
    </w:p>
    <w:p w:rsidR="005E2D6C" w:rsidRPr="008375FE" w:rsidRDefault="005E2D6C" w:rsidP="00D207C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FE">
        <w:rPr>
          <w:rFonts w:ascii="Times New Roman" w:hAnsi="Times New Roman" w:cs="Times New Roman"/>
          <w:sz w:val="28"/>
          <w:szCs w:val="28"/>
        </w:rPr>
        <w:t>4. Никто не пугает, а вся дрожит.</w:t>
      </w:r>
      <w:r w:rsidR="008375FE" w:rsidRPr="008375FE">
        <w:rPr>
          <w:rFonts w:ascii="Times New Roman" w:hAnsi="Times New Roman" w:cs="Times New Roman"/>
          <w:sz w:val="28"/>
          <w:szCs w:val="28"/>
        </w:rPr>
        <w:t xml:space="preserve"> </w:t>
      </w:r>
      <w:r w:rsidRPr="008375FE">
        <w:rPr>
          <w:rFonts w:ascii="Times New Roman" w:hAnsi="Times New Roman" w:cs="Times New Roman"/>
          <w:sz w:val="28"/>
          <w:szCs w:val="28"/>
        </w:rPr>
        <w:t>(Осина).</w:t>
      </w:r>
    </w:p>
    <w:p w:rsidR="005E2D6C" w:rsidRPr="008375FE" w:rsidRDefault="005E2D6C" w:rsidP="00D207C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FE">
        <w:rPr>
          <w:rFonts w:ascii="Times New Roman" w:hAnsi="Times New Roman" w:cs="Times New Roman"/>
          <w:sz w:val="28"/>
          <w:szCs w:val="28"/>
        </w:rPr>
        <w:t>5. В маленьком горшочке кашка сладка.</w:t>
      </w:r>
      <w:r w:rsidR="008375FE" w:rsidRPr="008375FE">
        <w:rPr>
          <w:rFonts w:ascii="Times New Roman" w:hAnsi="Times New Roman" w:cs="Times New Roman"/>
          <w:sz w:val="28"/>
          <w:szCs w:val="28"/>
        </w:rPr>
        <w:t xml:space="preserve"> </w:t>
      </w:r>
      <w:r w:rsidRPr="008375FE">
        <w:rPr>
          <w:rFonts w:ascii="Times New Roman" w:hAnsi="Times New Roman" w:cs="Times New Roman"/>
          <w:sz w:val="28"/>
          <w:szCs w:val="28"/>
        </w:rPr>
        <w:t>(Орех)</w:t>
      </w:r>
    </w:p>
    <w:p w:rsidR="005E2D6C" w:rsidRPr="008375FE" w:rsidRDefault="005E2D6C" w:rsidP="00D207C8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02851515"/>
      <w:r w:rsidRPr="008375FE">
        <w:rPr>
          <w:rFonts w:ascii="Times New Roman" w:hAnsi="Times New Roman" w:cs="Times New Roman"/>
          <w:color w:val="auto"/>
          <w:sz w:val="28"/>
          <w:szCs w:val="28"/>
        </w:rPr>
        <w:t>Задание 4</w:t>
      </w:r>
      <w:bookmarkEnd w:id="7"/>
    </w:p>
    <w:p w:rsidR="005E2D6C" w:rsidRPr="008375FE" w:rsidRDefault="005E2D6C" w:rsidP="00D207C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75FE">
        <w:rPr>
          <w:rFonts w:ascii="Times New Roman" w:hAnsi="Times New Roman" w:cs="Times New Roman"/>
          <w:b/>
          <w:sz w:val="28"/>
          <w:szCs w:val="28"/>
        </w:rPr>
        <w:t>Видеовопросы</w:t>
      </w:r>
      <w:proofErr w:type="spellEnd"/>
      <w:r w:rsidR="008375FE" w:rsidRPr="008375FE">
        <w:rPr>
          <w:rFonts w:ascii="Times New Roman" w:hAnsi="Times New Roman" w:cs="Times New Roman"/>
          <w:b/>
          <w:sz w:val="28"/>
          <w:szCs w:val="28"/>
        </w:rPr>
        <w:t xml:space="preserve"> (используется презентация)</w:t>
      </w:r>
    </w:p>
    <w:p w:rsidR="005E2D6C" w:rsidRPr="008375FE" w:rsidRDefault="005E2D6C" w:rsidP="00D207C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FE">
        <w:rPr>
          <w:rFonts w:ascii="Times New Roman" w:hAnsi="Times New Roman" w:cs="Times New Roman"/>
          <w:sz w:val="28"/>
          <w:szCs w:val="28"/>
        </w:rPr>
        <w:t>1.Какой вид искусства выращивания растений показан на рисунке? (</w:t>
      </w:r>
      <w:r w:rsidR="00245F77">
        <w:rPr>
          <w:rFonts w:ascii="Times New Roman" w:hAnsi="Times New Roman" w:cs="Times New Roman"/>
          <w:sz w:val="28"/>
          <w:szCs w:val="28"/>
        </w:rPr>
        <w:t>3</w:t>
      </w:r>
      <w:r w:rsidR="008B498D">
        <w:rPr>
          <w:rFonts w:ascii="Times New Roman" w:hAnsi="Times New Roman" w:cs="Times New Roman"/>
          <w:sz w:val="28"/>
          <w:szCs w:val="28"/>
        </w:rPr>
        <w:t>слайд</w:t>
      </w:r>
      <w:r w:rsidR="00245F77" w:rsidRPr="00245F77">
        <w:rPr>
          <w:rFonts w:ascii="Times New Roman" w:hAnsi="Times New Roman" w:cs="Times New Roman"/>
          <w:sz w:val="28"/>
          <w:szCs w:val="28"/>
        </w:rPr>
        <w:t xml:space="preserve"> </w:t>
      </w:r>
      <w:r w:rsidR="00245F7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45F77" w:rsidRPr="008375FE">
        <w:rPr>
          <w:rFonts w:ascii="Times New Roman" w:hAnsi="Times New Roman" w:cs="Times New Roman"/>
          <w:sz w:val="28"/>
          <w:szCs w:val="28"/>
        </w:rPr>
        <w:t>Бонсай</w:t>
      </w:r>
      <w:proofErr w:type="spellEnd"/>
      <w:r w:rsidRPr="008375FE">
        <w:rPr>
          <w:rFonts w:ascii="Times New Roman" w:hAnsi="Times New Roman" w:cs="Times New Roman"/>
          <w:sz w:val="28"/>
          <w:szCs w:val="28"/>
        </w:rPr>
        <w:t>)</w:t>
      </w:r>
    </w:p>
    <w:p w:rsidR="008B498D" w:rsidRDefault="005E2D6C" w:rsidP="00D207C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FE">
        <w:rPr>
          <w:rFonts w:ascii="Times New Roman" w:hAnsi="Times New Roman" w:cs="Times New Roman"/>
          <w:sz w:val="28"/>
          <w:szCs w:val="28"/>
        </w:rPr>
        <w:t xml:space="preserve">2. Мексиканские индейцы считали </w:t>
      </w:r>
      <w:r w:rsidR="008B498D">
        <w:rPr>
          <w:rFonts w:ascii="Times New Roman" w:hAnsi="Times New Roman" w:cs="Times New Roman"/>
          <w:sz w:val="28"/>
          <w:szCs w:val="28"/>
        </w:rPr>
        <w:t>это растение</w:t>
      </w:r>
      <w:r w:rsidRPr="008375FE">
        <w:rPr>
          <w:rFonts w:ascii="Times New Roman" w:hAnsi="Times New Roman" w:cs="Times New Roman"/>
          <w:sz w:val="28"/>
          <w:szCs w:val="28"/>
        </w:rPr>
        <w:t xml:space="preserve"> божественным цветком с </w:t>
      </w:r>
      <w:proofErr w:type="spellStart"/>
      <w:r w:rsidRPr="008375FE">
        <w:rPr>
          <w:rFonts w:ascii="Times New Roman" w:hAnsi="Times New Roman" w:cs="Times New Roman"/>
          <w:sz w:val="28"/>
          <w:szCs w:val="28"/>
        </w:rPr>
        <w:t>доколумбийских</w:t>
      </w:r>
      <w:proofErr w:type="spellEnd"/>
      <w:r w:rsidRPr="008375FE">
        <w:rPr>
          <w:rFonts w:ascii="Times New Roman" w:hAnsi="Times New Roman" w:cs="Times New Roman"/>
          <w:sz w:val="28"/>
          <w:szCs w:val="28"/>
        </w:rPr>
        <w:t xml:space="preserve"> времен, наделяя его магическими свойствами. Древние </w:t>
      </w:r>
      <w:proofErr w:type="spellStart"/>
      <w:r w:rsidRPr="008375FE">
        <w:rPr>
          <w:rFonts w:ascii="Times New Roman" w:hAnsi="Times New Roman" w:cs="Times New Roman"/>
          <w:sz w:val="28"/>
          <w:szCs w:val="28"/>
        </w:rPr>
        <w:t>майа</w:t>
      </w:r>
      <w:proofErr w:type="spellEnd"/>
      <w:r w:rsidRPr="008375FE">
        <w:rPr>
          <w:rFonts w:ascii="Times New Roman" w:hAnsi="Times New Roman" w:cs="Times New Roman"/>
          <w:sz w:val="28"/>
          <w:szCs w:val="28"/>
        </w:rPr>
        <w:t xml:space="preserve"> готовили из </w:t>
      </w:r>
      <w:r w:rsidR="008B498D">
        <w:rPr>
          <w:rFonts w:ascii="Times New Roman" w:hAnsi="Times New Roman" w:cs="Times New Roman"/>
          <w:sz w:val="28"/>
          <w:szCs w:val="28"/>
        </w:rPr>
        <w:t xml:space="preserve">его </w:t>
      </w:r>
      <w:r w:rsidRPr="008375FE">
        <w:rPr>
          <w:rFonts w:ascii="Times New Roman" w:hAnsi="Times New Roman" w:cs="Times New Roman"/>
          <w:sz w:val="28"/>
          <w:szCs w:val="28"/>
        </w:rPr>
        <w:t>цветков священный напиток "</w:t>
      </w:r>
      <w:proofErr w:type="spellStart"/>
      <w:r w:rsidRPr="008375FE">
        <w:rPr>
          <w:rFonts w:ascii="Times New Roman" w:hAnsi="Times New Roman" w:cs="Times New Roman"/>
          <w:sz w:val="28"/>
          <w:szCs w:val="28"/>
        </w:rPr>
        <w:t>балче</w:t>
      </w:r>
      <w:proofErr w:type="spellEnd"/>
      <w:r w:rsidRPr="008375FE">
        <w:rPr>
          <w:rFonts w:ascii="Times New Roman" w:hAnsi="Times New Roman" w:cs="Times New Roman"/>
          <w:sz w:val="28"/>
          <w:szCs w:val="28"/>
        </w:rPr>
        <w:t>", обладающий психотропным действием, вызывающим галлюцинации. Современные мексиканские шаманы до сих пор владеют секретом использования этого напитка в своих ритуалах. В Мексике сохранились древние традиции ритуального украшения алтарей храмов</w:t>
      </w:r>
      <w:r w:rsidR="000625F6">
        <w:rPr>
          <w:rFonts w:ascii="Times New Roman" w:hAnsi="Times New Roman" w:cs="Times New Roman"/>
          <w:sz w:val="28"/>
          <w:szCs w:val="28"/>
        </w:rPr>
        <w:t xml:space="preserve"> </w:t>
      </w:r>
      <w:r w:rsidR="008B498D">
        <w:rPr>
          <w:rFonts w:ascii="Times New Roman" w:hAnsi="Times New Roman" w:cs="Times New Roman"/>
          <w:sz w:val="28"/>
          <w:szCs w:val="28"/>
        </w:rPr>
        <w:t xml:space="preserve">этими </w:t>
      </w:r>
      <w:r w:rsidRPr="008375FE">
        <w:rPr>
          <w:rFonts w:ascii="Times New Roman" w:hAnsi="Times New Roman" w:cs="Times New Roman"/>
          <w:sz w:val="28"/>
          <w:szCs w:val="28"/>
        </w:rPr>
        <w:t>цветками а, особенно в День</w:t>
      </w:r>
      <w:proofErr w:type="gramStart"/>
      <w:r w:rsidRPr="008375F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375FE">
        <w:rPr>
          <w:rFonts w:ascii="Times New Roman" w:hAnsi="Times New Roman" w:cs="Times New Roman"/>
          <w:sz w:val="28"/>
          <w:szCs w:val="28"/>
        </w:rPr>
        <w:t>сех Святых. "Цветок мертвых", как его называли индейцы, возлагался на жертвенники в память об усопших.</w:t>
      </w:r>
      <w:r w:rsidR="008B498D">
        <w:rPr>
          <w:rFonts w:ascii="Times New Roman" w:hAnsi="Times New Roman" w:cs="Times New Roman"/>
          <w:sz w:val="28"/>
          <w:szCs w:val="28"/>
        </w:rPr>
        <w:t xml:space="preserve"> (</w:t>
      </w:r>
      <w:r w:rsidR="00245F77">
        <w:rPr>
          <w:rFonts w:ascii="Times New Roman" w:hAnsi="Times New Roman" w:cs="Times New Roman"/>
          <w:sz w:val="28"/>
          <w:szCs w:val="28"/>
        </w:rPr>
        <w:t xml:space="preserve">4 слайд - </w:t>
      </w:r>
      <w:proofErr w:type="spellStart"/>
      <w:r w:rsidR="008B498D">
        <w:rPr>
          <w:rFonts w:ascii="Times New Roman" w:hAnsi="Times New Roman" w:cs="Times New Roman"/>
          <w:sz w:val="28"/>
          <w:szCs w:val="28"/>
        </w:rPr>
        <w:t>Тагетис</w:t>
      </w:r>
      <w:proofErr w:type="spellEnd"/>
      <w:r w:rsidR="008B498D">
        <w:rPr>
          <w:rFonts w:ascii="Times New Roman" w:hAnsi="Times New Roman" w:cs="Times New Roman"/>
          <w:sz w:val="28"/>
          <w:szCs w:val="28"/>
        </w:rPr>
        <w:t>)</w:t>
      </w:r>
    </w:p>
    <w:p w:rsidR="005E2D6C" w:rsidRPr="008375FE" w:rsidRDefault="005E2D6C" w:rsidP="00D207C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FE">
        <w:rPr>
          <w:rFonts w:ascii="Times New Roman" w:hAnsi="Times New Roman" w:cs="Times New Roman"/>
          <w:sz w:val="28"/>
          <w:szCs w:val="28"/>
        </w:rPr>
        <w:t>3. Согласно поэтическому сказанию в этот цветок превратился прекрасный юноша, которому при рождении было предсказано жить до тех пор, пока он не увидит самого себя. Юноша вырос нелюдимым и застенчивым, любил охоту и много времени проводил в лесу. Однажды он увидел свое отражение в лесном озере и влюбился в него. Тщетно юноша молил отражение выйти из воды и, не дождавшись, от отчаяния умер.</w:t>
      </w:r>
      <w:r w:rsidR="008B498D">
        <w:rPr>
          <w:rFonts w:ascii="Times New Roman" w:hAnsi="Times New Roman" w:cs="Times New Roman"/>
          <w:sz w:val="28"/>
          <w:szCs w:val="28"/>
        </w:rPr>
        <w:t xml:space="preserve"> (</w:t>
      </w:r>
      <w:r w:rsidR="00245F77">
        <w:rPr>
          <w:rFonts w:ascii="Times New Roman" w:hAnsi="Times New Roman" w:cs="Times New Roman"/>
          <w:sz w:val="28"/>
          <w:szCs w:val="28"/>
        </w:rPr>
        <w:t xml:space="preserve">5 слайд - </w:t>
      </w:r>
      <w:r w:rsidR="008B498D">
        <w:rPr>
          <w:rFonts w:ascii="Times New Roman" w:hAnsi="Times New Roman" w:cs="Times New Roman"/>
          <w:sz w:val="28"/>
          <w:szCs w:val="28"/>
        </w:rPr>
        <w:t>Нарцисс)</w:t>
      </w:r>
    </w:p>
    <w:p w:rsidR="005E2D6C" w:rsidRPr="008375FE" w:rsidRDefault="005E2D6C" w:rsidP="00D207C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FE">
        <w:rPr>
          <w:rFonts w:ascii="Times New Roman" w:hAnsi="Times New Roman" w:cs="Times New Roman"/>
          <w:sz w:val="28"/>
          <w:szCs w:val="28"/>
        </w:rPr>
        <w:lastRenderedPageBreak/>
        <w:t>4. Часто это дерево называют проклятым — по преданию, на нем удавился Иуда. Построенные из него строения рушатся, придавливая хозяев, только колом из этого дерева можно убить вампира... Но дурная слава им не заслужена. Из древесины этого дерева в старину клали срубы колодцев, делали дранку для покрытия куполов храмов и крыш домов, а в наше время делают спички и фанеру</w:t>
      </w:r>
      <w:r w:rsidR="008B498D">
        <w:rPr>
          <w:rFonts w:ascii="Times New Roman" w:hAnsi="Times New Roman" w:cs="Times New Roman"/>
          <w:sz w:val="28"/>
          <w:szCs w:val="28"/>
        </w:rPr>
        <w:t xml:space="preserve">. </w:t>
      </w:r>
      <w:r w:rsidRPr="008375FE">
        <w:rPr>
          <w:rFonts w:ascii="Times New Roman" w:hAnsi="Times New Roman" w:cs="Times New Roman"/>
          <w:sz w:val="28"/>
          <w:szCs w:val="28"/>
        </w:rPr>
        <w:t>Листья, кора и сок используются в народной медицине.</w:t>
      </w:r>
      <w:r w:rsidR="008B498D" w:rsidRPr="008B498D">
        <w:rPr>
          <w:rFonts w:ascii="Times New Roman" w:hAnsi="Times New Roman" w:cs="Times New Roman"/>
          <w:sz w:val="28"/>
          <w:szCs w:val="28"/>
        </w:rPr>
        <w:t xml:space="preserve"> </w:t>
      </w:r>
      <w:r w:rsidR="008B498D">
        <w:rPr>
          <w:rFonts w:ascii="Times New Roman" w:hAnsi="Times New Roman" w:cs="Times New Roman"/>
          <w:sz w:val="28"/>
          <w:szCs w:val="28"/>
        </w:rPr>
        <w:t xml:space="preserve">(Осина </w:t>
      </w:r>
      <w:r w:rsidR="00A727A1">
        <w:rPr>
          <w:rFonts w:ascii="Times New Roman" w:hAnsi="Times New Roman" w:cs="Times New Roman"/>
          <w:sz w:val="28"/>
          <w:szCs w:val="28"/>
        </w:rPr>
        <w:t xml:space="preserve">- </w:t>
      </w:r>
      <w:r w:rsidR="00245F77">
        <w:rPr>
          <w:rFonts w:ascii="Times New Roman" w:hAnsi="Times New Roman" w:cs="Times New Roman"/>
          <w:sz w:val="28"/>
          <w:szCs w:val="28"/>
        </w:rPr>
        <w:t>6</w:t>
      </w:r>
      <w:r w:rsidR="008B498D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5E2D6C" w:rsidRPr="008375FE" w:rsidRDefault="005E2D6C" w:rsidP="00D207C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FE">
        <w:rPr>
          <w:rFonts w:ascii="Times New Roman" w:hAnsi="Times New Roman" w:cs="Times New Roman"/>
          <w:sz w:val="28"/>
          <w:szCs w:val="28"/>
        </w:rPr>
        <w:t>5. В соцветиях этого растения уже много веков пытаются найти счастье — цветки с пятью отогнутыми лопастями вместо четырех. Если найдешь такой цветочек, то его надо съесть.</w:t>
      </w:r>
      <w:r w:rsidR="008B498D">
        <w:rPr>
          <w:rFonts w:ascii="Times New Roman" w:hAnsi="Times New Roman" w:cs="Times New Roman"/>
          <w:sz w:val="28"/>
          <w:szCs w:val="28"/>
        </w:rPr>
        <w:t xml:space="preserve"> (Сирень – </w:t>
      </w:r>
      <w:r w:rsidR="00245F77">
        <w:rPr>
          <w:rFonts w:ascii="Times New Roman" w:hAnsi="Times New Roman" w:cs="Times New Roman"/>
          <w:sz w:val="28"/>
          <w:szCs w:val="28"/>
        </w:rPr>
        <w:t>7</w:t>
      </w:r>
      <w:r w:rsidR="008B498D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5E2D6C" w:rsidRPr="008375FE" w:rsidRDefault="005E2D6C" w:rsidP="00D207C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FE">
        <w:rPr>
          <w:rFonts w:ascii="Times New Roman" w:hAnsi="Times New Roman" w:cs="Times New Roman"/>
          <w:sz w:val="28"/>
          <w:szCs w:val="28"/>
        </w:rPr>
        <w:t>6.</w:t>
      </w:r>
      <w:r w:rsidR="00123E6F">
        <w:rPr>
          <w:rFonts w:ascii="Times New Roman" w:hAnsi="Times New Roman" w:cs="Times New Roman"/>
          <w:sz w:val="28"/>
          <w:szCs w:val="28"/>
        </w:rPr>
        <w:t xml:space="preserve"> </w:t>
      </w:r>
      <w:r w:rsidRPr="008375FE">
        <w:rPr>
          <w:rFonts w:ascii="Times New Roman" w:hAnsi="Times New Roman" w:cs="Times New Roman"/>
          <w:sz w:val="28"/>
          <w:szCs w:val="28"/>
        </w:rPr>
        <w:t>Впервые эти растения и их цветки были воспеты персидскими поэтами. 3 тысячи лет назад они украшали сады Персии (нынешний Иран). И называли их тогда тюрбанами, поскольку они напоминали этот головной убор мусульман. Изображением этого растения украшали ковры, ткани, кружева. В наше время центром разведения этого растения является Голландия.</w:t>
      </w:r>
      <w:r w:rsidR="008B498D">
        <w:rPr>
          <w:rFonts w:ascii="Times New Roman" w:hAnsi="Times New Roman" w:cs="Times New Roman"/>
          <w:sz w:val="28"/>
          <w:szCs w:val="28"/>
        </w:rPr>
        <w:t xml:space="preserve"> (Тюльпаны </w:t>
      </w:r>
      <w:r w:rsidR="00A727A1">
        <w:rPr>
          <w:rFonts w:ascii="Times New Roman" w:hAnsi="Times New Roman" w:cs="Times New Roman"/>
          <w:sz w:val="28"/>
          <w:szCs w:val="28"/>
        </w:rPr>
        <w:t xml:space="preserve">- </w:t>
      </w:r>
      <w:r w:rsidR="00245F77">
        <w:rPr>
          <w:rFonts w:ascii="Times New Roman" w:hAnsi="Times New Roman" w:cs="Times New Roman"/>
          <w:sz w:val="28"/>
          <w:szCs w:val="28"/>
        </w:rPr>
        <w:t>8</w:t>
      </w:r>
      <w:r w:rsidR="008B498D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5E2D6C" w:rsidRPr="008375FE" w:rsidRDefault="005E2D6C" w:rsidP="00D207C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FE">
        <w:rPr>
          <w:rFonts w:ascii="Times New Roman" w:hAnsi="Times New Roman" w:cs="Times New Roman"/>
          <w:sz w:val="28"/>
          <w:szCs w:val="28"/>
        </w:rPr>
        <w:t xml:space="preserve">7. Растение это особо почитается в Китае, где его разводят уже более 1500 лет. В средние века многие сорта здесь ценились на вес золота. Происхождение названия этого растения тоже связано с древнегреческой легендой. В ней рассказывается, что у врача Эскулапа был ученик — </w:t>
      </w:r>
      <w:proofErr w:type="spellStart"/>
      <w:r w:rsidRPr="008375FE">
        <w:rPr>
          <w:rFonts w:ascii="Times New Roman" w:hAnsi="Times New Roman" w:cs="Times New Roman"/>
          <w:sz w:val="28"/>
          <w:szCs w:val="28"/>
        </w:rPr>
        <w:t>Пионий</w:t>
      </w:r>
      <w:proofErr w:type="spellEnd"/>
      <w:r w:rsidRPr="008375FE">
        <w:rPr>
          <w:rFonts w:ascii="Times New Roman" w:hAnsi="Times New Roman" w:cs="Times New Roman"/>
          <w:sz w:val="28"/>
          <w:szCs w:val="28"/>
        </w:rPr>
        <w:t xml:space="preserve">. Он мог исцелять самые страшные раны. И вот однажды бог Плутон, желая спасти </w:t>
      </w:r>
      <w:proofErr w:type="spellStart"/>
      <w:r w:rsidRPr="008375FE">
        <w:rPr>
          <w:rFonts w:ascii="Times New Roman" w:hAnsi="Times New Roman" w:cs="Times New Roman"/>
          <w:sz w:val="28"/>
          <w:szCs w:val="28"/>
        </w:rPr>
        <w:t>Пиония</w:t>
      </w:r>
      <w:proofErr w:type="spellEnd"/>
      <w:r w:rsidRPr="008375FE">
        <w:rPr>
          <w:rFonts w:ascii="Times New Roman" w:hAnsi="Times New Roman" w:cs="Times New Roman"/>
          <w:sz w:val="28"/>
          <w:szCs w:val="28"/>
        </w:rPr>
        <w:t xml:space="preserve"> от верной смерти, превратил его в цветок.</w:t>
      </w:r>
      <w:r w:rsidR="00613D3E">
        <w:rPr>
          <w:rFonts w:ascii="Times New Roman" w:hAnsi="Times New Roman" w:cs="Times New Roman"/>
          <w:sz w:val="28"/>
          <w:szCs w:val="28"/>
        </w:rPr>
        <w:t xml:space="preserve"> (Пион – </w:t>
      </w:r>
      <w:r w:rsidR="00245F77">
        <w:rPr>
          <w:rFonts w:ascii="Times New Roman" w:hAnsi="Times New Roman" w:cs="Times New Roman"/>
          <w:sz w:val="28"/>
          <w:szCs w:val="28"/>
        </w:rPr>
        <w:t>9</w:t>
      </w:r>
      <w:r w:rsidR="00613D3E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CD055A" w:rsidRPr="008375FE" w:rsidRDefault="00CD055A" w:rsidP="00D207C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55A" w:rsidRPr="008375FE" w:rsidRDefault="00CD055A" w:rsidP="00D207C8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02851516"/>
      <w:r w:rsidRPr="008375FE">
        <w:rPr>
          <w:rFonts w:ascii="Times New Roman" w:hAnsi="Times New Roman" w:cs="Times New Roman"/>
          <w:color w:val="auto"/>
          <w:sz w:val="28"/>
          <w:szCs w:val="28"/>
        </w:rPr>
        <w:t>Задание 5</w:t>
      </w:r>
      <w:bookmarkEnd w:id="8"/>
    </w:p>
    <w:p w:rsidR="00CD055A" w:rsidRDefault="00CD055A" w:rsidP="00D207C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5FE">
        <w:rPr>
          <w:rFonts w:ascii="Times New Roman" w:hAnsi="Times New Roman" w:cs="Times New Roman"/>
          <w:b/>
          <w:sz w:val="28"/>
          <w:szCs w:val="28"/>
        </w:rPr>
        <w:t>Посадить рассаду</w:t>
      </w:r>
    </w:p>
    <w:p w:rsidR="000625F6" w:rsidRDefault="000625F6" w:rsidP="00D207C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5F6">
        <w:rPr>
          <w:rFonts w:ascii="Times New Roman" w:hAnsi="Times New Roman" w:cs="Times New Roman"/>
          <w:sz w:val="28"/>
          <w:szCs w:val="28"/>
        </w:rPr>
        <w:t>Практическое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5F6" w:rsidRPr="000625F6" w:rsidRDefault="000625F6" w:rsidP="00D207C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Выращенная рассада будет использована для озеленения пришкольного участка.</w:t>
      </w:r>
    </w:p>
    <w:p w:rsidR="008375FE" w:rsidRDefault="008375FE" w:rsidP="00A206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5FE" w:rsidRDefault="008375FE" w:rsidP="00D207C8">
      <w:pPr>
        <w:pStyle w:val="1"/>
        <w:spacing w:line="360" w:lineRule="auto"/>
        <w:ind w:firstLine="709"/>
        <w:jc w:val="both"/>
        <w:rPr>
          <w:color w:val="auto"/>
        </w:rPr>
      </w:pPr>
      <w:bookmarkStart w:id="9" w:name="_Toc502851517"/>
      <w:r w:rsidRPr="0086668E">
        <w:rPr>
          <w:color w:val="auto"/>
        </w:rPr>
        <w:t>ЗАКЛЮЧЕНИЕ</w:t>
      </w:r>
      <w:bookmarkEnd w:id="9"/>
    </w:p>
    <w:p w:rsidR="00A20617" w:rsidRDefault="00A20617" w:rsidP="00A2061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Станция «Зеленый город» - одна из станций, которые проводились в рамках игр общешкольной игры – «Интеллектуальный марафон» для 6 классов. Время проведения 35-45 минут.</w:t>
      </w:r>
    </w:p>
    <w:p w:rsidR="00A20617" w:rsidRPr="00A20617" w:rsidRDefault="00A20617" w:rsidP="00A20617"/>
    <w:p w:rsidR="008375FE" w:rsidRDefault="008375FE" w:rsidP="00D207C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75FE" w:rsidRDefault="008375FE" w:rsidP="00D207C8">
      <w:pPr>
        <w:pStyle w:val="1"/>
        <w:spacing w:line="360" w:lineRule="auto"/>
        <w:ind w:firstLine="709"/>
        <w:jc w:val="both"/>
        <w:rPr>
          <w:color w:val="auto"/>
        </w:rPr>
      </w:pPr>
      <w:bookmarkStart w:id="10" w:name="_Toc502851518"/>
      <w:r w:rsidRPr="0086668E">
        <w:rPr>
          <w:color w:val="auto"/>
        </w:rPr>
        <w:lastRenderedPageBreak/>
        <w:t>СПИСОК ИСПОЛЬЗУЕМОЙ ЛИТЕРАТУРЫ</w:t>
      </w:r>
      <w:bookmarkEnd w:id="10"/>
    </w:p>
    <w:p w:rsidR="00123E6F" w:rsidRDefault="00123E6F" w:rsidP="00D207C8">
      <w:pPr>
        <w:spacing w:line="360" w:lineRule="auto"/>
      </w:pPr>
    </w:p>
    <w:p w:rsidR="00123E6F" w:rsidRDefault="00844A91" w:rsidP="00D207C8">
      <w:pPr>
        <w:spacing w:line="360" w:lineRule="auto"/>
      </w:pPr>
      <w:hyperlink r:id="rId9" w:history="1">
        <w:r w:rsidR="008345F6" w:rsidRPr="009C71DE">
          <w:rPr>
            <w:rStyle w:val="aa"/>
          </w:rPr>
          <w:t>http://zelap.ru/jeludok/951-osina-obyknovennaya.html</w:t>
        </w:r>
      </w:hyperlink>
    </w:p>
    <w:p w:rsidR="008345F6" w:rsidRDefault="00844A91" w:rsidP="00D207C8">
      <w:pPr>
        <w:spacing w:line="360" w:lineRule="auto"/>
      </w:pPr>
      <w:hyperlink r:id="rId10" w:history="1">
        <w:r w:rsidR="008345F6" w:rsidRPr="009C71DE">
          <w:rPr>
            <w:rStyle w:val="aa"/>
          </w:rPr>
          <w:t>https://koncpekt.ru/nachalnye-klassy/olimpiady/1973-zanimatelnye-voprosy-o-rasteniyah-s-otvetami.html</w:t>
        </w:r>
      </w:hyperlink>
    </w:p>
    <w:p w:rsidR="008345F6" w:rsidRDefault="00844A91" w:rsidP="00D207C8">
      <w:pPr>
        <w:spacing w:line="360" w:lineRule="auto"/>
      </w:pPr>
      <w:hyperlink r:id="rId11" w:history="1">
        <w:r w:rsidR="008345F6" w:rsidRPr="009C71DE">
          <w:rPr>
            <w:rStyle w:val="aa"/>
          </w:rPr>
          <w:t>https://урок.рф/library/igra_znatokov_lyubiteli_prirodi_151547.html</w:t>
        </w:r>
      </w:hyperlink>
    </w:p>
    <w:p w:rsidR="008345F6" w:rsidRPr="00123E6F" w:rsidRDefault="008345F6" w:rsidP="00D207C8">
      <w:pPr>
        <w:spacing w:line="360" w:lineRule="auto"/>
      </w:pPr>
    </w:p>
    <w:sectPr w:rsidR="008345F6" w:rsidRPr="00123E6F" w:rsidSect="0034247C">
      <w:headerReference w:type="default" r:id="rId12"/>
      <w:pgSz w:w="11906" w:h="16838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91" w:rsidRDefault="00844A91" w:rsidP="0034247C">
      <w:pPr>
        <w:spacing w:after="0" w:line="240" w:lineRule="auto"/>
      </w:pPr>
      <w:r>
        <w:separator/>
      </w:r>
    </w:p>
  </w:endnote>
  <w:endnote w:type="continuationSeparator" w:id="0">
    <w:p w:rsidR="00844A91" w:rsidRDefault="00844A91" w:rsidP="0034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91" w:rsidRDefault="00844A91" w:rsidP="0034247C">
      <w:pPr>
        <w:spacing w:after="0" w:line="240" w:lineRule="auto"/>
      </w:pPr>
      <w:r>
        <w:separator/>
      </w:r>
    </w:p>
  </w:footnote>
  <w:footnote w:type="continuationSeparator" w:id="0">
    <w:p w:rsidR="00844A91" w:rsidRDefault="00844A91" w:rsidP="0034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839631"/>
      <w:docPartObj>
        <w:docPartGallery w:val="Page Numbers (Top of Page)"/>
        <w:docPartUnique/>
      </w:docPartObj>
    </w:sdtPr>
    <w:sdtEndPr/>
    <w:sdtContent>
      <w:p w:rsidR="0034247C" w:rsidRDefault="003424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AC8">
          <w:rPr>
            <w:noProof/>
          </w:rPr>
          <w:t>2</w:t>
        </w:r>
        <w:r>
          <w:fldChar w:fldCharType="end"/>
        </w:r>
      </w:p>
    </w:sdtContent>
  </w:sdt>
  <w:p w:rsidR="0034247C" w:rsidRDefault="003424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58D"/>
    <w:multiLevelType w:val="hybridMultilevel"/>
    <w:tmpl w:val="5844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10DA2"/>
    <w:multiLevelType w:val="multilevel"/>
    <w:tmpl w:val="819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A6EF3"/>
    <w:multiLevelType w:val="hybridMultilevel"/>
    <w:tmpl w:val="6364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616DF"/>
    <w:multiLevelType w:val="hybridMultilevel"/>
    <w:tmpl w:val="0F3A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050FF"/>
    <w:multiLevelType w:val="hybridMultilevel"/>
    <w:tmpl w:val="A1C8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2625A"/>
    <w:multiLevelType w:val="hybridMultilevel"/>
    <w:tmpl w:val="0F3A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57EEA"/>
    <w:multiLevelType w:val="hybridMultilevel"/>
    <w:tmpl w:val="AB7C550C"/>
    <w:lvl w:ilvl="0" w:tplc="CC58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5834DB"/>
    <w:multiLevelType w:val="hybridMultilevel"/>
    <w:tmpl w:val="A1C8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6C"/>
    <w:rsid w:val="000625F6"/>
    <w:rsid w:val="000B2C28"/>
    <w:rsid w:val="00123E6F"/>
    <w:rsid w:val="00245F77"/>
    <w:rsid w:val="0034247C"/>
    <w:rsid w:val="0035787A"/>
    <w:rsid w:val="005E2D6C"/>
    <w:rsid w:val="00613D3E"/>
    <w:rsid w:val="008345F6"/>
    <w:rsid w:val="008375FE"/>
    <w:rsid w:val="00844A91"/>
    <w:rsid w:val="0086668E"/>
    <w:rsid w:val="008B498D"/>
    <w:rsid w:val="00A20617"/>
    <w:rsid w:val="00A727A1"/>
    <w:rsid w:val="00B125E6"/>
    <w:rsid w:val="00B31C53"/>
    <w:rsid w:val="00CA3C3F"/>
    <w:rsid w:val="00CD055A"/>
    <w:rsid w:val="00D207C8"/>
    <w:rsid w:val="00E01AC8"/>
    <w:rsid w:val="00F3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1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7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D6C"/>
    <w:pPr>
      <w:ind w:left="720"/>
      <w:contextualSpacing/>
    </w:pPr>
  </w:style>
  <w:style w:type="character" w:customStyle="1" w:styleId="apple-style-span">
    <w:name w:val="apple-style-span"/>
    <w:basedOn w:val="a0"/>
    <w:rsid w:val="005E2D6C"/>
  </w:style>
  <w:style w:type="paragraph" w:styleId="a4">
    <w:name w:val="Normal (Web)"/>
    <w:basedOn w:val="a"/>
    <w:uiPriority w:val="99"/>
    <w:semiHidden/>
    <w:unhideWhenUsed/>
    <w:rsid w:val="00B3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1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7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42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47C"/>
  </w:style>
  <w:style w:type="paragraph" w:styleId="a7">
    <w:name w:val="footer"/>
    <w:basedOn w:val="a"/>
    <w:link w:val="a8"/>
    <w:uiPriority w:val="99"/>
    <w:unhideWhenUsed/>
    <w:rsid w:val="00342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47C"/>
  </w:style>
  <w:style w:type="paragraph" w:styleId="a9">
    <w:name w:val="TOC Heading"/>
    <w:basedOn w:val="1"/>
    <w:next w:val="a"/>
    <w:uiPriority w:val="39"/>
    <w:unhideWhenUsed/>
    <w:qFormat/>
    <w:rsid w:val="0086668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6668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6668E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86668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6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6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1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7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D6C"/>
    <w:pPr>
      <w:ind w:left="720"/>
      <w:contextualSpacing/>
    </w:pPr>
  </w:style>
  <w:style w:type="character" w:customStyle="1" w:styleId="apple-style-span">
    <w:name w:val="apple-style-span"/>
    <w:basedOn w:val="a0"/>
    <w:rsid w:val="005E2D6C"/>
  </w:style>
  <w:style w:type="paragraph" w:styleId="a4">
    <w:name w:val="Normal (Web)"/>
    <w:basedOn w:val="a"/>
    <w:uiPriority w:val="99"/>
    <w:semiHidden/>
    <w:unhideWhenUsed/>
    <w:rsid w:val="00B3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1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7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42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47C"/>
  </w:style>
  <w:style w:type="paragraph" w:styleId="a7">
    <w:name w:val="footer"/>
    <w:basedOn w:val="a"/>
    <w:link w:val="a8"/>
    <w:uiPriority w:val="99"/>
    <w:unhideWhenUsed/>
    <w:rsid w:val="00342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47C"/>
  </w:style>
  <w:style w:type="paragraph" w:styleId="a9">
    <w:name w:val="TOC Heading"/>
    <w:basedOn w:val="1"/>
    <w:next w:val="a"/>
    <w:uiPriority w:val="39"/>
    <w:unhideWhenUsed/>
    <w:qFormat/>
    <w:rsid w:val="0086668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6668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6668E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86668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6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6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91;&#1088;&#1086;&#1082;.&#1088;&#1092;/library/igra_znatokov_lyubiteli_prirodi_151547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oncpekt.ru/nachalnye-klassy/olimpiady/1973-zanimatelnye-voprosy-o-rasteniyah-s-otvetam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elap.ru/jeludok/951-osina-obyknovenna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A08CB-A6D6-4039-8AB5-2A9AFE40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2018-11-18T13:15:00Z</dcterms:created>
  <dcterms:modified xsi:type="dcterms:W3CDTF">2018-11-18T13:15:00Z</dcterms:modified>
</cp:coreProperties>
</file>