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02" w:rsidRDefault="004C4C02" w:rsidP="009E35D0">
      <w:pPr>
        <w:jc w:val="center"/>
        <w:rPr>
          <w:rFonts w:ascii="Calibri" w:eastAsia="Calibri" w:hAnsi="Calibri" w:cs="Times New Roman"/>
          <w:i/>
          <w:iCs/>
        </w:rPr>
      </w:pPr>
    </w:p>
    <w:p w:rsidR="004C4C02" w:rsidRPr="004C4C02" w:rsidRDefault="004C4C02" w:rsidP="004C4C02">
      <w:pPr>
        <w:rPr>
          <w:rFonts w:ascii="Calibri" w:eastAsia="Calibri" w:hAnsi="Calibri" w:cs="Times New Roman"/>
        </w:rPr>
      </w:pPr>
    </w:p>
    <w:p w:rsidR="004C4C02" w:rsidRPr="004C4C02" w:rsidRDefault="005B30B7" w:rsidP="005B30B7">
      <w:pPr>
        <w:tabs>
          <w:tab w:val="left" w:pos="9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4C4C02" w:rsidRPr="004C4C02" w:rsidRDefault="004C4C02" w:rsidP="004C4C02">
      <w:pPr>
        <w:rPr>
          <w:rFonts w:ascii="Calibri" w:eastAsia="Calibri" w:hAnsi="Calibri" w:cs="Times New Roman"/>
        </w:rPr>
      </w:pPr>
    </w:p>
    <w:p w:rsidR="00467B77" w:rsidRDefault="00467B77" w:rsidP="009E35D0">
      <w:pPr>
        <w:jc w:val="center"/>
        <w:rPr>
          <w:rFonts w:ascii="Calibri" w:eastAsia="Calibri" w:hAnsi="Calibri" w:cs="Times New Roman"/>
        </w:rPr>
        <w:sectPr w:rsidR="00467B77" w:rsidSect="005B30B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4C02" w:rsidRDefault="004C4C02" w:rsidP="009E35D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4C4C02" w:rsidRDefault="004C4C02" w:rsidP="009E35D0">
      <w:pPr>
        <w:jc w:val="center"/>
        <w:rPr>
          <w:rFonts w:ascii="Calibri" w:eastAsia="Calibri" w:hAnsi="Calibri" w:cs="Times New Roman"/>
        </w:rPr>
      </w:pPr>
    </w:p>
    <w:p w:rsidR="004C4C02" w:rsidRDefault="004C4C02" w:rsidP="004C4C02">
      <w:pPr>
        <w:tabs>
          <w:tab w:val="left" w:pos="303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9E35D0" w:rsidRPr="009E35D0" w:rsidRDefault="009E35D0" w:rsidP="009E35D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4C4C02">
        <w:rPr>
          <w:rFonts w:ascii="Calibri" w:eastAsia="Calibri" w:hAnsi="Calibri" w:cs="Times New Roman"/>
        </w:rPr>
        <w:br w:type="page"/>
      </w:r>
      <w:r w:rsidRPr="009E35D0">
        <w:rPr>
          <w:rFonts w:ascii="Calibri" w:eastAsia="Calibri" w:hAnsi="Calibri" w:cs="Times New Roman"/>
          <w:b/>
          <w:sz w:val="36"/>
          <w:szCs w:val="36"/>
        </w:rPr>
        <w:lastRenderedPageBreak/>
        <w:t>Муниципальное общеобразовательное учреждение</w:t>
      </w:r>
    </w:p>
    <w:p w:rsidR="009E35D0" w:rsidRPr="009E35D0" w:rsidRDefault="009E35D0" w:rsidP="009E35D0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E35D0">
        <w:rPr>
          <w:rFonts w:ascii="Calibri" w:eastAsia="Calibri" w:hAnsi="Calibri" w:cs="Times New Roman"/>
          <w:b/>
          <w:sz w:val="36"/>
          <w:szCs w:val="36"/>
        </w:rPr>
        <w:t>средняя общеобразовательная школа №1 г. Твери</w:t>
      </w:r>
    </w:p>
    <w:p w:rsidR="009E35D0" w:rsidRPr="009E35D0" w:rsidRDefault="009E35D0" w:rsidP="009E35D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9E35D0" w:rsidRPr="009E35D0" w:rsidRDefault="009E35D0" w:rsidP="009E35D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E35D0">
        <w:rPr>
          <w:rFonts w:ascii="Calibri" w:eastAsia="Calibri" w:hAnsi="Calibri" w:cs="Times New Roman"/>
          <w:sz w:val="24"/>
          <w:szCs w:val="24"/>
        </w:rPr>
        <w:t>«Рассмотрено на заседании МО»                                         «Рекомендую к утверждению»                                        «Утверждаю»</w:t>
      </w:r>
    </w:p>
    <w:p w:rsidR="009E35D0" w:rsidRPr="009E35D0" w:rsidRDefault="009E35D0" w:rsidP="009E35D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E35D0">
        <w:rPr>
          <w:rFonts w:ascii="Calibri" w:eastAsia="Calibri" w:hAnsi="Calibri" w:cs="Times New Roman"/>
          <w:sz w:val="24"/>
          <w:szCs w:val="24"/>
        </w:rPr>
        <w:t>Протокол № ____от___________г.</w:t>
      </w:r>
    </w:p>
    <w:p w:rsidR="009E35D0" w:rsidRPr="009E35D0" w:rsidRDefault="009E35D0" w:rsidP="009E35D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E35D0">
        <w:rPr>
          <w:rFonts w:ascii="Calibri" w:eastAsia="Calibri" w:hAnsi="Calibri" w:cs="Times New Roman"/>
          <w:sz w:val="24"/>
          <w:szCs w:val="24"/>
        </w:rPr>
        <w:t>Председатель МО                                                                        Зам. Директора по УВР                                                   Директор МОУ СОШ №1</w:t>
      </w:r>
    </w:p>
    <w:p w:rsidR="009E35D0" w:rsidRPr="009E35D0" w:rsidRDefault="009E35D0" w:rsidP="009E35D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9E35D0">
        <w:rPr>
          <w:rFonts w:ascii="Calibri" w:eastAsia="Calibri" w:hAnsi="Calibri" w:cs="Times New Roman"/>
          <w:sz w:val="24"/>
          <w:szCs w:val="24"/>
        </w:rPr>
        <w:t>______________________Е.П. Попова                                  ____________________С.Н. Гамова                              __</w:t>
      </w:r>
      <w:r>
        <w:rPr>
          <w:rFonts w:ascii="Calibri" w:eastAsia="Calibri" w:hAnsi="Calibri" w:cs="Times New Roman"/>
          <w:sz w:val="24"/>
          <w:szCs w:val="24"/>
        </w:rPr>
        <w:t>_______________</w:t>
      </w:r>
      <w:r w:rsidRPr="009E35D0">
        <w:rPr>
          <w:rFonts w:ascii="Calibri" w:eastAsia="Calibri" w:hAnsi="Calibri" w:cs="Times New Roman"/>
          <w:sz w:val="24"/>
          <w:szCs w:val="24"/>
        </w:rPr>
        <w:t>С.С. Никитина</w:t>
      </w:r>
    </w:p>
    <w:p w:rsidR="009E35D0" w:rsidRPr="009E35D0" w:rsidRDefault="009E35D0" w:rsidP="009E35D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E35D0" w:rsidRPr="009E35D0" w:rsidRDefault="009E35D0" w:rsidP="009E35D0">
      <w:pPr>
        <w:spacing w:after="160" w:line="259" w:lineRule="auto"/>
        <w:rPr>
          <w:rFonts w:ascii="Calibri" w:eastAsia="Calibri" w:hAnsi="Calibri" w:cs="Times New Roman"/>
          <w:b/>
          <w:sz w:val="40"/>
          <w:szCs w:val="40"/>
        </w:rPr>
      </w:pPr>
      <w:r w:rsidRPr="009E35D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  <w:r w:rsidR="00DD5AEE">
        <w:rPr>
          <w:rFonts w:ascii="Calibri" w:eastAsia="Calibri" w:hAnsi="Calibri" w:cs="Times New Roman"/>
          <w:b/>
          <w:sz w:val="40"/>
          <w:szCs w:val="40"/>
        </w:rPr>
        <w:t>Рабочая программа на 2016-2017</w:t>
      </w:r>
      <w:r w:rsidRPr="009E35D0">
        <w:rPr>
          <w:rFonts w:ascii="Calibri" w:eastAsia="Calibri" w:hAnsi="Calibri" w:cs="Times New Roman"/>
          <w:b/>
          <w:sz w:val="40"/>
          <w:szCs w:val="40"/>
        </w:rPr>
        <w:t xml:space="preserve"> г.г.</w:t>
      </w:r>
    </w:p>
    <w:p w:rsidR="009E35D0" w:rsidRPr="009E35D0" w:rsidRDefault="00DD5AEE" w:rsidP="009E35D0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п</w:t>
      </w:r>
      <w:r w:rsidR="009E35D0" w:rsidRPr="009E35D0">
        <w:rPr>
          <w:rFonts w:ascii="Calibri" w:eastAsia="Calibri" w:hAnsi="Calibri" w:cs="Times New Roman"/>
          <w:b/>
          <w:sz w:val="40"/>
          <w:szCs w:val="40"/>
        </w:rPr>
        <w:t>о</w:t>
      </w:r>
      <w:r>
        <w:rPr>
          <w:rFonts w:ascii="Calibri" w:eastAsia="Calibri" w:hAnsi="Calibri" w:cs="Times New Roman"/>
          <w:b/>
          <w:sz w:val="40"/>
          <w:szCs w:val="40"/>
        </w:rPr>
        <w:t xml:space="preserve"> факультативному курсу «Школьный киноклуб</w:t>
      </w:r>
      <w:r w:rsidR="009E35D0" w:rsidRPr="009E35D0">
        <w:rPr>
          <w:rFonts w:ascii="Calibri" w:eastAsia="Calibri" w:hAnsi="Calibri" w:cs="Times New Roman"/>
          <w:b/>
          <w:sz w:val="40"/>
          <w:szCs w:val="40"/>
        </w:rPr>
        <w:t>»</w:t>
      </w:r>
    </w:p>
    <w:p w:rsidR="009E35D0" w:rsidRPr="009E35D0" w:rsidRDefault="00DD5AEE" w:rsidP="009E35D0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для 6</w:t>
      </w:r>
      <w:r w:rsidR="009E35D0" w:rsidRPr="009E35D0">
        <w:rPr>
          <w:rFonts w:ascii="Calibri" w:eastAsia="Calibri" w:hAnsi="Calibri" w:cs="Times New Roman"/>
          <w:b/>
          <w:sz w:val="40"/>
          <w:szCs w:val="40"/>
        </w:rPr>
        <w:t xml:space="preserve"> класса </w:t>
      </w:r>
    </w:p>
    <w:p w:rsidR="009E35D0" w:rsidRPr="009E35D0" w:rsidRDefault="00DD5AEE" w:rsidP="009E35D0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Составитель Попова Е.П.</w:t>
      </w:r>
    </w:p>
    <w:tbl>
      <w:tblPr>
        <w:tblStyle w:val="1"/>
        <w:tblW w:w="0" w:type="auto"/>
        <w:tblInd w:w="3419" w:type="dxa"/>
        <w:tblLook w:val="04A0" w:firstRow="1" w:lastRow="0" w:firstColumn="1" w:lastColumn="0" w:noHBand="0" w:noVBand="1"/>
      </w:tblPr>
      <w:tblGrid>
        <w:gridCol w:w="2849"/>
        <w:gridCol w:w="2849"/>
        <w:gridCol w:w="2850"/>
      </w:tblGrid>
      <w:tr w:rsidR="009E35D0" w:rsidRPr="009E35D0" w:rsidTr="003F41C5">
        <w:trPr>
          <w:trHeight w:val="387"/>
        </w:trPr>
        <w:tc>
          <w:tcPr>
            <w:tcW w:w="2849" w:type="dxa"/>
          </w:tcPr>
          <w:p w:rsidR="009E35D0" w:rsidRPr="009E35D0" w:rsidRDefault="009E35D0" w:rsidP="009E35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35D0">
              <w:rPr>
                <w:rFonts w:ascii="Calibri" w:eastAsia="Calibri" w:hAnsi="Calibri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49" w:type="dxa"/>
          </w:tcPr>
          <w:p w:rsidR="009E35D0" w:rsidRPr="009E35D0" w:rsidRDefault="009E35D0" w:rsidP="009E35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35D0">
              <w:rPr>
                <w:rFonts w:ascii="Calibri" w:eastAsia="Calibri" w:hAnsi="Calibri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2850" w:type="dxa"/>
          </w:tcPr>
          <w:p w:rsidR="009E35D0" w:rsidRPr="009E35D0" w:rsidRDefault="009E35D0" w:rsidP="009E35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35D0">
              <w:rPr>
                <w:rFonts w:ascii="Calibri" w:eastAsia="Calibri" w:hAnsi="Calibri" w:cs="Times New Roman"/>
                <w:b/>
                <w:sz w:val="24"/>
                <w:szCs w:val="24"/>
              </w:rPr>
              <w:t>По учебному плану</w:t>
            </w:r>
          </w:p>
        </w:tc>
      </w:tr>
      <w:tr w:rsidR="009E35D0" w:rsidRPr="009E35D0" w:rsidTr="003F41C5">
        <w:trPr>
          <w:trHeight w:val="387"/>
        </w:trPr>
        <w:tc>
          <w:tcPr>
            <w:tcW w:w="2849" w:type="dxa"/>
          </w:tcPr>
          <w:p w:rsidR="009E35D0" w:rsidRPr="009E35D0" w:rsidRDefault="009E35D0" w:rsidP="009E35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35D0">
              <w:rPr>
                <w:rFonts w:ascii="Calibri" w:eastAsia="Calibri" w:hAnsi="Calibri" w:cs="Times New Roman"/>
                <w:b/>
                <w:sz w:val="24"/>
                <w:szCs w:val="24"/>
              </w:rPr>
              <w:t>Часов в год</w:t>
            </w:r>
          </w:p>
        </w:tc>
        <w:tc>
          <w:tcPr>
            <w:tcW w:w="2849" w:type="dxa"/>
          </w:tcPr>
          <w:p w:rsidR="009E35D0" w:rsidRPr="009E35D0" w:rsidRDefault="00DD5AEE" w:rsidP="009E35D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850" w:type="dxa"/>
          </w:tcPr>
          <w:p w:rsidR="009E35D0" w:rsidRPr="009E35D0" w:rsidRDefault="00DD5AEE" w:rsidP="009E35D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</w:tr>
      <w:tr w:rsidR="009E35D0" w:rsidRPr="009E35D0" w:rsidTr="003F41C5">
        <w:trPr>
          <w:trHeight w:val="387"/>
        </w:trPr>
        <w:tc>
          <w:tcPr>
            <w:tcW w:w="2849" w:type="dxa"/>
          </w:tcPr>
          <w:p w:rsidR="009E35D0" w:rsidRPr="009E35D0" w:rsidRDefault="009E35D0" w:rsidP="009E35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E35D0">
              <w:rPr>
                <w:rFonts w:ascii="Calibri" w:eastAsia="Calibri" w:hAnsi="Calibri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849" w:type="dxa"/>
          </w:tcPr>
          <w:p w:rsidR="009E35D0" w:rsidRPr="009E35D0" w:rsidRDefault="00DD5AEE" w:rsidP="009E35D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9E35D0" w:rsidRPr="009E35D0" w:rsidRDefault="00DD5AEE" w:rsidP="009E35D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</w:tr>
    </w:tbl>
    <w:p w:rsidR="009E35D0" w:rsidRPr="009E35D0" w:rsidRDefault="00DD5AEE" w:rsidP="009E35D0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Тверь, 2016</w:t>
      </w:r>
      <w:r w:rsidR="009E35D0" w:rsidRPr="009E35D0">
        <w:rPr>
          <w:rFonts w:ascii="Calibri" w:eastAsia="Calibri" w:hAnsi="Calibri" w:cs="Times New Roman"/>
          <w:b/>
          <w:sz w:val="28"/>
          <w:szCs w:val="28"/>
        </w:rPr>
        <w:t xml:space="preserve"> г.</w:t>
      </w:r>
    </w:p>
    <w:p w:rsidR="00221153" w:rsidRDefault="00221153" w:rsidP="009E35D0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  <w:sectPr w:rsidR="00221153" w:rsidSect="00467B77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E35D0" w:rsidRPr="009E35D0" w:rsidRDefault="009E35D0" w:rsidP="009E35D0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9E35D0" w:rsidRPr="00221153" w:rsidRDefault="009E35D0" w:rsidP="009E35D0">
      <w:pPr>
        <w:spacing w:after="160" w:line="259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37042E" w:rsidRPr="00221153" w:rsidRDefault="005B30B7" w:rsidP="00221153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ПОЯСНИТЕЛЬНАЯ </w:t>
      </w:r>
      <w:r w:rsidR="00432CB5" w:rsidRPr="00432CB5">
        <w:rPr>
          <w:rFonts w:ascii="Calibri" w:eastAsia="Calibri" w:hAnsi="Calibri" w:cs="Times New Roman"/>
          <w:b/>
          <w:bCs/>
        </w:rPr>
        <w:t>ЗАПИСК</w:t>
      </w:r>
      <w:r w:rsidR="00803058">
        <w:rPr>
          <w:rFonts w:ascii="Calibri" w:eastAsia="Calibri" w:hAnsi="Calibri" w:cs="Times New Roman"/>
          <w:b/>
          <w:bCs/>
        </w:rPr>
        <w:t>А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   В настоящее время экранные искусства, в том числе, киноискусство, в</w:t>
      </w:r>
      <w:r w:rsidR="00F86290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школе присутствуют лишь в формах их интеграции в предметы художественно-гуманитарного и даже естественно-научного циклов. В большинстве случаев, они используются как очень эффективное</w:t>
      </w:r>
      <w:r w:rsidR="00D037F2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техническое средство обучения, обеспечивающий наглядный, зрелищный компонент урока.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 xml:space="preserve"> Признание большого образовательно-воспитательного потенциала киноискусства как важного направле</w:t>
      </w:r>
      <w:r w:rsidR="00730601" w:rsidRPr="00221153">
        <w:rPr>
          <w:rFonts w:eastAsia="Calibri" w:cs="Times New Roman"/>
          <w:sz w:val="24"/>
          <w:szCs w:val="24"/>
        </w:rPr>
        <w:t>ния художественного образования</w:t>
      </w:r>
      <w:r w:rsidRPr="00221153">
        <w:rPr>
          <w:rFonts w:eastAsia="Calibri" w:cs="Times New Roman"/>
          <w:sz w:val="24"/>
          <w:szCs w:val="24"/>
        </w:rPr>
        <w:t xml:space="preserve"> влечет за собой необходимость разработки таких форм его включения в систему занятий, которые были бы приемлемы в современной школе. 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Именно поэтому сегодня актуальна разработка новых моделей медиаобразования на материале экранных искусств, которые педагог может использовать, исходя из своих возможностей (уровня знаний, методической подготовки, интересов) и условий школы.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 Однако не стоит отбрасывать и накопленный в этой области опыт: разработанное содержание образования в области экранных искусств, которое обучающиеся должны освоить, чтобы стать грамотными зрителями, проверенные методические приемы и методы анализа экранных произведений, творческой работы и т.д.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 xml:space="preserve">Возможность использования вариативных моделей медиаобразования на материале экранных искусств в дополнительном </w:t>
      </w:r>
      <w:r w:rsidR="00D037F2" w:rsidRPr="00221153">
        <w:rPr>
          <w:rFonts w:eastAsia="Calibri" w:cs="Times New Roman"/>
          <w:sz w:val="24"/>
          <w:szCs w:val="24"/>
        </w:rPr>
        <w:t>образовании позволит </w:t>
      </w:r>
      <w:r w:rsidRPr="00221153">
        <w:rPr>
          <w:rFonts w:eastAsia="Calibri" w:cs="Times New Roman"/>
          <w:sz w:val="24"/>
          <w:szCs w:val="24"/>
        </w:rPr>
        <w:t>подойти творчески к составлению образовательной траектории художественного образования, используя ту или иную модель в соответствии с возрастом, интересами детей и возможностями конкретного учебного заведения, в том числе, учебным временем, отведенным на изучение данного вида искусства.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Однако сегодня многое изменилось во взаимодействии детей и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подростков с искусством кино. Многие из них - постоянные зрители</w:t>
      </w:r>
      <w:r w:rsidR="00F86290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телепрограмм, видеопросмотров через Интернет - проводят перед экраном по</w:t>
      </w:r>
      <w:r w:rsidR="00C470D2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нескольку часов в день. Они смотрят фильмы и в кинотеатрах, относясь к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искусству экрана только как к развлечению. Современный кинематограф,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ориентированный на рынок, сам культивирует создание продукции, которая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будет развлекать зрителя, показывая ему те действия и события, которые он, как правило, не видит в окружающей жизни – это погони, драки, сверхсложные трюки, фантастические или смешные истории.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lastRenderedPageBreak/>
        <w:t> Тем более актуальным становится направление педагогической деятельности, ставящей своей целью познакомить подрастающее поколение с высокими образцами искусства кино,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Pr="00221153">
        <w:rPr>
          <w:rFonts w:eastAsia="Calibri" w:cs="Times New Roman"/>
          <w:sz w:val="24"/>
          <w:szCs w:val="24"/>
        </w:rPr>
        <w:t>научить учащихся понимать и любить это искусство.</w:t>
      </w:r>
    </w:p>
    <w:p w:rsidR="00432CB5" w:rsidRPr="00221153" w:rsidRDefault="00C470D2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С</w:t>
      </w:r>
      <w:r w:rsidR="00432CB5" w:rsidRPr="00221153">
        <w:rPr>
          <w:rFonts w:eastAsia="Calibri" w:cs="Times New Roman"/>
          <w:sz w:val="24"/>
          <w:szCs w:val="24"/>
        </w:rPr>
        <w:t>одержание образования в области экранных искусств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="00432CB5" w:rsidRPr="00221153">
        <w:rPr>
          <w:rFonts w:eastAsia="Calibri" w:cs="Times New Roman"/>
          <w:sz w:val="24"/>
          <w:szCs w:val="24"/>
        </w:rPr>
        <w:t>определяется необходимостью формирования экранной грамотности, а затем и экранной культуры учащегося, как неотъемлемого качества художественно</w:t>
      </w:r>
      <w:r w:rsidR="00046E07" w:rsidRPr="00221153">
        <w:rPr>
          <w:rFonts w:eastAsia="Calibri" w:cs="Times New Roman"/>
          <w:sz w:val="24"/>
          <w:szCs w:val="24"/>
        </w:rPr>
        <w:t xml:space="preserve"> </w:t>
      </w:r>
      <w:r w:rsidR="00432CB5" w:rsidRPr="00221153">
        <w:rPr>
          <w:rFonts w:eastAsia="Calibri" w:cs="Times New Roman"/>
          <w:sz w:val="24"/>
          <w:szCs w:val="24"/>
        </w:rPr>
        <w:t>образованной личности.</w:t>
      </w:r>
    </w:p>
    <w:p w:rsidR="00481B55" w:rsidRPr="00221153" w:rsidRDefault="00221153" w:rsidP="00481B5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1153">
        <w:rPr>
          <w:rFonts w:eastAsia="Times New Roman" w:cs="Times New Roman"/>
          <w:sz w:val="24"/>
          <w:szCs w:val="24"/>
          <w:lang w:eastAsia="ru-RU"/>
        </w:rPr>
        <w:t xml:space="preserve">Основные </w:t>
      </w:r>
      <w:r w:rsidR="00481B55" w:rsidRPr="00221153">
        <w:rPr>
          <w:rFonts w:eastAsia="Times New Roman" w:cs="Times New Roman"/>
          <w:sz w:val="24"/>
          <w:szCs w:val="24"/>
          <w:lang w:eastAsia="ru-RU"/>
        </w:rPr>
        <w:t>цели курса:</w:t>
      </w:r>
    </w:p>
    <w:p w:rsidR="007F0B78" w:rsidRPr="00221153" w:rsidRDefault="007F0B78" w:rsidP="00481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1153">
        <w:rPr>
          <w:rFonts w:eastAsia="Times New Roman" w:cs="Times New Roman"/>
          <w:sz w:val="24"/>
          <w:szCs w:val="24"/>
          <w:lang w:eastAsia="ru-RU"/>
        </w:rPr>
        <w:t>Патриотическое воспитание учащихся.</w:t>
      </w:r>
    </w:p>
    <w:p w:rsidR="00481B55" w:rsidRPr="00221153" w:rsidRDefault="00481B55" w:rsidP="00481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1153">
        <w:rPr>
          <w:rFonts w:eastAsia="Times New Roman" w:cs="Times New Roman"/>
          <w:sz w:val="24"/>
          <w:szCs w:val="24"/>
          <w:lang w:eastAsia="ru-RU"/>
        </w:rPr>
        <w:t>Развитие исторического и культурного кругозора, умения аналитически и критически мыслить.</w:t>
      </w:r>
    </w:p>
    <w:p w:rsidR="00481B55" w:rsidRPr="00221153" w:rsidRDefault="00481B55" w:rsidP="00481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1153">
        <w:rPr>
          <w:rFonts w:eastAsia="Times New Roman" w:cs="Times New Roman"/>
          <w:sz w:val="24"/>
          <w:szCs w:val="24"/>
          <w:lang w:eastAsia="ru-RU"/>
        </w:rPr>
        <w:t xml:space="preserve">Воспитание инициативы, трудолюбия, тяги к познанию нового материала. </w:t>
      </w:r>
    </w:p>
    <w:p w:rsidR="00481B55" w:rsidRPr="00221153" w:rsidRDefault="00481B55" w:rsidP="00481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1153">
        <w:rPr>
          <w:rFonts w:eastAsia="Times New Roman" w:cs="Times New Roman"/>
          <w:sz w:val="24"/>
          <w:szCs w:val="24"/>
          <w:lang w:eastAsia="ru-RU"/>
        </w:rPr>
        <w:t>Использовать факультативный курс для общего развития учащихся</w:t>
      </w:r>
    </w:p>
    <w:p w:rsidR="00481B55" w:rsidRPr="00221153" w:rsidRDefault="00481B55" w:rsidP="00481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21153">
        <w:rPr>
          <w:rFonts w:eastAsia="Times New Roman" w:cs="Times New Roman"/>
          <w:sz w:val="24"/>
          <w:szCs w:val="24"/>
          <w:lang w:eastAsia="ru-RU"/>
        </w:rPr>
        <w:t>Приобщение к культуре, коррекция недостатков познавательной деятельности и личностных качеств учащихся.</w:t>
      </w:r>
    </w:p>
    <w:p w:rsidR="00803058" w:rsidRPr="00221153" w:rsidRDefault="00432CB5" w:rsidP="00432CB5">
      <w:pPr>
        <w:spacing w:after="160" w:line="259" w:lineRule="auto"/>
        <w:rPr>
          <w:rFonts w:eastAsia="Calibri" w:cs="Times New Roman"/>
          <w:b/>
          <w:bCs/>
          <w:sz w:val="24"/>
          <w:szCs w:val="24"/>
        </w:rPr>
      </w:pPr>
      <w:r w:rsidRPr="00221153">
        <w:rPr>
          <w:rFonts w:eastAsia="Calibri" w:cs="Times New Roman"/>
          <w:b/>
          <w:bCs/>
          <w:sz w:val="24"/>
          <w:szCs w:val="24"/>
        </w:rPr>
        <w:t>  </w:t>
      </w:r>
      <w:r w:rsidR="00F86290" w:rsidRPr="00221153">
        <w:rPr>
          <w:rFonts w:eastAsia="Calibri" w:cs="Times New Roman"/>
          <w:b/>
          <w:bCs/>
          <w:sz w:val="24"/>
          <w:szCs w:val="24"/>
        </w:rPr>
        <w:t>СОДЕРЖАНИЕ КУРСА</w:t>
      </w:r>
      <w:r w:rsidRPr="00221153">
        <w:rPr>
          <w:rFonts w:eastAsia="Calibri" w:cs="Times New Roman"/>
          <w:b/>
          <w:bCs/>
          <w:sz w:val="24"/>
          <w:szCs w:val="24"/>
        </w:rPr>
        <w:t>:</w:t>
      </w:r>
    </w:p>
    <w:p w:rsidR="00F86290" w:rsidRPr="00221153" w:rsidRDefault="00803058" w:rsidP="00432CB5">
      <w:pPr>
        <w:spacing w:after="160" w:line="259" w:lineRule="auto"/>
        <w:rPr>
          <w:rFonts w:eastAsia="Calibri" w:cs="Times New Roman"/>
          <w:bCs/>
          <w:sz w:val="24"/>
          <w:szCs w:val="24"/>
        </w:rPr>
      </w:pPr>
      <w:r w:rsidRPr="00221153">
        <w:rPr>
          <w:rFonts w:eastAsia="Calibri" w:cs="Times New Roman"/>
          <w:bCs/>
          <w:sz w:val="24"/>
          <w:szCs w:val="24"/>
        </w:rPr>
        <w:t xml:space="preserve">В течение учебного года учащиеся просмотрят и обсудят следующие художественные фильмы, </w:t>
      </w:r>
      <w:r w:rsidRPr="00221153">
        <w:rPr>
          <w:rFonts w:eastAsia="Calibri" w:cs="Times New Roman"/>
          <w:sz w:val="24"/>
          <w:szCs w:val="24"/>
        </w:rPr>
        <w:t>взятые из</w:t>
      </w:r>
      <w:r w:rsidR="002164D9" w:rsidRPr="00221153">
        <w:rPr>
          <w:rFonts w:eastAsia="Calibri" w:cs="Times New Roman"/>
          <w:sz w:val="24"/>
          <w:szCs w:val="24"/>
        </w:rPr>
        <w:t xml:space="preserve"> списка «100 лучших фильмов», утверждённог</w:t>
      </w:r>
      <w:r w:rsidR="004272B5" w:rsidRPr="00221153">
        <w:rPr>
          <w:rFonts w:eastAsia="Calibri" w:cs="Times New Roman"/>
          <w:sz w:val="24"/>
          <w:szCs w:val="24"/>
        </w:rPr>
        <w:t>о Министерством культуры РФ: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Адмирал Нахимов – В. Пудовкин, 1946</w:t>
      </w:r>
      <w:r w:rsidR="00D037F2" w:rsidRPr="00221153">
        <w:rPr>
          <w:sz w:val="24"/>
          <w:szCs w:val="24"/>
        </w:rPr>
        <w:t>, 93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Александр Невский – С. Эйзенштейн, 1938</w:t>
      </w:r>
      <w:r w:rsidR="006F245E" w:rsidRPr="00221153">
        <w:rPr>
          <w:sz w:val="24"/>
          <w:szCs w:val="24"/>
        </w:rPr>
        <w:t>, 103 мин.</w:t>
      </w:r>
    </w:p>
    <w:p w:rsidR="003060D3" w:rsidRPr="00221153" w:rsidRDefault="003060D3" w:rsidP="003060D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Баллада о солдате – Г. Чухрай, 1959, 89 мин.</w:t>
      </w:r>
    </w:p>
    <w:p w:rsidR="004272B5" w:rsidRPr="00221153" w:rsidRDefault="004272B5" w:rsidP="003060D3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Броненосец «Потемкин» — С. Эйзенштейн, 1925</w:t>
      </w:r>
      <w:r w:rsidR="006F245E" w:rsidRPr="00221153">
        <w:rPr>
          <w:sz w:val="24"/>
          <w:szCs w:val="24"/>
        </w:rPr>
        <w:t>, 75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В бой идут одни «старики» – Л. Быков, 1973</w:t>
      </w:r>
      <w:r w:rsidR="00D037F2" w:rsidRPr="00221153">
        <w:rPr>
          <w:sz w:val="24"/>
          <w:szCs w:val="24"/>
        </w:rPr>
        <w:t>, 87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Добро пожаловать, или Посторонним вход воспрещен – Э. Климов, 1964</w:t>
      </w:r>
      <w:r w:rsidR="00D037F2" w:rsidRPr="00221153">
        <w:rPr>
          <w:sz w:val="24"/>
          <w:szCs w:val="24"/>
        </w:rPr>
        <w:t>, 74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Друг мой, Колька! – А. Салтыков, А. Митта, 1961</w:t>
      </w:r>
      <w:r w:rsidR="00D037F2" w:rsidRPr="00221153">
        <w:rPr>
          <w:sz w:val="24"/>
          <w:szCs w:val="24"/>
        </w:rPr>
        <w:t>, 83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Иваново детство – А. Тарковский, 1962</w:t>
      </w:r>
      <w:r w:rsidR="00D037F2" w:rsidRPr="00221153">
        <w:rPr>
          <w:sz w:val="24"/>
          <w:szCs w:val="24"/>
        </w:rPr>
        <w:t>, 96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Илья Муромец – А. Птушко, 1956</w:t>
      </w:r>
      <w:r w:rsidR="00D037F2" w:rsidRPr="00221153">
        <w:rPr>
          <w:sz w:val="24"/>
          <w:szCs w:val="24"/>
        </w:rPr>
        <w:t>, 99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Молодая гвардия – С. Герасимов, 1948</w:t>
      </w:r>
      <w:r w:rsidR="006F245E" w:rsidRPr="00221153">
        <w:rPr>
          <w:sz w:val="24"/>
          <w:szCs w:val="24"/>
        </w:rPr>
        <w:t>, 187 мин.</w:t>
      </w:r>
    </w:p>
    <w:p w:rsidR="00CA494C" w:rsidRPr="00221153" w:rsidRDefault="00CA494C" w:rsidP="00CA4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Офицеры* - В. Роговой, 1971, 96 мин.</w:t>
      </w:r>
    </w:p>
    <w:p w:rsidR="004272B5" w:rsidRPr="00221153" w:rsidRDefault="004272B5" w:rsidP="00CA49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Пацаны – Д. Асанова, 1983</w:t>
      </w:r>
      <w:r w:rsidR="006F245E" w:rsidRPr="00221153">
        <w:rPr>
          <w:sz w:val="24"/>
          <w:szCs w:val="24"/>
        </w:rPr>
        <w:t>, 90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lastRenderedPageBreak/>
        <w:t>Подранки – Н. Губенко, 1976</w:t>
      </w:r>
      <w:r w:rsidR="00D037F2" w:rsidRPr="00221153">
        <w:rPr>
          <w:sz w:val="24"/>
          <w:szCs w:val="24"/>
        </w:rPr>
        <w:t>, 88 мин.</w:t>
      </w:r>
    </w:p>
    <w:p w:rsidR="004272B5" w:rsidRPr="00221153" w:rsidRDefault="004272B5" w:rsidP="004272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1153">
        <w:rPr>
          <w:sz w:val="24"/>
          <w:szCs w:val="24"/>
        </w:rPr>
        <w:t>Чучело – Р. Быков, 1983</w:t>
      </w:r>
      <w:r w:rsidR="00D037F2" w:rsidRPr="00221153">
        <w:rPr>
          <w:sz w:val="24"/>
          <w:szCs w:val="24"/>
        </w:rPr>
        <w:t>, 127 мин.</w:t>
      </w:r>
    </w:p>
    <w:p w:rsidR="004272B5" w:rsidRPr="00221153" w:rsidRDefault="004272B5" w:rsidP="00590227">
      <w:pPr>
        <w:rPr>
          <w:sz w:val="24"/>
          <w:szCs w:val="24"/>
        </w:rPr>
      </w:pPr>
      <w:r w:rsidRPr="00221153">
        <w:rPr>
          <w:sz w:val="24"/>
          <w:szCs w:val="24"/>
        </w:rPr>
        <w:t xml:space="preserve">На факультатив отводится 1 час в неделю, 34 часа в год. </w:t>
      </w:r>
      <w:r w:rsidR="001666FD" w:rsidRPr="00221153">
        <w:rPr>
          <w:sz w:val="24"/>
          <w:szCs w:val="24"/>
        </w:rPr>
        <w:t>П</w:t>
      </w:r>
      <w:r w:rsidRPr="00221153">
        <w:rPr>
          <w:sz w:val="24"/>
          <w:szCs w:val="24"/>
        </w:rPr>
        <w:t>росмотр</w:t>
      </w:r>
      <w:r w:rsidR="001666FD" w:rsidRPr="00221153">
        <w:rPr>
          <w:sz w:val="24"/>
          <w:szCs w:val="24"/>
        </w:rPr>
        <w:t xml:space="preserve"> фильма занимает в среднем 1,5 астрономических часа, т.</w:t>
      </w:r>
      <w:r w:rsidR="00D037F2" w:rsidRPr="00221153">
        <w:rPr>
          <w:sz w:val="24"/>
          <w:szCs w:val="24"/>
        </w:rPr>
        <w:t xml:space="preserve"> </w:t>
      </w:r>
      <w:r w:rsidR="001666FD" w:rsidRPr="00221153">
        <w:rPr>
          <w:sz w:val="24"/>
          <w:szCs w:val="24"/>
        </w:rPr>
        <w:t xml:space="preserve">о. на просмотр </w:t>
      </w:r>
      <w:r w:rsidR="001B1AB6" w:rsidRPr="00221153">
        <w:rPr>
          <w:sz w:val="24"/>
          <w:szCs w:val="24"/>
        </w:rPr>
        <w:t xml:space="preserve">и обсуждение </w:t>
      </w:r>
      <w:r w:rsidR="001666FD" w:rsidRPr="00221153">
        <w:rPr>
          <w:sz w:val="24"/>
          <w:szCs w:val="24"/>
        </w:rPr>
        <w:t xml:space="preserve">одного к/ф отводится 2 академических часа. </w:t>
      </w:r>
    </w:p>
    <w:p w:rsidR="00432CB5" w:rsidRPr="00221153" w:rsidRDefault="00432CB5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bCs/>
          <w:sz w:val="24"/>
          <w:szCs w:val="24"/>
        </w:rPr>
        <w:t> </w:t>
      </w:r>
      <w:r w:rsidRPr="00221153">
        <w:rPr>
          <w:rFonts w:eastAsia="Calibri" w:cs="Times New Roman"/>
          <w:sz w:val="24"/>
          <w:szCs w:val="24"/>
        </w:rPr>
        <w:t>Уч</w:t>
      </w:r>
      <w:r w:rsidR="009B037D" w:rsidRPr="00221153">
        <w:rPr>
          <w:rFonts w:eastAsia="Calibri" w:cs="Times New Roman"/>
          <w:sz w:val="24"/>
          <w:szCs w:val="24"/>
        </w:rPr>
        <w:t>ащиеся не только просматривают </w:t>
      </w:r>
      <w:r w:rsidRPr="00221153">
        <w:rPr>
          <w:rFonts w:eastAsia="Calibri" w:cs="Times New Roman"/>
          <w:sz w:val="24"/>
          <w:szCs w:val="24"/>
        </w:rPr>
        <w:t>коллективно фильм, но и учатся обсуждать, анализировать и выстраивать задачи.</w:t>
      </w:r>
    </w:p>
    <w:p w:rsidR="0008574C" w:rsidRPr="00221153" w:rsidRDefault="009B037D" w:rsidP="00432CB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Style w:val="ae"/>
          <w:rFonts w:eastAsia="Calibri" w:cs="Times New Roman"/>
          <w:sz w:val="24"/>
          <w:szCs w:val="24"/>
        </w:rPr>
        <w:endnoteReference w:id="1"/>
      </w:r>
      <w:r w:rsidR="00432CB5" w:rsidRPr="00221153">
        <w:rPr>
          <w:rFonts w:eastAsia="Calibri" w:cs="Times New Roman"/>
          <w:b/>
          <w:sz w:val="24"/>
          <w:szCs w:val="24"/>
        </w:rPr>
        <w:t xml:space="preserve"> Тематическое планирование в </w:t>
      </w:r>
      <w:r w:rsidR="0008574C" w:rsidRPr="00221153">
        <w:rPr>
          <w:rFonts w:eastAsia="Calibri" w:cs="Times New Roman"/>
          <w:b/>
          <w:sz w:val="24"/>
          <w:szCs w:val="24"/>
        </w:rPr>
        <w:t>6 классе строится по блокам</w:t>
      </w:r>
      <w:r w:rsidR="00432CB5" w:rsidRPr="00221153">
        <w:rPr>
          <w:rFonts w:eastAsia="Calibri" w:cs="Times New Roman"/>
          <w:b/>
          <w:sz w:val="24"/>
          <w:szCs w:val="24"/>
        </w:rPr>
        <w:t xml:space="preserve">: </w:t>
      </w:r>
    </w:p>
    <w:p w:rsidR="0008574C" w:rsidRPr="00221153" w:rsidRDefault="0008574C" w:rsidP="0008574C">
      <w:pPr>
        <w:pStyle w:val="a3"/>
        <w:numPr>
          <w:ilvl w:val="0"/>
          <w:numId w:val="3"/>
        </w:num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Детство глазами мастеров кинематографа.</w:t>
      </w:r>
    </w:p>
    <w:p w:rsidR="0008574C" w:rsidRPr="00221153" w:rsidRDefault="00DB5AB0" w:rsidP="0008574C">
      <w:pPr>
        <w:pStyle w:val="a3"/>
        <w:numPr>
          <w:ilvl w:val="0"/>
          <w:numId w:val="3"/>
        </w:num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Славное прошлое нашей страны, отражённое в художественном кино.</w:t>
      </w:r>
    </w:p>
    <w:p w:rsidR="00DB5AB0" w:rsidRPr="00221153" w:rsidRDefault="00DB5AB0" w:rsidP="0008574C">
      <w:pPr>
        <w:pStyle w:val="a3"/>
        <w:numPr>
          <w:ilvl w:val="0"/>
          <w:numId w:val="3"/>
        </w:num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Великие фильмы о Великой войне.</w:t>
      </w:r>
    </w:p>
    <w:p w:rsidR="00855A3C" w:rsidRPr="00221153" w:rsidRDefault="00855A3C" w:rsidP="00855A3C">
      <w:pPr>
        <w:spacing w:after="160" w:line="259" w:lineRule="auto"/>
        <w:ind w:left="360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>Просмотр фильмов 2 и 3 блоков предваряется вступительным словом учителя.</w:t>
      </w:r>
    </w:p>
    <w:p w:rsidR="00AB35CB" w:rsidRPr="00221153" w:rsidRDefault="00AB35CB" w:rsidP="00AB35CB">
      <w:pPr>
        <w:spacing w:after="160" w:line="259" w:lineRule="auto"/>
        <w:ind w:left="360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 xml:space="preserve">По окончании каждого блока учащиеся создают письменную </w:t>
      </w:r>
      <w:r w:rsidR="007F0B78" w:rsidRPr="00221153">
        <w:rPr>
          <w:rFonts w:eastAsia="Calibri" w:cs="Times New Roman"/>
          <w:sz w:val="24"/>
          <w:szCs w:val="24"/>
        </w:rPr>
        <w:t xml:space="preserve">зачётную работу </w:t>
      </w:r>
      <w:r w:rsidRPr="00221153">
        <w:rPr>
          <w:rFonts w:eastAsia="Calibri" w:cs="Times New Roman"/>
          <w:sz w:val="24"/>
          <w:szCs w:val="24"/>
        </w:rPr>
        <w:t>в свободной форме (сочинение), где излагают свои впечатления об увиденном.</w:t>
      </w:r>
    </w:p>
    <w:p w:rsidR="00AB35CB" w:rsidRPr="00221153" w:rsidRDefault="00DB5AB0" w:rsidP="00432CB5">
      <w:pPr>
        <w:spacing w:after="160" w:line="259" w:lineRule="auto"/>
        <w:rPr>
          <w:rFonts w:eastAsia="Calibri" w:cs="Times New Roman"/>
          <w:b/>
          <w:bCs/>
          <w:sz w:val="24"/>
          <w:szCs w:val="24"/>
        </w:rPr>
      </w:pPr>
      <w:r w:rsidRPr="00221153">
        <w:rPr>
          <w:rFonts w:eastAsia="Calibri" w:cs="Times New Roman"/>
          <w:b/>
          <w:bCs/>
          <w:sz w:val="24"/>
          <w:szCs w:val="24"/>
        </w:rPr>
        <w:t>Оборудование:</w:t>
      </w:r>
    </w:p>
    <w:p w:rsidR="00432CB5" w:rsidRPr="00221153" w:rsidRDefault="00AB35CB" w:rsidP="00432CB5">
      <w:pPr>
        <w:spacing w:after="160" w:line="259" w:lineRule="auto"/>
        <w:rPr>
          <w:rFonts w:eastAsia="Calibri" w:cs="Times New Roman"/>
          <w:bCs/>
          <w:sz w:val="24"/>
          <w:szCs w:val="24"/>
        </w:rPr>
      </w:pPr>
      <w:r w:rsidRPr="00221153">
        <w:rPr>
          <w:rFonts w:eastAsia="Calibri" w:cs="Times New Roman"/>
          <w:bCs/>
          <w:sz w:val="24"/>
          <w:szCs w:val="24"/>
        </w:rPr>
        <w:t xml:space="preserve">Компьютер, </w:t>
      </w:r>
      <w:r w:rsidR="00432CB5" w:rsidRPr="00221153">
        <w:rPr>
          <w:rFonts w:eastAsia="Calibri" w:cs="Times New Roman"/>
          <w:bCs/>
          <w:sz w:val="24"/>
          <w:szCs w:val="24"/>
        </w:rPr>
        <w:t> </w:t>
      </w:r>
      <w:r w:rsidRPr="00221153">
        <w:rPr>
          <w:rFonts w:eastAsia="Calibri" w:cs="Times New Roman"/>
          <w:bCs/>
          <w:sz w:val="24"/>
          <w:szCs w:val="24"/>
        </w:rPr>
        <w:t>проектор, экран.</w:t>
      </w:r>
    </w:p>
    <w:p w:rsidR="00AB35CB" w:rsidRPr="00221153" w:rsidRDefault="00AB35CB" w:rsidP="00AB35CB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432CB5" w:rsidRPr="00221153" w:rsidRDefault="00AB35CB" w:rsidP="00AB35CB">
      <w:pPr>
        <w:spacing w:after="160" w:line="259" w:lineRule="auto"/>
        <w:rPr>
          <w:rFonts w:eastAsia="Calibri" w:cs="Times New Roman"/>
          <w:b/>
          <w:bCs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 xml:space="preserve">                                                       </w:t>
      </w:r>
      <w:r w:rsidR="00432CB5" w:rsidRPr="00221153">
        <w:rPr>
          <w:rFonts w:eastAsia="Calibri" w:cs="Times New Roman"/>
          <w:b/>
          <w:bCs/>
          <w:sz w:val="24"/>
          <w:szCs w:val="24"/>
        </w:rPr>
        <w:t>ТЕМАТИЧЕСКОЕ  </w:t>
      </w:r>
      <w:r w:rsidRPr="00221153">
        <w:rPr>
          <w:rFonts w:eastAsia="Calibri" w:cs="Times New Roman"/>
          <w:b/>
          <w:bCs/>
          <w:sz w:val="24"/>
          <w:szCs w:val="24"/>
        </w:rPr>
        <w:t>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383"/>
        <w:gridCol w:w="1454"/>
      </w:tblGrid>
      <w:tr w:rsidR="00AB35CB" w:rsidRPr="00221153" w:rsidTr="001A1BD0">
        <w:tc>
          <w:tcPr>
            <w:tcW w:w="675" w:type="dxa"/>
          </w:tcPr>
          <w:p w:rsidR="00AB35CB" w:rsidRPr="00221153" w:rsidRDefault="00AB35CB" w:rsidP="00AB35C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AB35CB" w:rsidRPr="00221153" w:rsidRDefault="00AB35CB" w:rsidP="00AB35C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Кол-во</w:t>
            </w:r>
          </w:p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часов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Дата проведения</w:t>
            </w:r>
          </w:p>
        </w:tc>
      </w:tr>
      <w:tr w:rsidR="000E0049" w:rsidRPr="00221153" w:rsidTr="001A1BD0">
        <w:tc>
          <w:tcPr>
            <w:tcW w:w="675" w:type="dxa"/>
          </w:tcPr>
          <w:p w:rsidR="000E0049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E0049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Блок</w:t>
            </w:r>
            <w:r w:rsidR="00025705" w:rsidRPr="00221153">
              <w:rPr>
                <w:rFonts w:eastAsia="Calibri" w:cs="Times New Roman"/>
                <w:sz w:val="24"/>
                <w:szCs w:val="24"/>
              </w:rPr>
              <w:t xml:space="preserve"> №</w:t>
            </w:r>
            <w:r w:rsidRPr="00221153">
              <w:rPr>
                <w:rFonts w:eastAsia="Calibri" w:cs="Times New Roman"/>
                <w:sz w:val="24"/>
                <w:szCs w:val="24"/>
              </w:rPr>
              <w:t>1: «Детство глазами мастеров кинематографа».</w:t>
            </w:r>
          </w:p>
        </w:tc>
        <w:tc>
          <w:tcPr>
            <w:tcW w:w="1383" w:type="dxa"/>
          </w:tcPr>
          <w:p w:rsidR="000E0049" w:rsidRPr="00221153" w:rsidRDefault="000E0049" w:rsidP="00AB35C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0049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 xml:space="preserve">Просмотр к/ф «Друг мой, Колька!»– А. Салтыков, А. </w:t>
            </w:r>
            <w:r w:rsidRPr="00221153">
              <w:rPr>
                <w:rFonts w:eastAsia="Calibri" w:cs="Times New Roman"/>
                <w:sz w:val="24"/>
                <w:szCs w:val="24"/>
              </w:rPr>
              <w:lastRenderedPageBreak/>
              <w:t>Митта, 1961. Обсуждение.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05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«Добро пожаловать, или Посторонним вход воспрещен» – Э. Климов, 1964. Обсуждение, беседа.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BE06A1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AB35CB" w:rsidRPr="00221153" w:rsidRDefault="00BE06A1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«Иваново детство» – А. Тарковский, 1962. Обсуждение, беседа.</w:t>
            </w:r>
          </w:p>
        </w:tc>
        <w:tc>
          <w:tcPr>
            <w:tcW w:w="1383" w:type="dxa"/>
          </w:tcPr>
          <w:p w:rsidR="00AB35CB" w:rsidRPr="00221153" w:rsidRDefault="00BE06A1" w:rsidP="00BE06A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BE06A1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AB35CB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«Пацаны» – Д. Асанова, 1983.</w:t>
            </w:r>
            <w:r w:rsidRPr="00221153">
              <w:rPr>
                <w:sz w:val="24"/>
                <w:szCs w:val="24"/>
              </w:rPr>
              <w:t xml:space="preserve"> </w:t>
            </w:r>
            <w:r w:rsidRPr="00221153">
              <w:rPr>
                <w:rFonts w:eastAsia="Calibri" w:cs="Times New Roman"/>
                <w:sz w:val="24"/>
                <w:szCs w:val="24"/>
              </w:rPr>
              <w:t>Обсуждение, беседа.</w:t>
            </w:r>
          </w:p>
        </w:tc>
        <w:tc>
          <w:tcPr>
            <w:tcW w:w="1383" w:type="dxa"/>
          </w:tcPr>
          <w:p w:rsidR="00AB35CB" w:rsidRPr="00221153" w:rsidRDefault="000E0049" w:rsidP="000E0049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AB35CB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«Чучело» – Р. Быков, 1983</w:t>
            </w:r>
            <w:r w:rsidR="00E46314" w:rsidRPr="00221153">
              <w:rPr>
                <w:rFonts w:eastAsia="Calibri" w:cs="Times New Roman"/>
                <w:sz w:val="24"/>
                <w:szCs w:val="24"/>
              </w:rPr>
              <w:t>.</w:t>
            </w:r>
            <w:r w:rsidR="00E46314" w:rsidRPr="00221153">
              <w:rPr>
                <w:sz w:val="24"/>
                <w:szCs w:val="24"/>
              </w:rPr>
              <w:t xml:space="preserve"> </w:t>
            </w:r>
            <w:r w:rsidR="00E46314" w:rsidRPr="00221153">
              <w:rPr>
                <w:rFonts w:eastAsia="Calibri" w:cs="Times New Roman"/>
                <w:sz w:val="24"/>
                <w:szCs w:val="24"/>
              </w:rPr>
              <w:t>Обсуждение, беседа.</w:t>
            </w:r>
          </w:p>
        </w:tc>
        <w:tc>
          <w:tcPr>
            <w:tcW w:w="1383" w:type="dxa"/>
          </w:tcPr>
          <w:p w:rsidR="00AB35CB" w:rsidRPr="00221153" w:rsidRDefault="006F245E" w:rsidP="000E0049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E0049" w:rsidRPr="00221153" w:rsidTr="001A1BD0">
        <w:tc>
          <w:tcPr>
            <w:tcW w:w="675" w:type="dxa"/>
          </w:tcPr>
          <w:p w:rsidR="000E0049" w:rsidRPr="00221153" w:rsidRDefault="00A60A46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0E0049" w:rsidRPr="00221153" w:rsidRDefault="00A60A46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Зачётная работа «Мой сверстник в изображении …» (по 1-2 просмотренным к/ф).</w:t>
            </w:r>
          </w:p>
        </w:tc>
        <w:tc>
          <w:tcPr>
            <w:tcW w:w="1383" w:type="dxa"/>
          </w:tcPr>
          <w:p w:rsidR="000E0049" w:rsidRPr="00221153" w:rsidRDefault="00A60A46" w:rsidP="00A60A46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E0049" w:rsidRPr="00221153" w:rsidRDefault="000E0049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B35CB" w:rsidRPr="00221153" w:rsidRDefault="00025705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Блок №2: «Славное прошлое нашей страны, отражённое в художественном кино».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025705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E46314" w:rsidRPr="00221153" w:rsidRDefault="00E46314" w:rsidP="00E46314">
            <w:pPr>
              <w:rPr>
                <w:sz w:val="24"/>
                <w:szCs w:val="24"/>
              </w:rPr>
            </w:pPr>
            <w:r w:rsidRPr="00221153">
              <w:rPr>
                <w:sz w:val="24"/>
                <w:szCs w:val="24"/>
              </w:rPr>
              <w:t>Просмотр к/ф «Илья Муромец» – А. Птушко, 1956. Обсуждение, беседа.</w:t>
            </w:r>
          </w:p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35CB" w:rsidRPr="00221153" w:rsidRDefault="00855A3C" w:rsidP="00855A3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E46314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«Александр Невский» – С. Эйзенштейн, 1938. Обсуждение, беседа.</w:t>
            </w:r>
          </w:p>
        </w:tc>
        <w:tc>
          <w:tcPr>
            <w:tcW w:w="1383" w:type="dxa"/>
          </w:tcPr>
          <w:p w:rsidR="00AB35CB" w:rsidRPr="00221153" w:rsidRDefault="00855A3C" w:rsidP="00855A3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«Броненосец «Потемкин» — С. Эйзенштейн, 1925. Обсуждение, беседа.</w:t>
            </w:r>
          </w:p>
        </w:tc>
        <w:tc>
          <w:tcPr>
            <w:tcW w:w="1383" w:type="dxa"/>
          </w:tcPr>
          <w:p w:rsidR="00AB35CB" w:rsidRPr="00221153" w:rsidRDefault="00855A3C" w:rsidP="00855A3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«Адмирал Нахимов»– В. Пудовкин, 1946. Обсуждение, беседа.</w:t>
            </w:r>
          </w:p>
        </w:tc>
        <w:tc>
          <w:tcPr>
            <w:tcW w:w="1383" w:type="dxa"/>
          </w:tcPr>
          <w:p w:rsidR="00AB35CB" w:rsidRPr="00221153" w:rsidRDefault="00855A3C" w:rsidP="00855A3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0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Зачётная работа «Личность какого героя привлекла ваше внимание и почему?»</w:t>
            </w:r>
          </w:p>
        </w:tc>
        <w:tc>
          <w:tcPr>
            <w:tcW w:w="1383" w:type="dxa"/>
          </w:tcPr>
          <w:p w:rsidR="00AB35CB" w:rsidRPr="00221153" w:rsidRDefault="00855A3C" w:rsidP="00855A3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Блок №3: «Великие фильмы о Великой войне»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855A3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AB35CB" w:rsidRPr="00221153" w:rsidRDefault="001A4E6F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</w:t>
            </w:r>
            <w:r w:rsidR="00B6734C" w:rsidRPr="00221153">
              <w:rPr>
                <w:rFonts w:eastAsia="Calibri" w:cs="Times New Roman"/>
                <w:sz w:val="24"/>
                <w:szCs w:val="24"/>
              </w:rPr>
              <w:t>Офицеры»</w:t>
            </w:r>
            <w:r w:rsidR="001D416A" w:rsidRPr="00221153">
              <w:rPr>
                <w:rFonts w:eastAsia="Calibri" w:cs="Times New Roman"/>
                <w:sz w:val="24"/>
                <w:szCs w:val="24"/>
              </w:rPr>
              <w:t xml:space="preserve"> - В. Роговой, 1971. </w:t>
            </w:r>
            <w:r w:rsidRPr="00221153">
              <w:rPr>
                <w:rFonts w:eastAsia="Calibri" w:cs="Times New Roman"/>
                <w:sz w:val="24"/>
                <w:szCs w:val="24"/>
              </w:rPr>
              <w:t xml:space="preserve">Обсуждение, беседа. </w:t>
            </w:r>
          </w:p>
        </w:tc>
        <w:tc>
          <w:tcPr>
            <w:tcW w:w="1383" w:type="dxa"/>
          </w:tcPr>
          <w:p w:rsidR="00AB35CB" w:rsidRPr="00221153" w:rsidRDefault="001D416A" w:rsidP="001A4E6F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1A4E6F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AB35CB" w:rsidRPr="00221153" w:rsidRDefault="001A4E6F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«Молодая гвардия» – С. Герасимов, 1948. Обсуждение, беседа.</w:t>
            </w:r>
          </w:p>
        </w:tc>
        <w:tc>
          <w:tcPr>
            <w:tcW w:w="1383" w:type="dxa"/>
          </w:tcPr>
          <w:p w:rsidR="00AB35CB" w:rsidRPr="00221153" w:rsidRDefault="006F245E" w:rsidP="001A4E6F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1A4E6F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AB35CB" w:rsidRPr="00221153" w:rsidRDefault="001A4E6F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«Подранки» – Н. Губенко, 1976. Обсуждение, беседа.</w:t>
            </w:r>
          </w:p>
        </w:tc>
        <w:tc>
          <w:tcPr>
            <w:tcW w:w="1383" w:type="dxa"/>
          </w:tcPr>
          <w:p w:rsidR="00AB35CB" w:rsidRPr="00221153" w:rsidRDefault="001A4E6F" w:rsidP="001A4E6F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CD739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AB35CB" w:rsidRPr="00221153" w:rsidRDefault="00CD739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Просмотр к/ф «В бой идут одни «старики» – Л. Быков, 1973. Обсуждение, беседа.</w:t>
            </w:r>
          </w:p>
        </w:tc>
        <w:tc>
          <w:tcPr>
            <w:tcW w:w="1383" w:type="dxa"/>
          </w:tcPr>
          <w:p w:rsidR="00AB35CB" w:rsidRPr="00221153" w:rsidRDefault="00CD739C" w:rsidP="00CD739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CD739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AB35CB" w:rsidRPr="00221153" w:rsidRDefault="00590227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sz w:val="24"/>
                <w:szCs w:val="24"/>
              </w:rPr>
              <w:t>Просмотр к/ф «Баллада о солдате» – Г. Чухрай, 1959. Обсуждение,</w:t>
            </w:r>
            <w:r w:rsidR="00AA1CAD" w:rsidRPr="00221153">
              <w:rPr>
                <w:sz w:val="24"/>
                <w:szCs w:val="24"/>
              </w:rPr>
              <w:t xml:space="preserve"> </w:t>
            </w:r>
            <w:r w:rsidRPr="00221153">
              <w:rPr>
                <w:sz w:val="24"/>
                <w:szCs w:val="24"/>
              </w:rPr>
              <w:t>беседа.</w:t>
            </w:r>
          </w:p>
        </w:tc>
        <w:tc>
          <w:tcPr>
            <w:tcW w:w="1383" w:type="dxa"/>
          </w:tcPr>
          <w:p w:rsidR="00AB35CB" w:rsidRPr="00221153" w:rsidRDefault="00CD739C" w:rsidP="00CD739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B35CB" w:rsidRPr="00221153" w:rsidTr="001A1BD0">
        <w:tc>
          <w:tcPr>
            <w:tcW w:w="675" w:type="dxa"/>
          </w:tcPr>
          <w:p w:rsidR="00AB35CB" w:rsidRPr="00221153" w:rsidRDefault="001D416A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18</w:t>
            </w:r>
            <w:r w:rsidR="00CD739C" w:rsidRPr="0022115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AB35CB" w:rsidRPr="00221153" w:rsidRDefault="00CD739C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Зачетная работа «Такой увидел я войну…»</w:t>
            </w:r>
          </w:p>
        </w:tc>
        <w:tc>
          <w:tcPr>
            <w:tcW w:w="1383" w:type="dxa"/>
          </w:tcPr>
          <w:p w:rsidR="00AB35CB" w:rsidRPr="00221153" w:rsidRDefault="00CD739C" w:rsidP="00CD739C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2115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B35CB" w:rsidRPr="00221153" w:rsidRDefault="00AB35CB" w:rsidP="00AB35C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D739C" w:rsidRPr="00221153" w:rsidRDefault="00CD739C" w:rsidP="00AB35CB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CD739C" w:rsidRPr="00221153" w:rsidRDefault="00CD739C" w:rsidP="00AB35CB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221153">
        <w:rPr>
          <w:rFonts w:eastAsia="Calibri" w:cs="Times New Roman"/>
          <w:sz w:val="24"/>
          <w:szCs w:val="24"/>
        </w:rPr>
        <w:t xml:space="preserve"> Всего 34 часа, из них просмотр и обсуждение фильмов – 30 часов, зачетные </w:t>
      </w:r>
      <w:r w:rsidR="00525A29" w:rsidRPr="00221153">
        <w:rPr>
          <w:rFonts w:eastAsia="Calibri" w:cs="Times New Roman"/>
          <w:sz w:val="24"/>
          <w:szCs w:val="24"/>
        </w:rPr>
        <w:t>работы – 3 часа.</w:t>
      </w:r>
    </w:p>
    <w:sectPr w:rsidR="00CD739C" w:rsidRPr="00221153" w:rsidSect="004C4C02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7D" w:rsidRDefault="009B037D" w:rsidP="009B037D">
      <w:pPr>
        <w:spacing w:after="0" w:line="240" w:lineRule="auto"/>
      </w:pPr>
      <w:r>
        <w:separator/>
      </w:r>
    </w:p>
  </w:endnote>
  <w:endnote w:type="continuationSeparator" w:id="0">
    <w:p w:rsidR="009B037D" w:rsidRDefault="009B037D" w:rsidP="009B037D">
      <w:pPr>
        <w:spacing w:after="0" w:line="240" w:lineRule="auto"/>
      </w:pPr>
      <w:r>
        <w:continuationSeparator/>
      </w:r>
    </w:p>
  </w:endnote>
  <w:endnote w:id="1">
    <w:p w:rsidR="009B037D" w:rsidRDefault="009B037D">
      <w:pPr>
        <w:pStyle w:val="ac"/>
      </w:pPr>
      <w:r>
        <w:rPr>
          <w:rStyle w:val="ae"/>
        </w:rPr>
        <w:endnoteRef/>
      </w:r>
      <w:r>
        <w:t>* Фильм «Офицеры» в данный список не входит</w:t>
      </w:r>
      <w:r w:rsidR="006534FA">
        <w:t>, но включён в программу факультатива как произведение, оказывающее большое воспитательное воздействие на зрителя.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87871"/>
      <w:docPartObj>
        <w:docPartGallery w:val="Page Numbers (Bottom of Page)"/>
        <w:docPartUnique/>
      </w:docPartObj>
    </w:sdtPr>
    <w:sdtContent>
      <w:p w:rsidR="004C4C02" w:rsidRDefault="004C4C02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77">
          <w:rPr>
            <w:noProof/>
          </w:rPr>
          <w:t>6</w:t>
        </w:r>
        <w:r>
          <w:fldChar w:fldCharType="end"/>
        </w:r>
      </w:p>
    </w:sdtContent>
  </w:sdt>
  <w:p w:rsidR="004C4C02" w:rsidRDefault="004C4C0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7D" w:rsidRDefault="009B037D" w:rsidP="009B037D">
      <w:pPr>
        <w:spacing w:after="0" w:line="240" w:lineRule="auto"/>
      </w:pPr>
      <w:r>
        <w:separator/>
      </w:r>
    </w:p>
  </w:footnote>
  <w:footnote w:type="continuationSeparator" w:id="0">
    <w:p w:rsidR="009B037D" w:rsidRDefault="009B037D" w:rsidP="009B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CF1"/>
    <w:multiLevelType w:val="hybridMultilevel"/>
    <w:tmpl w:val="940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431"/>
    <w:multiLevelType w:val="hybridMultilevel"/>
    <w:tmpl w:val="307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7775"/>
    <w:multiLevelType w:val="hybridMultilevel"/>
    <w:tmpl w:val="940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7B68"/>
    <w:multiLevelType w:val="hybridMultilevel"/>
    <w:tmpl w:val="8AD2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70455"/>
    <w:multiLevelType w:val="multilevel"/>
    <w:tmpl w:val="A630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5"/>
    <w:rsid w:val="00025705"/>
    <w:rsid w:val="00046E07"/>
    <w:rsid w:val="0008574C"/>
    <w:rsid w:val="000A592C"/>
    <w:rsid w:val="000E0049"/>
    <w:rsid w:val="001666FD"/>
    <w:rsid w:val="001A4E6F"/>
    <w:rsid w:val="001B1AB6"/>
    <w:rsid w:val="001D416A"/>
    <w:rsid w:val="002164D9"/>
    <w:rsid w:val="00221153"/>
    <w:rsid w:val="003060D3"/>
    <w:rsid w:val="0037042E"/>
    <w:rsid w:val="004272B5"/>
    <w:rsid w:val="00432CB5"/>
    <w:rsid w:val="00467B77"/>
    <w:rsid w:val="00481B55"/>
    <w:rsid w:val="004C4C02"/>
    <w:rsid w:val="00525A29"/>
    <w:rsid w:val="00590227"/>
    <w:rsid w:val="005B30B7"/>
    <w:rsid w:val="006534FA"/>
    <w:rsid w:val="006F245E"/>
    <w:rsid w:val="00730601"/>
    <w:rsid w:val="007F0B78"/>
    <w:rsid w:val="00803058"/>
    <w:rsid w:val="00855A3C"/>
    <w:rsid w:val="009136BA"/>
    <w:rsid w:val="009B037D"/>
    <w:rsid w:val="009E35D0"/>
    <w:rsid w:val="00A60A46"/>
    <w:rsid w:val="00AA1CAD"/>
    <w:rsid w:val="00AB35CB"/>
    <w:rsid w:val="00B6734C"/>
    <w:rsid w:val="00BE06A1"/>
    <w:rsid w:val="00C470D2"/>
    <w:rsid w:val="00CA494C"/>
    <w:rsid w:val="00CD739C"/>
    <w:rsid w:val="00D037F2"/>
    <w:rsid w:val="00DB5AB0"/>
    <w:rsid w:val="00DD5AEE"/>
    <w:rsid w:val="00E46314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C546"/>
  <w15:docId w15:val="{0F23DAC6-6398-4BCB-BE8D-D58B6A6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B5"/>
    <w:pPr>
      <w:ind w:left="720"/>
      <w:contextualSpacing/>
    </w:pPr>
  </w:style>
  <w:style w:type="table" w:styleId="a4">
    <w:name w:val="Table Grid"/>
    <w:basedOn w:val="a1"/>
    <w:uiPriority w:val="59"/>
    <w:rsid w:val="00AB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7F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03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03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03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03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037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9B037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B037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B037D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9E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22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21153"/>
  </w:style>
  <w:style w:type="paragraph" w:styleId="af1">
    <w:name w:val="footer"/>
    <w:basedOn w:val="a"/>
    <w:link w:val="af2"/>
    <w:uiPriority w:val="99"/>
    <w:unhideWhenUsed/>
    <w:rsid w:val="0022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2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B68C-3C4B-45FD-82E0-BE47C5C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Василий</cp:lastModifiedBy>
  <cp:revision>37</cp:revision>
  <cp:lastPrinted>2016-08-24T14:11:00Z</cp:lastPrinted>
  <dcterms:created xsi:type="dcterms:W3CDTF">2016-08-23T08:05:00Z</dcterms:created>
  <dcterms:modified xsi:type="dcterms:W3CDTF">2016-08-24T15:33:00Z</dcterms:modified>
</cp:coreProperties>
</file>