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81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819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организации выполнения </w:t>
      </w:r>
      <w:proofErr w:type="gramStart"/>
      <w:r w:rsidRPr="00227819">
        <w:rPr>
          <w:rFonts w:ascii="Times New Roman" w:hAnsi="Times New Roman" w:cs="Times New Roman"/>
          <w:b/>
          <w:bCs/>
          <w:sz w:val="28"/>
          <w:szCs w:val="28"/>
        </w:rPr>
        <w:t>индивидуального проекта</w:t>
      </w:r>
      <w:proofErr w:type="gramEnd"/>
    </w:p>
    <w:p w:rsidR="00227819" w:rsidRPr="00227819" w:rsidRDefault="00227819" w:rsidP="0022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819">
        <w:rPr>
          <w:rFonts w:ascii="Times New Roman" w:hAnsi="Times New Roman" w:cs="Times New Roman"/>
          <w:b/>
          <w:bCs/>
          <w:sz w:val="28"/>
          <w:szCs w:val="28"/>
        </w:rPr>
        <w:t>обучающихся в государственном бюджетном профессиональном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81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образовательном </w:t>
      </w:r>
      <w:proofErr w:type="gramStart"/>
      <w:r w:rsidRPr="00227819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proofErr w:type="gramEnd"/>
      <w:r w:rsidRPr="00227819">
        <w:rPr>
          <w:rFonts w:ascii="Times New Roman" w:hAnsi="Times New Roman" w:cs="Times New Roman"/>
          <w:b/>
          <w:bCs/>
          <w:sz w:val="28"/>
          <w:szCs w:val="28"/>
        </w:rPr>
        <w:t xml:space="preserve"> Краснодарского края</w:t>
      </w:r>
    </w:p>
    <w:p w:rsidR="00227819" w:rsidRDefault="00227819" w:rsidP="0022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81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27819">
        <w:rPr>
          <w:rFonts w:ascii="Times New Roman" w:hAnsi="Times New Roman" w:cs="Times New Roman"/>
          <w:b/>
          <w:bCs/>
          <w:sz w:val="28"/>
          <w:szCs w:val="28"/>
        </w:rPr>
        <w:t>Армавирский</w:t>
      </w:r>
      <w:proofErr w:type="spellEnd"/>
      <w:r w:rsidRPr="00227819">
        <w:rPr>
          <w:rFonts w:ascii="Times New Roman" w:hAnsi="Times New Roman" w:cs="Times New Roman"/>
          <w:b/>
          <w:bCs/>
          <w:sz w:val="28"/>
          <w:szCs w:val="28"/>
        </w:rPr>
        <w:t xml:space="preserve"> юридический техникум»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7819" w:rsidRPr="00227819" w:rsidRDefault="00227819" w:rsidP="0022781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81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Настоящее положение о порядке организации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индивидуального проекта обучающихся в государственном бюджетном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профессиональном образовательном учреждении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7819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227819">
        <w:rPr>
          <w:rFonts w:ascii="Times New Roman" w:hAnsi="Times New Roman" w:cs="Times New Roman"/>
          <w:sz w:val="28"/>
          <w:szCs w:val="28"/>
        </w:rPr>
        <w:t xml:space="preserve"> юридический техникум» (далее – Положение, техникум)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г.№ 273-ФЗ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образовании в Российской Федерации», федеральными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образовательными стандартами среднего профессионального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 xml:space="preserve">Российской Федерации от 17.05.2012г. № 413 (в ред. приказа </w:t>
      </w:r>
      <w:proofErr w:type="spellStart"/>
      <w:r w:rsidRPr="0022781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27819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от 29.12.2014 N 1645), Порядком организации и осуществления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деятельности по образовательным программам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Российской Федерации от 14 июня 2013 г. №464, Рекомендациями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получения среднего общего образования в пределах освоения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программ среднего профессионального образования на базе основного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образования с учетом требований федеральных государственных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стандартов и получаемой профессии или специальности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(Письмо </w:t>
      </w:r>
      <w:proofErr w:type="spellStart"/>
      <w:r w:rsidRPr="0022781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27819">
        <w:rPr>
          <w:rFonts w:ascii="Times New Roman" w:hAnsi="Times New Roman" w:cs="Times New Roman"/>
          <w:sz w:val="28"/>
          <w:szCs w:val="28"/>
        </w:rPr>
        <w:t xml:space="preserve"> России от 17.03.2015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06-259), уставом техникума и регулирует порядок организации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индивидуального проекта обучающимися техникума при реализации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образовательной программы среднего общего образования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общеобразовательная подготовка) в рамках программы подготовки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 xml:space="preserve">среднего звена (далее – ППССЗ) или </w:t>
      </w:r>
      <w:r w:rsidRPr="00227819">
        <w:rPr>
          <w:rFonts w:ascii="Times New Roman" w:hAnsi="Times New Roman" w:cs="Times New Roman"/>
          <w:sz w:val="28"/>
          <w:szCs w:val="28"/>
        </w:rPr>
        <w:lastRenderedPageBreak/>
        <w:t>программы подготовки 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рабочих и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служащих (далее – ППКРС).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Индивидуальный проект представляет собой особую форму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деятельности обучающихся (учебное исследование или учебный проект)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выполняется обучающимся самостоятельно под руководством преподавателя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выбранной теме в рамках одной или нескольких профильных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учебных дисциплин в структуре учебного плана основной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образовательной программы среднего профессионального образования в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избранной области деятельности (учебно-познавательной, практической, учебно-исследовательской, конструкторской, социальной, художественно-творческой,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иной).</w:t>
      </w:r>
      <w:proofErr w:type="gramEnd"/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обучающимися в течение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среднего общего образования в рамках внеаудиторной деятельности и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представлен в виде завершённого учебного исследования или разработанного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проекта: информационного, творческого, социального, прикладного,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инновационного, конструкторского, инженерного.</w:t>
      </w:r>
      <w:proofErr w:type="gramEnd"/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обязательно для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227819" w:rsidRDefault="00227819" w:rsidP="002278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1.4. Учет выполнения обучающимися установленных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проводится преподавателями в специальном журнале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индивидуальных проектов. Оценка за выполнение проекта фиксируется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ведомости.</w:t>
      </w:r>
    </w:p>
    <w:p w:rsidR="00227819" w:rsidRPr="00227819" w:rsidRDefault="00227819" w:rsidP="0022781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819">
        <w:rPr>
          <w:rFonts w:ascii="Times New Roman" w:hAnsi="Times New Roman" w:cs="Times New Roman"/>
          <w:b/>
          <w:bCs/>
          <w:sz w:val="28"/>
          <w:szCs w:val="28"/>
        </w:rPr>
        <w:t>Цели и задачи организации работы</w:t>
      </w:r>
      <w:r w:rsidRPr="00227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b/>
          <w:bCs/>
          <w:sz w:val="28"/>
          <w:szCs w:val="28"/>
        </w:rPr>
        <w:t xml:space="preserve">над </w:t>
      </w:r>
      <w:proofErr w:type="gramStart"/>
      <w:r w:rsidRPr="00227819">
        <w:rPr>
          <w:rFonts w:ascii="Times New Roman" w:hAnsi="Times New Roman" w:cs="Times New Roman"/>
          <w:b/>
          <w:bCs/>
          <w:sz w:val="28"/>
          <w:szCs w:val="28"/>
        </w:rPr>
        <w:t>индивидуальным проектом</w:t>
      </w:r>
      <w:proofErr w:type="gramEnd"/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2.1. Выполнение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проводится с целью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условий для формирования исследовательских умений обучающихся, развития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творческих способностей и логического мышления.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2.2.Задачи выполнения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>: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развитие творческих способностей обучающихся, их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активности, интереса к обучению;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lastRenderedPageBreak/>
        <w:t>- формирование позитивного отношения к деятельности (проявление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инициативы, выполнение работы в срок в соответствии с установленным планом);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развитие коммуникативной и информационной компетенции;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развитие способностей к аналитической, творческой, 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развитие исследовательских умений, проектного мышления;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формирование навыков саморазвития и самообразования, 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гражданской позиции;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выявление интересов и склонностей обучающихся,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практического опыта в различных сферах познавательной деятельности;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развитие навыков анализа собственной деятельности.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2.3. Результаты выполнения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781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27819">
        <w:rPr>
          <w:rFonts w:ascii="Times New Roman" w:hAnsi="Times New Roman" w:cs="Times New Roman"/>
          <w:sz w:val="28"/>
          <w:szCs w:val="28"/>
        </w:rPr>
        <w:t xml:space="preserve"> навыков коммуникативной, учебно-исследовательской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деятельности, критического мышления;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способность к инновационной, аналитической, творческой,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интеллектуальной деятельности;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781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27819">
        <w:rPr>
          <w:rFonts w:ascii="Times New Roman" w:hAnsi="Times New Roman" w:cs="Times New Roman"/>
          <w:sz w:val="28"/>
          <w:szCs w:val="28"/>
        </w:rPr>
        <w:t xml:space="preserve"> навыков проектной деятельности,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самостоятельного применения приобретённых знаний и способов действий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решении различных задач, использования знаний одной или нескольких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дисциплин или предметных областей;</w:t>
      </w:r>
    </w:p>
    <w:p w:rsidR="00227819" w:rsidRPr="00227819" w:rsidRDefault="00227819" w:rsidP="002278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способность постановки цели и формулирования гипотезы исследования,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планирования работы, отбора и интерпретации необходимой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структурирования аргументации результатов исследования на основе собранных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данных, презентации результатов.</w:t>
      </w:r>
    </w:p>
    <w:p w:rsidR="00227819" w:rsidRPr="00227819" w:rsidRDefault="00227819" w:rsidP="0022781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81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выполнения </w:t>
      </w:r>
      <w:proofErr w:type="gramStart"/>
      <w:r w:rsidRPr="00227819">
        <w:rPr>
          <w:rFonts w:ascii="Times New Roman" w:hAnsi="Times New Roman" w:cs="Times New Roman"/>
          <w:b/>
          <w:bCs/>
          <w:sz w:val="28"/>
          <w:szCs w:val="28"/>
        </w:rPr>
        <w:t>индивидуального проекта</w:t>
      </w:r>
      <w:proofErr w:type="gramEnd"/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3.1. Примерная тематика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рабочими программами профильных учебных дисциплин, подлежащих ежегодному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 xml:space="preserve">обновлению с учетом запросов работодателей и особенностей </w:t>
      </w:r>
      <w:r w:rsidRPr="00227819">
        <w:rPr>
          <w:rFonts w:ascii="Times New Roman" w:hAnsi="Times New Roman" w:cs="Times New Roman"/>
          <w:sz w:val="28"/>
          <w:szCs w:val="28"/>
        </w:rPr>
        <w:lastRenderedPageBreak/>
        <w:t>развития региона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рамках, установленных федеральными государственными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стандартами.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3.2. Темы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разрабатываются 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профильных учебных дисциплин на каждый учебный год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рекомендуемой примерной тематикой индивидуальных проектов в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программах профильных учебных дисциплин, предусматривающих их выполнение,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рассматриваются и принимаются соответствующими цикловыми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комиссиями и утверждаются заместителем директора по учебной работе.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3.3. Темы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могут предлагаться как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так и обучающимся при условии обоснования им ее целесообразности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 xml:space="preserve">соответствия тематике индивидуальных проектов.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самостоятельно выбирать тему проекта.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Темы индивидуальных проектов, предлагаемые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доводятся до сведения обучающихся на первом занятии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профильной учебной дисциплины.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Тема, предложенная обучающимся, должна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согласована с преподавателем-руководителем проекта в течение 3 дней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истечении 7 дней, предусмотренных для выбора обучающимся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>.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3.5. Руководителем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по отдельной профильной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учебной дисциплине приказом директора техникума по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председателя цикловой методической комиссии назначается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профильной учебной дисциплины; руководителем междисциплинарного проекта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преподаватели соответствующих профильных учебных дисциплин.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3.6. Работа над индивидуальным проектом осуществляется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руководством преподавателя-руководителя проекта в соответствии с календарным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планом работы над проектом.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3.7. Консультации проводятся за счет объема времени, отведенного на 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вид деятельности обучающегося учебным планом. В ходе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 xml:space="preserve">преподавателем разъясняются назначение и задачи, объем, принципы разработки </w:t>
      </w:r>
      <w:r w:rsidRPr="00227819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оформления, примерное распределение времени на выполнение отдельных 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проекта, даются ответы на вопросы обучающихся.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3.8. Законченный проект в установленный срок сдается преподавателю-руководителю проекта, который оценивает его с учетом теоретического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практического содержания, достижения целей и задач.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3.9. Критерии оценки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>: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актуальность и практическая значимость темы;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соответствие содержания проекта теме;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степень самостоятельности и глубины исследования темы;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уровень творчества, оригинальность подходов, решений;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аргументированность предлагаемых решений и выводов;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объем исследованной литературы и других источников информации;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четкость, стиль и грамотность изложения;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соблюдение требований к оформлению проекта.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Критерии оценок доводятся до сведения обучающихся одновременно с темами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>.</w:t>
      </w:r>
    </w:p>
    <w:p w:rsidR="00227819" w:rsidRPr="00227819" w:rsidRDefault="00227819" w:rsidP="002278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>, получившим неудовлетворительную оценку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индивидуальному проекту, предоставляется право доработать тему проекта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определяется новый срок для его выполнения.</w:t>
      </w:r>
    </w:p>
    <w:p w:rsidR="00227819" w:rsidRPr="00227819" w:rsidRDefault="00227819" w:rsidP="0022781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819">
        <w:rPr>
          <w:rFonts w:ascii="Times New Roman" w:hAnsi="Times New Roman" w:cs="Times New Roman"/>
          <w:b/>
          <w:bCs/>
          <w:sz w:val="28"/>
          <w:szCs w:val="28"/>
        </w:rPr>
        <w:t xml:space="preserve">IV. Направление и содержание </w:t>
      </w:r>
      <w:proofErr w:type="gramStart"/>
      <w:r w:rsidRPr="00227819">
        <w:rPr>
          <w:rFonts w:ascii="Times New Roman" w:hAnsi="Times New Roman" w:cs="Times New Roman"/>
          <w:b/>
          <w:bCs/>
          <w:sz w:val="28"/>
          <w:szCs w:val="28"/>
        </w:rPr>
        <w:t>индивидуального проекта</w:t>
      </w:r>
      <w:proofErr w:type="gramEnd"/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4.1. Основные направления разработки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>: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историко-социокультурное направление, предполагающее</w:t>
      </w:r>
      <w:r w:rsidR="001A590E">
        <w:rPr>
          <w:rFonts w:ascii="Times New Roman" w:hAnsi="Times New Roman" w:cs="Times New Roman"/>
          <w:sz w:val="28"/>
          <w:szCs w:val="28"/>
        </w:rPr>
        <w:t xml:space="preserve"> и</w:t>
      </w:r>
      <w:r w:rsidRPr="00227819">
        <w:rPr>
          <w:rFonts w:ascii="Times New Roman" w:hAnsi="Times New Roman" w:cs="Times New Roman"/>
          <w:sz w:val="28"/>
          <w:szCs w:val="28"/>
        </w:rPr>
        <w:t>сторико</w:t>
      </w:r>
      <w:r w:rsidR="001A590E">
        <w:rPr>
          <w:rFonts w:ascii="Times New Roman" w:hAnsi="Times New Roman" w:cs="Times New Roman"/>
          <w:sz w:val="28"/>
          <w:szCs w:val="28"/>
        </w:rPr>
        <w:t>-</w:t>
      </w:r>
      <w:r w:rsidRPr="00227819">
        <w:rPr>
          <w:rFonts w:ascii="Times New Roman" w:hAnsi="Times New Roman" w:cs="Times New Roman"/>
          <w:sz w:val="28"/>
          <w:szCs w:val="28"/>
        </w:rPr>
        <w:t>краеведческие, социологические, обществоведческие исследования;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филологическое направление, ориентированное на этическое и эстетическое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>;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естественно-научное направление, ориентированное на формирование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экологической культуры, культуры здорового и безопасного образа жизни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>;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lastRenderedPageBreak/>
        <w:t>- направление в соответствии с выбранной профессией или специальностью,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предполагающее научное исследование в различных предметных областях.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4.2. По характеру деятельности обучающихся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быть следующих типов: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информационный проект – проект, целью которого является сбор, анализ и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представление информации по какой-либо актуальной профессиональной или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предметной (</w:t>
      </w:r>
      <w:proofErr w:type="spellStart"/>
      <w:r w:rsidRPr="00227819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227819">
        <w:rPr>
          <w:rFonts w:ascii="Times New Roman" w:hAnsi="Times New Roman" w:cs="Times New Roman"/>
          <w:sz w:val="28"/>
          <w:szCs w:val="28"/>
        </w:rPr>
        <w:t>) тематике;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819">
        <w:rPr>
          <w:rFonts w:ascii="Times New Roman" w:hAnsi="Times New Roman" w:cs="Times New Roman"/>
          <w:sz w:val="28"/>
          <w:szCs w:val="28"/>
        </w:rPr>
        <w:t>- исследовательский проект – проект, направленный на доказательство или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опровержение какой-либо гипотезы, исследование какой-либо проблемы; при этом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акцент на теоретической части проекта не означает отсутствия практической; по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структуре напоминает научное исследование, включает в себя обоснование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актуальности выбранной темы, постановку задачи исследования, обязательное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выдвижение гипотезы с последующей ее проверкой, обсуждение и анализ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полученных результатов;</w:t>
      </w:r>
      <w:proofErr w:type="gramEnd"/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практико-ориентированный, прикладной, продукционный проект – результат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обязательно ориентирован на социальные интересы самих участников (макет,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документ, созданный на основе полученных результатов исследования с полным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описанием и обоснованием его изготовления и применения);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творческий проект – проект, направленный на создание какого-то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творческого продукта; проект, предполагающий свободный, нестандартный подход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к его выполнению и оформлению (презентации) результатов работы; может быть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представлен виде видеофильма, репортажа, альбома, альманаха и др.;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социальный (социально-ориентированный) проект – проект, который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направлен на решение социальных задач, повышение гражданской активности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обучающихся; проект, предполагающий сбор, анализ и представление информации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по какой-нибудь актуальной социально-значимой тематике; может включать как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тексты, так и мультимедийные продукты, видео-, фото- и ауди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материалы.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4.3. Результатом (продуктом) проектной деятельности может быть любая из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следующих работ: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lastRenderedPageBreak/>
        <w:t>- письменная работа (эссе, реферат, аналитические материалы, обзорные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материалы, отчеты о проведенных исследованиях и др.);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материальный объект, макет, иное конструкторское изделие;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отчетные материалы по социальному проекту, которые могут включать как</w:t>
      </w:r>
      <w:r w:rsidR="001A590E">
        <w:rPr>
          <w:rFonts w:ascii="Times New Roman" w:hAnsi="Times New Roman" w:cs="Times New Roman"/>
          <w:sz w:val="28"/>
          <w:szCs w:val="28"/>
        </w:rPr>
        <w:t xml:space="preserve">  </w:t>
      </w:r>
      <w:r w:rsidRPr="00227819">
        <w:rPr>
          <w:rFonts w:ascii="Times New Roman" w:hAnsi="Times New Roman" w:cs="Times New Roman"/>
          <w:sz w:val="28"/>
          <w:szCs w:val="28"/>
        </w:rPr>
        <w:t>тексты, так и мультимедийные продукты;</w:t>
      </w:r>
    </w:p>
    <w:p w:rsidR="00227819" w:rsidRPr="00227819" w:rsidRDefault="00227819" w:rsidP="002278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научно-исследовательский проект.</w:t>
      </w:r>
    </w:p>
    <w:p w:rsidR="00227819" w:rsidRPr="00227819" w:rsidRDefault="00227819" w:rsidP="001A59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Материальный объект, макет, иное изделие могут быть предназначены для</w:t>
      </w:r>
      <w:r w:rsidR="001A590E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использования в качестве наглядных пособий кабинета, лаборатории и т.д.</w:t>
      </w:r>
    </w:p>
    <w:p w:rsidR="00227819" w:rsidRPr="00227819" w:rsidRDefault="00227819" w:rsidP="0022781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819">
        <w:rPr>
          <w:rFonts w:ascii="Times New Roman" w:hAnsi="Times New Roman" w:cs="Times New Roman"/>
          <w:b/>
          <w:bCs/>
          <w:sz w:val="28"/>
          <w:szCs w:val="28"/>
        </w:rPr>
        <w:t xml:space="preserve">VI. Этапы выполнения </w:t>
      </w:r>
      <w:proofErr w:type="gramStart"/>
      <w:r w:rsidRPr="00227819">
        <w:rPr>
          <w:rFonts w:ascii="Times New Roman" w:hAnsi="Times New Roman" w:cs="Times New Roman"/>
          <w:b/>
          <w:bCs/>
          <w:sz w:val="28"/>
          <w:szCs w:val="28"/>
        </w:rPr>
        <w:t>индивидуального проекта</w:t>
      </w:r>
      <w:proofErr w:type="gramEnd"/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В процессе работы над проектом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под контролем руководителя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планирует свою деятельность по этапам.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5.1. Подготовительный этап: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определение руководителей проектов;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выбор темы индивидуального проекта, ее конкретизация; на выбор темы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даётся не более 7 календарных дней;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разработка календарного плана работы над проектом;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5.2. Планирование: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определение источников необходимой информации;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определение способов сбора и анализа информации: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определение способа представления результатов (формы проекта);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установление процедур и критериев оценки результатов проекта;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распределение задач (обязанностей) между участниками проекта.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5.3.Выполнение проекта: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сбор и уточнение информации (основные инструменты: интервью, опросы,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наблюдения, эксперименты и т.п.);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выявление и обсуждение альтернатив, возникших в ходе выполнения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проекта;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выбор оптимального варианта хода проекта;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поэтапное выполнение исследовательских задач проекта;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lastRenderedPageBreak/>
        <w:t>- анализ информации;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формулирование выводов.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5.4. Обобщающий этап –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оформление результатов: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доработка проекта с учетом замечаний и предложений руководителя;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анализ выполнения проекта, достигнутых результатов (успехов и неудач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и их причин);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подготовка отчета о ходе выполнения проекта с объяснением полученных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результатов (возможные формы отчета: устный отчет, устный отчет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с демонстрацией материалов, письменный отчет).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5.5. Заключительный этап:</w:t>
      </w:r>
    </w:p>
    <w:p w:rsidR="00227819" w:rsidRPr="00227819" w:rsidRDefault="00227819" w:rsidP="000125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- результаты выполнения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оцениваются по итогам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рассмотрения представленного продукта.</w:t>
      </w:r>
    </w:p>
    <w:p w:rsidR="00227819" w:rsidRPr="00227819" w:rsidRDefault="00227819" w:rsidP="000125B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819">
        <w:rPr>
          <w:rFonts w:ascii="Times New Roman" w:hAnsi="Times New Roman" w:cs="Times New Roman"/>
          <w:b/>
          <w:bCs/>
          <w:sz w:val="28"/>
          <w:szCs w:val="28"/>
        </w:rPr>
        <w:t>VII. Требования к содержанию, оформлению и представлению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27819">
        <w:rPr>
          <w:rFonts w:ascii="Times New Roman" w:hAnsi="Times New Roman" w:cs="Times New Roman"/>
          <w:b/>
          <w:bCs/>
          <w:sz w:val="28"/>
          <w:szCs w:val="28"/>
        </w:rPr>
        <w:t>индивидуального проекта</w:t>
      </w:r>
      <w:proofErr w:type="gramEnd"/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6.1. Тема работы должна быть сформулирована грамотно с литературной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точки зрения и отражать содержание проекта.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6.2. Структура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>, представляющего собой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письменную работу, должна быть следующей: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титульный лист,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содержание,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введение,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основная часть,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заключение,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список источников и литературы,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приложения.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6.3. На титульном листе приводят следующие сведения: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полное наименование образовательного учреждения;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наименование работы (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>);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тип проекта;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lastRenderedPageBreak/>
        <w:t>- наименование темы;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номер группы, специальность (профессия);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сведения об авторе и руководителе проекта (должность, ученая степень,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фамилия и инициалы);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город и год выполнения проекта.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6.4. Содержание включает введение, наименование всех разделов и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подразделов, заключение, список использованных источников и литературы с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указанием номеров страниц, на которых размещается материал и наименование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приложений.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6.5. Введение должно содержать актуальность и значение темы, цель работы,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конкретные задачи, которые необходимо решить, чтобы достичь цели, а также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объект и предмет исследования.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6.6. Основная часть проекта должна состоять из разделов, в которых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раскрывается материал по исследуемой теме.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6.7. В заключении формулируются выводы по результатам выполнения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проекта или отдельных его задач, описывается, достигнуты ли поставленные цели,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решены ли поставленные задачи.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6.8. Список использованных источников и литературы должен содержать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сведения об источниках, использованных при выполнении проекта, количество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которых не должно быть менее 10.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6.9. Общий объём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>, представляющего собой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письменную работу, должен составлять 15-20 стандартных страниц, включая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список источников. Объём введения – не более 1,5 страниц текста. Для приложений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может быть дополнительно отведено не более 10 страниц.</w:t>
      </w:r>
    </w:p>
    <w:p w:rsidR="000125BA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6.10. Оформление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осуществляется согласно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ГОСТ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7.32-2001 «Система стандартов по информации, библиотечному и издательскому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делу. Отчет о научно-исследовательской работе. Структура и правила оформления».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6.11. Материальный продукт (макет, иное изделие) должны сопровождаться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описанием продукта по упрощённой схеме: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lastRenderedPageBreak/>
        <w:t>- титульный лист;</w:t>
      </w:r>
    </w:p>
    <w:p w:rsidR="00227819" w:rsidRPr="00227819" w:rsidRDefault="00227819" w:rsidP="000125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содержание проекта (цель разработки, назначение продукта, практическая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значимость).</w:t>
      </w:r>
    </w:p>
    <w:p w:rsidR="00227819" w:rsidRPr="00227819" w:rsidRDefault="00227819" w:rsidP="000125B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819">
        <w:rPr>
          <w:rFonts w:ascii="Times New Roman" w:hAnsi="Times New Roman" w:cs="Times New Roman"/>
          <w:b/>
          <w:bCs/>
          <w:sz w:val="28"/>
          <w:szCs w:val="28"/>
        </w:rPr>
        <w:t>7. Функциональные обязанности участников проектной деятельности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7.1. Заместитель директора по учебной работе: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разработка нормативных методических документов, определяющих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требования к проведению проектных работ;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- утверждение календарного плана работы над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индивидуальным проектом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>,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включая утверждение сроков, отводимых на проведение каждого из этапов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проектной деятельности;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координация усилий всех членов проектной деятельности, ведение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 xml:space="preserve">мониторинга качества </w:t>
      </w:r>
      <w:proofErr w:type="spellStart"/>
      <w:r w:rsidRPr="0022781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27819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7.2. Методист: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оказание методической и консультационной помощи преподавателям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техникума, осуществляющим руководство проектной деятельностью.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7.3. Заведующие отделениями: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формирование проектных групп на основе списков обучающихся,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являющихся исполнителями проектов, и преподавателей - руководителей проектных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групп;</w:t>
      </w:r>
    </w:p>
    <w:p w:rsidR="000125BA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заполнением журналов учета индивидуальных проектов;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выполнением графика выполнения индивидуальных проектов.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7.4. Председатели цикловых методических комиссий: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- разработка тематики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>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представление преподавателей профильных учебных дисциплин для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 xml:space="preserve">назначения руководителями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>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- разработка графика выполнения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и контроль за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его выполнением.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7.5. Руководитель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>: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819">
        <w:rPr>
          <w:rFonts w:ascii="Times New Roman" w:hAnsi="Times New Roman" w:cs="Times New Roman"/>
          <w:sz w:val="28"/>
          <w:szCs w:val="28"/>
        </w:rPr>
        <w:lastRenderedPageBreak/>
        <w:t>- определение совместно с обучающимся темы и плана работы над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индивидуальным проектом;</w:t>
      </w:r>
      <w:proofErr w:type="gramEnd"/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- определение совместно с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цели и задач работы, этапов, 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сроков,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методов работы, источников необходимой информации;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- детализация отобранного содержания, структурирование материала 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проекта,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определение примерного объема проекта;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координация деятельности участников проекта, обеспечение постоянного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ходом и сроками выполнения индивидуального проекта;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- оказание консультационной помощи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оформления и представления результатов исследования;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выявление недоработок, определение путей устранения выявленных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 xml:space="preserve">недостатков, оказание помощи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>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- своевременное внесение записей в журнал учета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>.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7.6. Обучающийся: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- выбор темы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>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- посещение консультаций по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>;</w:t>
      </w:r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своевременное выполнение требований и рекомендаций руководителя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>;</w:t>
      </w:r>
    </w:p>
    <w:p w:rsidR="00227819" w:rsidRPr="00227819" w:rsidRDefault="00227819" w:rsidP="000125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- оформление и представление результатов исследования.</w:t>
      </w:r>
    </w:p>
    <w:p w:rsidR="00227819" w:rsidRPr="00227819" w:rsidRDefault="00227819" w:rsidP="000125B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819">
        <w:rPr>
          <w:rFonts w:ascii="Times New Roman" w:hAnsi="Times New Roman" w:cs="Times New Roman"/>
          <w:b/>
          <w:bCs/>
          <w:sz w:val="28"/>
          <w:szCs w:val="28"/>
        </w:rPr>
        <w:t xml:space="preserve">8. Хранение </w:t>
      </w:r>
      <w:proofErr w:type="gramStart"/>
      <w:r w:rsidRPr="00227819">
        <w:rPr>
          <w:rFonts w:ascii="Times New Roman" w:hAnsi="Times New Roman" w:cs="Times New Roman"/>
          <w:b/>
          <w:bCs/>
          <w:sz w:val="28"/>
          <w:szCs w:val="28"/>
        </w:rPr>
        <w:t>индивидуальных проектов</w:t>
      </w:r>
      <w:proofErr w:type="gramEnd"/>
    </w:p>
    <w:p w:rsidR="00227819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 xml:space="preserve">8.1. После защиты руководители сдают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 xml:space="preserve"> в архив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техникума, где они находятся на хранении 1 год. По истечении указанного срока все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819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227819">
        <w:rPr>
          <w:rFonts w:ascii="Times New Roman" w:hAnsi="Times New Roman" w:cs="Times New Roman"/>
          <w:sz w:val="28"/>
          <w:szCs w:val="28"/>
        </w:rPr>
        <w:t>, не представляющие для техникума интереса,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списываются по акту.</w:t>
      </w:r>
    </w:p>
    <w:p w:rsidR="004856D3" w:rsidRPr="00227819" w:rsidRDefault="00227819" w:rsidP="0001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19">
        <w:rPr>
          <w:rFonts w:ascii="Times New Roman" w:hAnsi="Times New Roman" w:cs="Times New Roman"/>
          <w:sz w:val="28"/>
          <w:szCs w:val="28"/>
        </w:rPr>
        <w:t>8.2. Лучшие индивидуальные проекты, продукты творческой деятельности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обучающихся, представляющие учебно-методическую ценность, могут быть</w:t>
      </w:r>
      <w:r w:rsidR="000125BA">
        <w:rPr>
          <w:rFonts w:ascii="Times New Roman" w:hAnsi="Times New Roman" w:cs="Times New Roman"/>
          <w:sz w:val="28"/>
          <w:szCs w:val="28"/>
        </w:rPr>
        <w:t xml:space="preserve"> </w:t>
      </w:r>
      <w:r w:rsidRPr="00227819">
        <w:rPr>
          <w:rFonts w:ascii="Times New Roman" w:hAnsi="Times New Roman" w:cs="Times New Roman"/>
          <w:sz w:val="28"/>
          <w:szCs w:val="28"/>
        </w:rPr>
        <w:t>использова</w:t>
      </w:r>
      <w:bookmarkStart w:id="0" w:name="_GoBack"/>
      <w:bookmarkEnd w:id="0"/>
      <w:r w:rsidRPr="00227819">
        <w:rPr>
          <w:rFonts w:ascii="Times New Roman" w:hAnsi="Times New Roman" w:cs="Times New Roman"/>
          <w:sz w:val="28"/>
          <w:szCs w:val="28"/>
        </w:rPr>
        <w:t>ны в качестве учебных пособий при организации учебного процесса.</w:t>
      </w:r>
    </w:p>
    <w:sectPr w:rsidR="004856D3" w:rsidRPr="00227819" w:rsidSect="0022781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1C0"/>
    <w:multiLevelType w:val="hybridMultilevel"/>
    <w:tmpl w:val="DD72FED0"/>
    <w:lvl w:ilvl="0" w:tplc="F8E05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1A"/>
    <w:rsid w:val="000125BA"/>
    <w:rsid w:val="001A590E"/>
    <w:rsid w:val="00227819"/>
    <w:rsid w:val="00247461"/>
    <w:rsid w:val="00395EA0"/>
    <w:rsid w:val="004856D3"/>
    <w:rsid w:val="007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4</cp:revision>
  <dcterms:created xsi:type="dcterms:W3CDTF">2016-05-05T13:59:00Z</dcterms:created>
  <dcterms:modified xsi:type="dcterms:W3CDTF">2016-05-05T14:35:00Z</dcterms:modified>
</cp:coreProperties>
</file>