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1B" w:rsidRDefault="0093551B" w:rsidP="0093551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Муниципальное бюджетное общеобразовательное учреждение</w:t>
      </w:r>
    </w:p>
    <w:p w:rsidR="0093551B" w:rsidRDefault="0093551B" w:rsidP="0093551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«Солчурская средняя общеобразовательная школа» Овюрскогокожууна РТ</w:t>
      </w:r>
    </w:p>
    <w:p w:rsidR="0093551B" w:rsidRDefault="0093551B" w:rsidP="0093551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3551B" w:rsidRDefault="0093551B" w:rsidP="0093551B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3551B" w:rsidRDefault="0093551B" w:rsidP="0093551B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«Утверждаю»</w:t>
      </w:r>
    </w:p>
    <w:p w:rsidR="0093551B" w:rsidRDefault="0093551B" w:rsidP="0093551B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Директор школы:</w:t>
      </w:r>
    </w:p>
    <w:p w:rsidR="0093551B" w:rsidRDefault="0093551B" w:rsidP="0093551B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__________/А.О. Монгуш/</w:t>
      </w:r>
    </w:p>
    <w:p w:rsidR="0093551B" w:rsidRDefault="0093551B" w:rsidP="0093551B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«__» __________ 20__ г.</w:t>
      </w:r>
    </w:p>
    <w:p w:rsidR="0093551B" w:rsidRDefault="0093551B" w:rsidP="0093551B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93551B" w:rsidRDefault="0093551B" w:rsidP="0093551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>
        <w:rPr>
          <w:rFonts w:ascii="Times New Roman" w:hAnsi="Times New Roman"/>
          <w:b/>
          <w:bCs/>
          <w:kern w:val="36"/>
          <w:sz w:val="48"/>
          <w:szCs w:val="48"/>
        </w:rPr>
        <w:t>Рабочая программа по химии</w:t>
      </w:r>
    </w:p>
    <w:p w:rsidR="0093551B" w:rsidRDefault="0093551B" w:rsidP="0093551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>
        <w:rPr>
          <w:rFonts w:ascii="Times New Roman" w:hAnsi="Times New Roman"/>
          <w:b/>
          <w:bCs/>
          <w:kern w:val="36"/>
          <w:sz w:val="48"/>
          <w:szCs w:val="48"/>
        </w:rPr>
        <w:t>8 класс</w:t>
      </w:r>
    </w:p>
    <w:p w:rsidR="0093551B" w:rsidRDefault="0093551B" w:rsidP="0093551B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93551B" w:rsidRDefault="0093551B" w:rsidP="0093551B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93551B" w:rsidRDefault="0093551B" w:rsidP="0093551B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Учитель химии</w:t>
      </w:r>
    </w:p>
    <w:p w:rsidR="0093551B" w:rsidRDefault="0093551B" w:rsidP="0093551B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ДогбалЧодураа Михайловна</w:t>
      </w:r>
    </w:p>
    <w:p w:rsidR="0093551B" w:rsidRDefault="0093551B" w:rsidP="0093551B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48"/>
          <w:szCs w:val="48"/>
        </w:rPr>
      </w:pPr>
    </w:p>
    <w:p w:rsidR="0093551B" w:rsidRDefault="0093551B" w:rsidP="0093551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с. Солчур</w:t>
      </w:r>
    </w:p>
    <w:p w:rsidR="0093551B" w:rsidRDefault="0093551B" w:rsidP="0093551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551B" w:rsidRDefault="0093551B" w:rsidP="0093551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551B" w:rsidRDefault="0093551B" w:rsidP="0093551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3551B" w:rsidRDefault="0093551B" w:rsidP="0093551B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Рабочая программа по химии для 8 класса создана на основе:</w:t>
      </w:r>
    </w:p>
    <w:p w:rsidR="0093551B" w:rsidRDefault="0093551B" w:rsidP="0093551B">
      <w:pPr>
        <w:numPr>
          <w:ilvl w:val="2"/>
          <w:numId w:val="2"/>
        </w:numPr>
        <w:spacing w:after="0" w:line="24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компонента государственного образовательного стандарта, утвержденного приказом Минобразования РФ от 05.03.2004 года № 1089;</w:t>
      </w:r>
    </w:p>
    <w:p w:rsidR="0093551B" w:rsidRDefault="0093551B" w:rsidP="0093551B">
      <w:pPr>
        <w:numPr>
          <w:ilvl w:val="2"/>
          <w:numId w:val="2"/>
        </w:numPr>
        <w:spacing w:after="0" w:line="24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БУП – 2004, утвержденного приказом Минобразования РФ №1312 от 09.03.2004 года;</w:t>
      </w:r>
    </w:p>
    <w:p w:rsidR="0093551B" w:rsidRDefault="0093551B" w:rsidP="0093551B">
      <w:pPr>
        <w:tabs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    Регионального базисного учебного плана образовательных учреждений РТ, утвержденного приказом Минобразования и науки РТ от 29 августа 2012 года №953 /д-1.</w:t>
      </w:r>
    </w:p>
    <w:p w:rsidR="0093551B" w:rsidRDefault="0093551B" w:rsidP="0093551B">
      <w:pPr>
        <w:tabs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    Программа по химии под редакцией Н.Н. Гара  - Просвещение, 2011 (образовательный стандарт);</w:t>
      </w:r>
    </w:p>
    <w:p w:rsidR="0093551B" w:rsidRDefault="0093551B" w:rsidP="0093551B">
      <w:pPr>
        <w:tabs>
          <w:tab w:val="num" w:pos="720"/>
        </w:tabs>
        <w:spacing w:after="0" w:line="24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    Учебного плана МБОУ Солчурской СОШ, утвержденного приказом директора №73 от 29 августа 2013 года.       </w:t>
      </w:r>
    </w:p>
    <w:p w:rsidR="0093551B" w:rsidRDefault="0093551B" w:rsidP="009355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           Рабочая программа по химии в 8 классе Солчурской СОШ составлена на основе Примерной программы  основного общего образования  по химии (базовый уровень), а также авторской программы Н.Н. Гара (Предметная линия учебников Г.Е. Рудзитиса, Ф.Г. Фельдмана) </w:t>
      </w:r>
      <w:r>
        <w:rPr>
          <w:rFonts w:ascii="Times New Roman" w:hAnsi="Times New Roman"/>
          <w:bCs/>
          <w:sz w:val="24"/>
          <w:szCs w:val="24"/>
        </w:rPr>
        <w:t>и Государственного образовательного стандарта.</w:t>
      </w:r>
    </w:p>
    <w:p w:rsidR="0093551B" w:rsidRDefault="0093551B" w:rsidP="009355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Рабочая программа ориентирована на использование учебника:</w:t>
      </w:r>
    </w:p>
    <w:p w:rsidR="0093551B" w:rsidRDefault="0093551B" w:rsidP="009355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Рудзитис Г.Е Химия: Неорганическая  химия: учебник для 8 кл. общеобразовательных учреждений/ Г.Е Рудзитис, Ф.Г Фельдман.- 12-е изд., испр. - М.: Просвещение, 2010.</w:t>
      </w:r>
    </w:p>
    <w:p w:rsidR="0093551B" w:rsidRDefault="0093551B" w:rsidP="009355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            Программа корректирует содержание предметных тем государственного образовательного стандарта, дает распределение учебных часов по разделам и темам курса. Программа  рассчитана на  68 часов в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классе, из расчета - 2 учебных часа в неделю, из них: для проведения контрольных -  </w:t>
      </w:r>
      <w:r>
        <w:rPr>
          <w:rFonts w:ascii="Times New Roman" w:hAnsi="Times New Roman"/>
          <w:sz w:val="24"/>
          <w:szCs w:val="24"/>
          <w:lang w:val="tt-RU"/>
        </w:rPr>
        <w:t>5</w:t>
      </w:r>
      <w:r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  <w:lang w:val="tt-RU"/>
        </w:rPr>
        <w:t>ов</w:t>
      </w:r>
      <w:r>
        <w:rPr>
          <w:rFonts w:ascii="Times New Roman" w:hAnsi="Times New Roman"/>
          <w:sz w:val="24"/>
          <w:szCs w:val="24"/>
        </w:rPr>
        <w:t>, практических работ - 6 часов.</w:t>
      </w:r>
    </w:p>
    <w:p w:rsidR="0093551B" w:rsidRDefault="0093551B" w:rsidP="009355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        Рабочая программа соответствует федеральному компоненту государственного стандарта основного общего образования, федеральному базисному учебному плану 2004года, и учебному плану образовательного учреждения на 2013-2014 учебный год.</w:t>
      </w:r>
    </w:p>
    <w:p w:rsidR="0093551B" w:rsidRDefault="0093551B" w:rsidP="009355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Требования к уровню подготовки учащихся не изменяются и соответствуют стандартам освоения обязательного минимума федерального компонента государственного стандарта основного общего образования.</w:t>
      </w:r>
    </w:p>
    <w:p w:rsidR="0093551B" w:rsidRDefault="0093551B" w:rsidP="0093551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Общая характеристика учебного предмета</w:t>
      </w:r>
    </w:p>
    <w:p w:rsidR="0093551B" w:rsidRDefault="0093551B" w:rsidP="009355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  В системе естественно-научного образования химия как учебный предмет занимает важное место в познании законов природы, в материальной жизни общества,  в решении глобальных проблем человечества, в формировании научной картины мира, а также в воспитании экологической культуры людей.</w:t>
      </w:r>
    </w:p>
    <w:p w:rsidR="0093551B" w:rsidRDefault="0093551B" w:rsidP="009355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      Химия как учебный предмет вносит существенный вклад в  научное миропонимание, в воспитание и развитие учащихся; призвана вооружить учащихся основами химических знаний, необходимых для повседневной жизни, заложить фундамент для дальнейшего совершенствования химических знаний как в старших классах, так и в других учебных заведениях, а также правильно сориентировать поведение учащихся в окружающей среде.</w:t>
      </w:r>
    </w:p>
    <w:p w:rsidR="0093551B" w:rsidRDefault="0093551B" w:rsidP="0093551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рабочей программы</w:t>
      </w:r>
    </w:p>
    <w:p w:rsidR="0093551B" w:rsidRDefault="0093551B" w:rsidP="009355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             Программа по химии состоит из четырех взаимосвязанных между собой отделов: пояснительная записка, основное содержание курса, требования к знаниям  и умениям учащихся, учебно-методическое и материально-техническое обеспечение образовательного процесса по химии.  </w:t>
      </w:r>
    </w:p>
    <w:p w:rsidR="0093551B" w:rsidRDefault="0093551B" w:rsidP="0093551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задачи:</w:t>
      </w:r>
    </w:p>
    <w:p w:rsidR="0093551B" w:rsidRDefault="0093551B" w:rsidP="009355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важнейших знаний об основных понятиях и законах химии, химической символике;</w:t>
      </w:r>
    </w:p>
    <w:p w:rsidR="0093551B" w:rsidRDefault="0093551B" w:rsidP="0093551B">
      <w:pPr>
        <w:numPr>
          <w:ilvl w:val="0"/>
          <w:numId w:val="3"/>
        </w:numPr>
        <w:tabs>
          <w:tab w:val="num" w:pos="180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умениями наблюдать химический эксперимент, производить расчеты на основе химических формул веществ и  уравнений химических реакций;</w:t>
      </w:r>
    </w:p>
    <w:p w:rsidR="0093551B" w:rsidRDefault="0093551B" w:rsidP="009355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познавательных интересов и интеллектуальных способностей  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93551B" w:rsidRDefault="0093551B" w:rsidP="0093551B">
      <w:pPr>
        <w:numPr>
          <w:ilvl w:val="0"/>
          <w:numId w:val="3"/>
        </w:numPr>
        <w:tabs>
          <w:tab w:val="num" w:pos="180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93551B" w:rsidRDefault="0093551B" w:rsidP="0093551B">
      <w:pPr>
        <w:numPr>
          <w:ilvl w:val="0"/>
          <w:numId w:val="3"/>
        </w:numPr>
        <w:tabs>
          <w:tab w:val="num" w:pos="180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примере полученных знаний и умений для  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предупреждение явлений, наносящих вред здоровью человека и окружающей среде.</w:t>
      </w:r>
    </w:p>
    <w:p w:rsidR="0093551B" w:rsidRDefault="0093551B" w:rsidP="0093551B">
      <w:pPr>
        <w:pStyle w:val="c9"/>
        <w:numPr>
          <w:ilvl w:val="0"/>
          <w:numId w:val="3"/>
        </w:numPr>
        <w:tabs>
          <w:tab w:val="num" w:pos="1800"/>
        </w:tabs>
        <w:jc w:val="both"/>
        <w:rPr>
          <w:rStyle w:val="c0"/>
        </w:rPr>
      </w:pPr>
      <w:r>
        <w:rPr>
          <w:rStyle w:val="c0"/>
        </w:rPr>
        <w:t xml:space="preserve">в изучении курса значительная роль отводится  химическому эксперименту: проведению практических и лабораторных работ, несложных экспериментов и описанию их результатов; соблюдению норм и правил  поведения в химических лабораториях. </w:t>
      </w:r>
    </w:p>
    <w:p w:rsidR="0093551B" w:rsidRDefault="0093551B" w:rsidP="0093551B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Общеучебные умения, навыки и способы деятельности (УУД- универсальные учебные действия)</w:t>
      </w:r>
    </w:p>
    <w:p w:rsidR="0093551B" w:rsidRDefault="0093551B" w:rsidP="0093551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использование для  познания окружающего  мира различных  методов  (наблюдения, измерения, опыты, эксперимент);</w:t>
      </w:r>
    </w:p>
    <w:p w:rsidR="0093551B" w:rsidRDefault="0093551B" w:rsidP="0093551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практических и лабораторных работ, несложных экспериментов и описание их результатов;</w:t>
      </w:r>
    </w:p>
    <w:p w:rsidR="0093551B" w:rsidRDefault="0093551B" w:rsidP="0093551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для решения познавательных задач различных источников информации;</w:t>
      </w:r>
    </w:p>
    <w:p w:rsidR="0093551B" w:rsidRDefault="0093551B" w:rsidP="0093551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норм и правил поведения в химических лабораториях, в окружающей среде, а также правил здорового образа жизни.</w:t>
      </w:r>
    </w:p>
    <w:p w:rsidR="0093551B" w:rsidRDefault="0093551B" w:rsidP="009355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</w:p>
    <w:p w:rsidR="0093551B" w:rsidRDefault="0093551B" w:rsidP="0093551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Познавательная деятельность</w:t>
      </w:r>
    </w:p>
    <w:p w:rsidR="0093551B" w:rsidRDefault="0093551B" w:rsidP="009355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Использование для познания окружающего мира различных методов (наблюдений, измерений, эксперимента, моделирования и др.) Приобретение умений различать факты, гипотезы, причины, следствия, доказательства, законы, теории; приобретение опыта экспериментальной проверки выдвигаемых гипотез; выделение значимых функциональных связей и отношений между объектами изучения; выявление характерных причинно-следственных связей; творческое решение учебных и практических задач: умение искать оригинальные решения, самостоятельно выполнять различные творческие работы; умение самостоятельно и мотивированно организовывать свою познавательную деятельность от постановки цели до получения результата и его оценки.</w:t>
      </w:r>
    </w:p>
    <w:p w:rsidR="0093551B" w:rsidRDefault="0093551B" w:rsidP="0093551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Информационно-коммуникативная деятельность</w:t>
      </w:r>
    </w:p>
    <w:p w:rsidR="0093551B" w:rsidRDefault="0093551B" w:rsidP="009355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Развитие способности понимать точку зрения собеседника и признавать право на иное мнение. Приобретение умения получать информацию из разных источников и использовать ее;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цели; перевод информации из одной знаковой системы в другую; умение развернуто обосновывать суждения, давать определения, приводить доказательства; 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деятельности; владение основными видами публичных выступлений (высказывания, монолог, дискуссия, полемика), следование этическим нормам и правилам ведения диалога и диспута.</w:t>
      </w:r>
    </w:p>
    <w:p w:rsidR="0093551B" w:rsidRDefault="0093551B" w:rsidP="0093551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Рефлексивная деятельность</w:t>
      </w:r>
    </w:p>
    <w:p w:rsidR="0093551B" w:rsidRDefault="0093551B" w:rsidP="009355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Приобретение умений контроля и оценки своей деятельности, умения предвидеть возможные результаты своих действий;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самооценке; определение собственного отношения к явлениям современной жизни; осуществление осознанного выбора путей продолжения образования или будущей профессиональной деятельности.</w:t>
      </w:r>
    </w:p>
    <w:p w:rsidR="0093551B" w:rsidRDefault="0093551B" w:rsidP="0093551B">
      <w:pPr>
        <w:spacing w:before="100" w:beforeAutospacing="1" w:after="100" w:afterAutospacing="1" w:line="240" w:lineRule="auto"/>
        <w:jc w:val="center"/>
        <w:rPr>
          <w:rStyle w:val="c4"/>
          <w:lang w:eastAsia="en-US"/>
        </w:rPr>
      </w:pPr>
      <w:r>
        <w:rPr>
          <w:rStyle w:val="c4"/>
          <w:sz w:val="24"/>
          <w:szCs w:val="24"/>
        </w:rPr>
        <w:lastRenderedPageBreak/>
        <w:t>Содержание учебной дисциплины</w:t>
      </w:r>
    </w:p>
    <w:p w:rsidR="0093551B" w:rsidRDefault="0093551B" w:rsidP="0093551B">
      <w:pPr>
        <w:pStyle w:val="c7"/>
        <w:jc w:val="both"/>
        <w:rPr>
          <w:rStyle w:val="c0"/>
        </w:rPr>
      </w:pPr>
      <w:r>
        <w:rPr>
          <w:rStyle w:val="c0"/>
        </w:rPr>
        <w:t>1. В содержании данного курса представлены основополагающие теоретические знания, включающие основные понятия и законы химии, символика, знаки и название химических элементов, изучение состава и строения веществ, зависимости их свойств и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энергии.</w:t>
      </w:r>
    </w:p>
    <w:p w:rsidR="0093551B" w:rsidRDefault="0093551B" w:rsidP="0093551B">
      <w:pPr>
        <w:pStyle w:val="c7"/>
        <w:jc w:val="both"/>
        <w:rPr>
          <w:rStyle w:val="c0"/>
        </w:rPr>
      </w:pPr>
      <w:r>
        <w:rPr>
          <w:rStyle w:val="c0"/>
        </w:rPr>
        <w:t>2. Фактическая  часть программы включает сведения о неорганических веществах (основных классов неорганических веществ). Учебный материал отобран таким образом, чтобы можно было объяснить на современном и доступном для учащихся уровне теоретические положения, изучаемые свойства веществ, химические процессы, протекающие в окружающем мире.</w:t>
      </w:r>
    </w:p>
    <w:p w:rsidR="0093551B" w:rsidRDefault="0093551B" w:rsidP="0093551B">
      <w:pPr>
        <w:pStyle w:val="c7"/>
        <w:jc w:val="both"/>
        <w:rPr>
          <w:rStyle w:val="c0"/>
        </w:rPr>
      </w:pPr>
      <w:r>
        <w:rPr>
          <w:rStyle w:val="c0"/>
        </w:rPr>
        <w:t xml:space="preserve">3. </w:t>
      </w:r>
      <w:r>
        <w:t>Т</w:t>
      </w:r>
      <w:r>
        <w:rPr>
          <w:rStyle w:val="c0"/>
        </w:rPr>
        <w:t>еоретическую основу изучения неорганической химии составляет атомно-молекулярное учение, периодический закон  Д.И.Менделеева с краткими  сведениями о строении атомов, видах химической связи, закономерностях химических реакций.</w:t>
      </w:r>
    </w:p>
    <w:p w:rsidR="0093551B" w:rsidRDefault="0093551B" w:rsidP="0093551B">
      <w:pPr>
        <w:pStyle w:val="c7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 xml:space="preserve">4. В курсе 8 класса учащиеся знакомятся с первоначальными понятиями: химический элемент, атом, молекула, простые и сложные вещества, физические и химические явления, валентность: закладываются простейшие навыки в написании знаков химических элементов, химических формул простых и сложных веществ, составлении несложных уравнений химических реакций; даются понятия о некоторых химических законах, на примере кислорода и водорода углубляются сведения об элементе и веществе. Учащиеся изучают классификацию простых и сложных веществ, свойства воды, оксидов, кислот, оснований и солей; закрепляют практические навыки, необходимые при выполнении практических и лабораторных работ. Изучаются структура Периодической системы химических элементов Д.И. Менделеева, периодический закон, виды химической связи. </w:t>
      </w:r>
    </w:p>
    <w:p w:rsidR="0093551B" w:rsidRDefault="0093551B" w:rsidP="0093551B">
      <w:pPr>
        <w:pStyle w:val="c7"/>
        <w:spacing w:before="0" w:beforeAutospacing="0" w:after="0" w:afterAutospacing="0"/>
        <w:jc w:val="center"/>
      </w:pPr>
      <w:r>
        <w:rPr>
          <w:rStyle w:val="c0"/>
        </w:rPr>
        <w:t>Календарно-тематическое планирование курса химии 8 класса:</w:t>
      </w:r>
    </w:p>
    <w:p w:rsidR="0093551B" w:rsidRDefault="0093551B" w:rsidP="009355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2800"/>
        <w:gridCol w:w="1296"/>
        <w:gridCol w:w="1748"/>
        <w:gridCol w:w="1762"/>
        <w:gridCol w:w="2352"/>
        <w:gridCol w:w="1302"/>
        <w:gridCol w:w="1800"/>
        <w:gridCol w:w="1530"/>
      </w:tblGrid>
      <w:tr w:rsidR="0093551B" w:rsidTr="00961E0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Темы, разделы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т.ч. практических работ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использованием ИКТ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Внеклассная работа</w:t>
            </w:r>
          </w:p>
        </w:tc>
      </w:tr>
      <w:tr w:rsidR="0093551B" w:rsidTr="00961E0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 Первоначальные химические понятия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551B" w:rsidTr="00961E0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Кислород. Оксиды. Горение.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551B" w:rsidTr="00961E0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 Водород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551B" w:rsidTr="00961E0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 Растворы. Вода.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551B" w:rsidTr="00961E0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5. Основные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классы неорганических соединений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551B" w:rsidTr="00961E0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 Периодический закон и периодическая система химических элементов Д.И. Менделеева. Строение атома.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551B" w:rsidTr="00961E0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 Строение вещества. Химическая связь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551B" w:rsidTr="00961E0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8. Закон Авогадро. Молярный объем газов.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551B" w:rsidTr="00961E0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9. Галогены.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51B" w:rsidRDefault="0093551B" w:rsidP="00961E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3551B" w:rsidRDefault="0093551B" w:rsidP="0093551B">
      <w:pPr>
        <w:spacing w:after="0" w:line="240" w:lineRule="auto"/>
        <w:jc w:val="both"/>
        <w:rPr>
          <w:rStyle w:val="c0"/>
        </w:rPr>
      </w:pPr>
    </w:p>
    <w:p w:rsidR="0093551B" w:rsidRDefault="0093551B" w:rsidP="0093551B">
      <w:pPr>
        <w:spacing w:after="0" w:line="240" w:lineRule="auto"/>
        <w:jc w:val="both"/>
        <w:rPr>
          <w:lang w:eastAsia="en-US"/>
        </w:rPr>
      </w:pPr>
      <w:r>
        <w:rPr>
          <w:rFonts w:ascii="Times New Roman" w:hAnsi="Times New Roman"/>
          <w:sz w:val="24"/>
          <w:szCs w:val="24"/>
        </w:rPr>
        <w:t>НЕОРГАНИЧЕСКАЯ ХИМИЯ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1. Первоначальные химические понятия (18 часов)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Химия как часть естествознания. Понятие о веществе.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Чистые вещества и смеси. Способы разделения смесей.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Физические и химические явления. Химические реакции.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Атомы и молекулы. Атомно-молекулярное учение. Вещества молекулярного и немолекулярного строения. 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Простые и сложные вещества. Химический элемент.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химии. Знаки химических элементов. Относительная атомная масса.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постоянства состава веществ.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Относительная молекулярная масса. Химические формулы. 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 №1.</w:t>
      </w:r>
      <w:r>
        <w:rPr>
          <w:rFonts w:ascii="Times New Roman" w:hAnsi="Times New Roman"/>
          <w:sz w:val="24"/>
          <w:szCs w:val="24"/>
        </w:rPr>
        <w:t xml:space="preserve"> Правила техники безопасности при работе в химическом кабинете. Ознакомление с лабораторным оборудованием. 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Практическая работа №2. </w:t>
      </w:r>
      <w:r>
        <w:rPr>
          <w:rFonts w:ascii="Times New Roman" w:hAnsi="Times New Roman"/>
          <w:sz w:val="24"/>
          <w:szCs w:val="24"/>
        </w:rPr>
        <w:t xml:space="preserve">Очистка поваренной соли. 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Массовая доля химического элемента в соединении.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Валентность химических элементов. Составление химических формул по валентности. 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сохранения массы веществ. Химические уравнения.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Классификация химических уравнений по числу и составу исходных и полученных веществ. 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вещества. Моль-единица количества вещества. Молярная масса.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Решение расчетных задач по химическим уравнениям реакций.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по теме 1.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 Кислород. Оксиды. Горение (5 часов).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Кислород, его общая характеристика и нахождение в природе. Получение кислорода и его физические свойства.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Химические свойства кислорода. Оксиды. Применение. Круговорот кислорода в природе. 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Воздух и его состав. Защита атмосферного воздуха от загрязнения. 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работа№3</w:t>
      </w:r>
      <w:r>
        <w:rPr>
          <w:rFonts w:ascii="Times New Roman" w:hAnsi="Times New Roman"/>
          <w:sz w:val="24"/>
          <w:szCs w:val="24"/>
        </w:rPr>
        <w:t>. Получение и свойства кислорода.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Горение и медленное окисление. Тепловой эффект химических реакций. Реакции экзо- и эндотермические.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3. Водород (3 часа). </w:t>
      </w:r>
      <w:r>
        <w:rPr>
          <w:rFonts w:ascii="Times New Roman" w:hAnsi="Times New Roman"/>
          <w:sz w:val="24"/>
          <w:szCs w:val="24"/>
        </w:rPr>
        <w:t xml:space="preserve">Водород, его общая характеристика и нахождение в природе. Получение водорода и его физические свойства. 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Химические свойства водорода. Применение. 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 и обобщение по темам «Кислород» и «Водород».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4. Растворы. Вода (6 часов).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Вода – растворитель. Растворы. Насыщенные и ненасыщенные растворы. Растворимость веществ в воде. 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Массовая доля растворенного вещества. 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Физические и химические свойства воды.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Вода. Анализ и синтез воды. Вода в природе и способы ее очистки. 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работа№4.</w:t>
      </w:r>
      <w:r>
        <w:rPr>
          <w:rFonts w:ascii="Times New Roman" w:hAnsi="Times New Roman"/>
          <w:sz w:val="24"/>
          <w:szCs w:val="24"/>
        </w:rPr>
        <w:t xml:space="preserve"> Приготовление растворов солей с определенной массовой долей растворенного вещества. 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по темам 2-4.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5. Основные классы неорганических соединений (10 часов). 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Оксиды: классификация, номенклатура, свойства оксидов, получение и применение. 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Основания: классификация, номенклатура, получение. 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Физические и химические свойства оснований. Реакция нейтрализации. 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Кислоты: классификация, номенклатура, получение.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Физические и химические свойства кислот.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Соли: классификация, номенклатура, способы получения.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Физические и химические свойства солей.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Генетическая связь между основными классами неорганических соединений. 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работа№ 5.</w:t>
      </w:r>
      <w:r>
        <w:rPr>
          <w:rFonts w:ascii="Times New Roman" w:hAnsi="Times New Roman"/>
          <w:sz w:val="24"/>
          <w:szCs w:val="24"/>
        </w:rPr>
        <w:t xml:space="preserve"> Решение экспериментальных задач по теме «Основные классы неорганических соединений»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Контрольная работа по теме 5. 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6. Периодический закон и периодическая система химических элементов Д.И. Менделеева. Строение атома (8 часов)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Классификация химических элементов. Амфотерные соединения. 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Периодический закон Д.И. Менделеева. 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Периодическая таблица химических элементов. Группы и периоды. 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Строение атома. Состав атомных ядер. Изотопы. Химический элемент. 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Строение электронных оболочек атомов первых 20 элементов периодической системы Д.И. Менделеева. Современная формулировка периодического закона. 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Состояние электронов в атомах. Периодическое изменение свойств химических элементов в периодах и главных подгруппах. 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периодического закона. Жизнь и деятельность Д.И. Менделеева.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Повторение и обобщение по теме 6. 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7. Строение вещества. Химическая связь (9 часов).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Электроотрицательность химических элементов. 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Ковалентная связь.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Полярная и неполярная ковалентная связи. 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Ионная связь.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Кристаллические решетки. 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Валентность и степень окисления. Правила определения степеней окисления элементов. 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Окислительно-восстановительные реакции. 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Обобщающий урок по теме  7. 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Контрольная работа по темам 6 и 7. 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8. Закон Авогадро. Молярный объем газов (3 часа). 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Авогадро. Молярный объем газов.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Относительная плотность газов. 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Объемные отношения газов при химических реакциях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9. Галогены (6 часов).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галогенов в периодической таблице и строение их атомов. Хлор. Физические и химические свойства хлора. Применение. 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Хлороводород. Получение. Физические свойства. 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Соляная кислота и ее соли. 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Сравнительная характеристика галогенов. 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 № 6.</w:t>
      </w:r>
      <w:r>
        <w:rPr>
          <w:rFonts w:ascii="Times New Roman" w:hAnsi="Times New Roman"/>
          <w:sz w:val="24"/>
          <w:szCs w:val="24"/>
        </w:rPr>
        <w:t xml:space="preserve"> Получение соляной кислоты и ее свойства. 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по темам 8 и 9.</w:t>
      </w:r>
    </w:p>
    <w:p w:rsidR="0093551B" w:rsidRDefault="0093551B" w:rsidP="0093551B">
      <w:pPr>
        <w:pStyle w:val="c6"/>
        <w:jc w:val="center"/>
        <w:rPr>
          <w:rStyle w:val="c3"/>
        </w:rPr>
      </w:pPr>
    </w:p>
    <w:p w:rsidR="0093551B" w:rsidRDefault="0093551B" w:rsidP="0093551B">
      <w:pPr>
        <w:pStyle w:val="c6"/>
        <w:jc w:val="center"/>
      </w:pPr>
      <w:r>
        <w:rPr>
          <w:rStyle w:val="c3"/>
        </w:rPr>
        <w:t>Требования к результатам усвоения учебного материала</w:t>
      </w:r>
    </w:p>
    <w:p w:rsidR="0093551B" w:rsidRDefault="0093551B" w:rsidP="009355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уровню подготовки учащихся:</w:t>
      </w:r>
    </w:p>
    <w:p w:rsidR="0093551B" w:rsidRDefault="0093551B" w:rsidP="009355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результате изучения химии учащиеся должны</w:t>
      </w:r>
    </w:p>
    <w:p w:rsidR="0093551B" w:rsidRDefault="0093551B" w:rsidP="009355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знать / понимать:</w:t>
      </w:r>
    </w:p>
    <w:p w:rsidR="0093551B" w:rsidRDefault="0093551B" w:rsidP="009355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--химическую символику: знаки химических элементов, формулы химических веществ и уравнения химических реакций;</w:t>
      </w:r>
    </w:p>
    <w:p w:rsidR="0093551B" w:rsidRDefault="0093551B" w:rsidP="009355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;</w:t>
      </w:r>
    </w:p>
    <w:p w:rsidR="0093551B" w:rsidRDefault="0093551B" w:rsidP="009355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-основные законы химии: сохранения массы веществ, постоянства состава,  </w:t>
      </w:r>
    </w:p>
    <w:p w:rsidR="0093551B" w:rsidRDefault="0093551B" w:rsidP="009355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-периодический закон;</w:t>
      </w:r>
    </w:p>
    <w:p w:rsidR="0093551B" w:rsidRDefault="0093551B" w:rsidP="009355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должны уметь</w:t>
      </w:r>
    </w:p>
    <w:p w:rsidR="0093551B" w:rsidRDefault="0093551B" w:rsidP="009355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называть: химические элементы, соединения изученных классов;</w:t>
      </w:r>
    </w:p>
    <w:p w:rsidR="0093551B" w:rsidRDefault="0093551B" w:rsidP="009355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объяснять: физический смысл атомного (порядкового) номера химического элемента;</w:t>
      </w:r>
    </w:p>
    <w:p w:rsidR="0093551B" w:rsidRDefault="0093551B" w:rsidP="009355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номеров группы и периода, к которым элемент принадлежит в периодической  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93551B" w:rsidRDefault="0093551B" w:rsidP="009355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характеризовать: химические свойства основных классов неорганических веществ;</w:t>
      </w:r>
    </w:p>
    <w:p w:rsidR="0093551B" w:rsidRDefault="0093551B" w:rsidP="009355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определять: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93551B" w:rsidRDefault="0093551B" w:rsidP="009355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составлять: формулы неорганических соединений изученных классов; схемы строения атомов первых 20 элементов периодической системы Д.И. Менделеева; уравнения химических реакций;</w:t>
      </w:r>
    </w:p>
    <w:p w:rsidR="0093551B" w:rsidRDefault="0093551B" w:rsidP="009355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обращаться с химической посудой и лабораторным оборудованием;</w:t>
      </w:r>
    </w:p>
    <w:p w:rsidR="0093551B" w:rsidRDefault="0093551B" w:rsidP="009355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опытным путем: кислород, водород; растворы кислот и щелочей, хлорид- ионы.</w:t>
      </w:r>
    </w:p>
    <w:p w:rsidR="0093551B" w:rsidRDefault="0093551B" w:rsidP="0093551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вычислять: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93551B" w:rsidRDefault="0093551B" w:rsidP="009355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93551B" w:rsidRDefault="0093551B" w:rsidP="0093551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безопасного обращения с веществами и материалами;</w:t>
      </w:r>
    </w:p>
    <w:p w:rsidR="0093551B" w:rsidRDefault="0093551B" w:rsidP="0093551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экологически грамотного поведения в окружающей среде;</w:t>
      </w:r>
    </w:p>
    <w:p w:rsidR="0093551B" w:rsidRDefault="0093551B" w:rsidP="0093551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оценки влияния химического загрязнения окружающей среды на организм человека;</w:t>
      </w:r>
    </w:p>
    <w:p w:rsidR="0093551B" w:rsidRDefault="0093551B" w:rsidP="0093551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критической оценки информации о веществах, используемых в быту;</w:t>
      </w:r>
    </w:p>
    <w:p w:rsidR="0093551B" w:rsidRDefault="0093551B" w:rsidP="0093551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приготовление растворов заданной концентрации.</w:t>
      </w:r>
    </w:p>
    <w:p w:rsidR="0093551B" w:rsidRDefault="0093551B" w:rsidP="009355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 общеучебных умений и навыков учащихся</w:t>
      </w:r>
    </w:p>
    <w:p w:rsidR="0093551B" w:rsidRDefault="0093551B" w:rsidP="009355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 - организационные:</w:t>
      </w:r>
    </w:p>
    <w:p w:rsidR="0093551B" w:rsidRDefault="0093551B" w:rsidP="0093551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использовать в работе этапы индивидуального плана;</w:t>
      </w:r>
    </w:p>
    <w:p w:rsidR="0093551B" w:rsidRDefault="0093551B" w:rsidP="0093551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техникой консультирования;</w:t>
      </w:r>
    </w:p>
    <w:p w:rsidR="0093551B" w:rsidRDefault="0093551B" w:rsidP="0093551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вести познавательную деятельность в коллективе, сотрудничать </w:t>
      </w:r>
    </w:p>
    <w:p w:rsidR="0093551B" w:rsidRDefault="0093551B" w:rsidP="0093551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заданий (умеет объяснять, оказывать и принимать помощь и т.п.); анализировать и оценивать собственную учебно-познавательную деятельность.</w:t>
      </w:r>
    </w:p>
    <w:p w:rsidR="0093551B" w:rsidRDefault="0093551B" w:rsidP="009355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 - интеллектуальные:</w:t>
      </w:r>
    </w:p>
    <w:p w:rsidR="0093551B" w:rsidRDefault="0093551B" w:rsidP="0093551B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устанавливать причинно-следственные связи, аналогии;</w:t>
      </w:r>
    </w:p>
    <w:p w:rsidR="0093551B" w:rsidRDefault="0093551B" w:rsidP="0093551B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выделять логически законченные части в прочитанном, устанавливать взаимосвязь и взаимозависимость между ними;</w:t>
      </w:r>
    </w:p>
    <w:p w:rsidR="0093551B" w:rsidRDefault="0093551B" w:rsidP="0093551B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пользоваться исследовательскими умениями (постановка задач, выработка гипотезы, выбор методов решения, доказательство, проверка;</w:t>
      </w:r>
    </w:p>
    <w:p w:rsidR="0093551B" w:rsidRDefault="0093551B" w:rsidP="0093551B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синтезировать материал, обобщать, делать выводы.</w:t>
      </w:r>
    </w:p>
    <w:p w:rsidR="0093551B" w:rsidRDefault="0093551B" w:rsidP="009355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 - информационные:</w:t>
      </w:r>
    </w:p>
    <w:p w:rsidR="0093551B" w:rsidRDefault="0093551B" w:rsidP="009355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уметь применять справочный аппарат книги</w:t>
      </w:r>
    </w:p>
    <w:p w:rsidR="0093551B" w:rsidRDefault="0093551B" w:rsidP="009355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самостоятельно составлять список литературы для индивидуального плана обучения;</w:t>
      </w:r>
    </w:p>
    <w:p w:rsidR="0093551B" w:rsidRDefault="0093551B" w:rsidP="009355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уметь составлять тезисы, реферат, аннотацию.</w:t>
      </w:r>
    </w:p>
    <w:p w:rsidR="0093551B" w:rsidRDefault="0093551B" w:rsidP="009355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 - коммуникативные:</w:t>
      </w:r>
    </w:p>
    <w:p w:rsidR="0093551B" w:rsidRDefault="0093551B" w:rsidP="009355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связно самостоятельно формировать вопросы на применение знаний;</w:t>
      </w:r>
    </w:p>
    <w:p w:rsidR="0093551B" w:rsidRDefault="0093551B" w:rsidP="009355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излагать материал из различных источников;</w:t>
      </w:r>
    </w:p>
    <w:p w:rsidR="0093551B" w:rsidRDefault="0093551B" w:rsidP="009355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владеть основными видами письма, составлять план на основе различных источников, тезисы, конспекты, лекции.</w:t>
      </w:r>
    </w:p>
    <w:p w:rsidR="0093551B" w:rsidRDefault="0093551B" w:rsidP="009355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Промежуточная аттестация проводится согласно Уставу и (или) локальному акту образовательного учреждения в форме письменной работы. </w:t>
      </w:r>
    </w:p>
    <w:p w:rsidR="0093551B" w:rsidRDefault="0093551B" w:rsidP="009355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Методы контроля: письменный и устный.</w:t>
      </w:r>
    </w:p>
    <w:p w:rsidR="0093551B" w:rsidRDefault="0093551B" w:rsidP="009355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Формы контроля: тест, самостоятельная работа, устный опрос, контрольные работы.</w:t>
      </w:r>
    </w:p>
    <w:p w:rsidR="0093551B" w:rsidRDefault="0093551B" w:rsidP="009355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При изучении курса прослеживаются межпредметные связи с биологией, физикой, географией.  </w:t>
      </w:r>
    </w:p>
    <w:p w:rsidR="0093551B" w:rsidRDefault="0093551B" w:rsidP="0093551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Учебно-методическое и материально-техническое обеспечение образовательного процесса по химии.</w:t>
      </w:r>
    </w:p>
    <w:p w:rsidR="0093551B" w:rsidRDefault="0093551B" w:rsidP="0093551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использовании учебно-методических и материально-технических средств образовательного процесса по химии следует учитывать временные и здоровьесберегающие технологии, налагаемые санитарными правилами и нормами (Сан. ПиН. 2.4.2. 178-02)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Учебно-методические средства обучения:</w:t>
      </w:r>
      <w:r>
        <w:rPr>
          <w:rFonts w:ascii="Times New Roman" w:hAnsi="Times New Roman"/>
          <w:sz w:val="24"/>
          <w:szCs w:val="24"/>
        </w:rPr>
        <w:t xml:space="preserve"> учебники (учебно-методические комплекты), включенные в федеральные перечни учебников. Учебные пособия на печатной основе: таблицы постоянного экспонирования «Периодическая система химических элементов Д.И. Менделеева», «Электрохимический ряд напряжений металлов» и др. а также дидактические материалы: тетради на печатной основе или отдельные рабочие листы- инструкции, карточки с заданиями разной степени трудности для самопроверки, контроля знаний, демонстрационные таблицы (портреты выдающихся химиков, комплекты таблиц).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2.. </w:t>
      </w:r>
      <w:r>
        <w:rPr>
          <w:rFonts w:ascii="Times New Roman" w:hAnsi="Times New Roman"/>
          <w:b/>
          <w:sz w:val="24"/>
          <w:szCs w:val="24"/>
        </w:rPr>
        <w:t>Натуральные объекты:</w:t>
      </w:r>
      <w:r>
        <w:rPr>
          <w:rFonts w:ascii="Times New Roman" w:hAnsi="Times New Roman"/>
          <w:sz w:val="24"/>
          <w:szCs w:val="24"/>
        </w:rPr>
        <w:t xml:space="preserve"> коллекции минералов и горных пород, металлов и сплавов, минеральных удобрений, а также коллекции, изготовленные самими учащимися.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r>
        <w:rPr>
          <w:rFonts w:ascii="Times New Roman" w:hAnsi="Times New Roman"/>
          <w:b/>
          <w:sz w:val="24"/>
          <w:szCs w:val="24"/>
        </w:rPr>
        <w:t>Химические реактивы и материалы, лабораторное оборудование:</w:t>
      </w:r>
      <w:r>
        <w:rPr>
          <w:rFonts w:ascii="Times New Roman" w:hAnsi="Times New Roman"/>
          <w:sz w:val="24"/>
          <w:szCs w:val="24"/>
        </w:rPr>
        <w:t xml:space="preserve"> химическая посуда, аппараты и приборы. 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Модели:</w:t>
      </w:r>
      <w:r>
        <w:rPr>
          <w:rFonts w:ascii="Times New Roman" w:hAnsi="Times New Roman"/>
          <w:sz w:val="24"/>
          <w:szCs w:val="24"/>
        </w:rPr>
        <w:t xml:space="preserve"> атомы, кристаллы, кристаллические решетки, шаростержневые модели молекул. 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Экранно-звуковые средства обучения</w:t>
      </w:r>
      <w:r>
        <w:rPr>
          <w:rFonts w:ascii="Times New Roman" w:hAnsi="Times New Roman"/>
          <w:sz w:val="24"/>
          <w:szCs w:val="24"/>
        </w:rPr>
        <w:t xml:space="preserve">: к экранно-звуковым средствам обучения относят такие пособия, которые могут быть восприняты зрением и слухом. Это видеофильмы, диафильмы, компакт  - диски, слайды, транспаранты, серии диапозитивов. </w:t>
      </w:r>
    </w:p>
    <w:p w:rsidR="0093551B" w:rsidRDefault="0093551B" w:rsidP="0093551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Информационно </w:t>
      </w:r>
      <w:r>
        <w:rPr>
          <w:rFonts w:ascii="Times New Roman" w:hAnsi="Times New Roman"/>
          <w:sz w:val="24"/>
          <w:szCs w:val="24"/>
        </w:rPr>
        <w:t>– коммуникативные средства обучения: электронные книги, электронно- информационно- энциклопедическая литература.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 Технические средства обучения</w:t>
      </w:r>
      <w:r>
        <w:rPr>
          <w:rFonts w:ascii="Times New Roman" w:hAnsi="Times New Roman"/>
          <w:sz w:val="24"/>
          <w:szCs w:val="24"/>
        </w:rPr>
        <w:t xml:space="preserve">: мультимедийный компьютер, мультипроектор, сканер, принтер, цифровой фотоаппарат, телевизор, видеоплейер. 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Образовательные сайты на интернете</w:t>
      </w:r>
      <w:r>
        <w:rPr>
          <w:rFonts w:ascii="Times New Roman" w:hAnsi="Times New Roman"/>
          <w:sz w:val="24"/>
          <w:szCs w:val="24"/>
        </w:rPr>
        <w:t>.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Специальное оборудование кабинета химии</w:t>
      </w:r>
      <w:r>
        <w:rPr>
          <w:rFonts w:ascii="Times New Roman" w:hAnsi="Times New Roman"/>
          <w:sz w:val="24"/>
          <w:szCs w:val="24"/>
        </w:rPr>
        <w:t>: наличие демонстрационного стола, вытяжки и наличие медицинской аптечки.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MULTIMEDIA – поддержка предмета: </w:t>
      </w:r>
      <w:r>
        <w:rPr>
          <w:rFonts w:ascii="Times New Roman" w:hAnsi="Times New Roman"/>
          <w:sz w:val="24"/>
          <w:szCs w:val="24"/>
        </w:rPr>
        <w:br/>
        <w:t xml:space="preserve">1. Виртуальная школа Кирилла и Мефодия. Уроки химии. 8-9 классы. – М.: ООО «Кирилл и Мефодий», 2004 </w:t>
      </w:r>
      <w:r>
        <w:rPr>
          <w:rFonts w:ascii="Times New Roman" w:hAnsi="Times New Roman"/>
          <w:sz w:val="24"/>
          <w:szCs w:val="24"/>
        </w:rPr>
        <w:br/>
        <w:t>2.  Виртуальная лаборатория – компакт - диск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Объекты для образовательных экскурсий по химии</w:t>
      </w:r>
      <w:r>
        <w:rPr>
          <w:rFonts w:ascii="Times New Roman" w:hAnsi="Times New Roman"/>
          <w:sz w:val="24"/>
          <w:szCs w:val="24"/>
        </w:rPr>
        <w:t>: кожуунная аптека (тема: приготовление растворов), экскурсии на природу для наблюдения химических явлений, экскурсия в г. Дус-ДагсумонаДус-Даг, ФАП, каменно- угольный разрез Чадана и т.д.</w:t>
      </w:r>
    </w:p>
    <w:p w:rsidR="0093551B" w:rsidRDefault="0093551B" w:rsidP="009355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551B" w:rsidRDefault="0093551B" w:rsidP="009355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</w:t>
      </w:r>
    </w:p>
    <w:p w:rsidR="0093551B" w:rsidRDefault="0093551B" w:rsidP="009355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     Литература для учащихся:</w:t>
      </w:r>
    </w:p>
    <w:p w:rsidR="0093551B" w:rsidRDefault="0093551B" w:rsidP="0093551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Рудзитис Г.Е Химия: неорган. химия: учебник для 9 кл. общеобразовательных учреждений/ Г.Е Рудзитис, Ф.Г Фельдман.- 12-е изд., испр. - М.: Просвещение, 2010 г.</w:t>
      </w:r>
    </w:p>
    <w:p w:rsidR="0093551B" w:rsidRDefault="0093551B" w:rsidP="0093551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Хомченко И.Г.    Решение задач по химии. - М.:  ООО «Изд-во Новая Волна»: Издатель Умеренков, 2002.</w:t>
      </w:r>
    </w:p>
    <w:p w:rsidR="0093551B" w:rsidRDefault="0093551B" w:rsidP="009355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Литература для учителя:</w:t>
      </w:r>
    </w:p>
    <w:p w:rsidR="0093551B" w:rsidRDefault="0093551B" w:rsidP="0093551B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Гара Н.Н. Программы общеобразовательных учреждений. Химия. – М.: Просвещение, 2011 г. </w:t>
      </w:r>
    </w:p>
    <w:p w:rsidR="0093551B" w:rsidRDefault="0093551B" w:rsidP="0093551B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 Н.Н. Химия: уроки в 8  кл.: пособие для учителя. – М.: Просвещение, 2011.</w:t>
      </w:r>
    </w:p>
    <w:p w:rsidR="0093551B" w:rsidRDefault="0093551B" w:rsidP="0093551B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Рыбникова З.Д., Рыбников А.В. Неорганическая химия. 8-9 классы: Ключевые темы. Конспекты занятий. Контрольные и проверочные работы. - М.: Айрис-пресс, 2004.</w:t>
      </w:r>
    </w:p>
    <w:p w:rsidR="0093551B" w:rsidRDefault="0093551B" w:rsidP="0093551B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 Н.Н. Химия: уроки в 8 кл.: пособие для учителя / Н.Н. Гара. - М.: Просвещение, 2010..</w:t>
      </w:r>
    </w:p>
    <w:p w:rsidR="0093551B" w:rsidRDefault="0093551B" w:rsidP="0093551B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Интернет – ресурсы:</w:t>
      </w:r>
      <w:r>
        <w:rPr>
          <w:rFonts w:ascii="Times New Roman" w:hAnsi="Times New Roman"/>
          <w:sz w:val="24"/>
          <w:szCs w:val="24"/>
        </w:rPr>
        <w:t xml:space="preserve"> ЭОР,ЦОР, образовательные сайты: прошколу.ру,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 //</w:t>
      </w:r>
      <w:r>
        <w:rPr>
          <w:rFonts w:ascii="Times New Roman" w:hAnsi="Times New Roman"/>
          <w:sz w:val="24"/>
          <w:szCs w:val="24"/>
          <w:lang w:val="en-US"/>
        </w:rPr>
        <w:t>school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collection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edu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/, </w:t>
      </w:r>
      <w:hyperlink r:id="rId5" w:history="1">
        <w:r>
          <w:rPr>
            <w:rStyle w:val="a3"/>
            <w:sz w:val="24"/>
            <w:szCs w:val="24"/>
            <w:lang w:val="en-US"/>
          </w:rPr>
          <w:t>tuva</w:t>
        </w:r>
        <w:r>
          <w:rPr>
            <w:rStyle w:val="a3"/>
            <w:sz w:val="24"/>
            <w:szCs w:val="24"/>
          </w:rPr>
          <w:t>_</w:t>
        </w:r>
        <w:r>
          <w:rPr>
            <w:rStyle w:val="a3"/>
            <w:sz w:val="24"/>
            <w:szCs w:val="24"/>
            <w:lang w:val="en-US"/>
          </w:rPr>
          <w:t>school</w:t>
        </w:r>
        <w:r>
          <w:rPr>
            <w:rStyle w:val="a3"/>
            <w:sz w:val="24"/>
            <w:szCs w:val="24"/>
          </w:rPr>
          <w:t>_123</w:t>
        </w:r>
        <w:r>
          <w:rPr>
            <w:rStyle w:val="a3"/>
            <w:sz w:val="24"/>
            <w:szCs w:val="24"/>
            <w:lang w:val="en-US"/>
          </w:rPr>
          <w:t>s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 //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dnevnik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93551B" w:rsidRDefault="0093551B" w:rsidP="0093551B">
      <w:pPr>
        <w:spacing w:before="100" w:beforeAutospacing="1" w:after="100" w:afterAutospacing="1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3551B" w:rsidRDefault="0093551B" w:rsidP="0093551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«Согласовано»                                                                                         «Согласовано»</w:t>
      </w:r>
    </w:p>
    <w:p w:rsidR="0093551B" w:rsidRDefault="0093551B" w:rsidP="0093551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Руководитель МО учителей биологии, химии, географии                                                                                на заседании Педагогического совета</w:t>
      </w:r>
    </w:p>
    <w:p w:rsidR="0093551B" w:rsidRDefault="0093551B" w:rsidP="0093551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_____________/З.А-С.Куулар/                                                                                                                           Председатель Педагогического совета:</w:t>
      </w:r>
    </w:p>
    <w:p w:rsidR="0093551B" w:rsidRDefault="0093551B" w:rsidP="0093551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 20___ г.                                                                                                                         _______________/ А.О. Монгуш/</w:t>
      </w:r>
    </w:p>
    <w:p w:rsidR="0093551B" w:rsidRDefault="0093551B" w:rsidP="0093551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«___» ________________ 20____ г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MULTIMEDIA – поддержка предмета: </w:t>
      </w:r>
      <w:r>
        <w:rPr>
          <w:rFonts w:ascii="Times New Roman" w:hAnsi="Times New Roman"/>
          <w:sz w:val="24"/>
          <w:szCs w:val="24"/>
        </w:rPr>
        <w:br/>
        <w:t xml:space="preserve">1. Виртуальная школа Кирилла и Мефодия. Уроки химии. 8-9 классы. – М.: ООО «Кирилл и Мефодий», 2004 </w:t>
      </w:r>
      <w:r>
        <w:rPr>
          <w:rFonts w:ascii="Times New Roman" w:hAnsi="Times New Roman"/>
          <w:sz w:val="24"/>
          <w:szCs w:val="24"/>
        </w:rPr>
        <w:br/>
        <w:t>2.  Виртуальная лаборатория – компакт - диск</w:t>
      </w:r>
    </w:p>
    <w:p w:rsidR="0093551B" w:rsidRDefault="0093551B" w:rsidP="00935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Объекты для образовательных экскурсий по химии</w:t>
      </w:r>
      <w:r>
        <w:rPr>
          <w:rFonts w:ascii="Times New Roman" w:hAnsi="Times New Roman"/>
          <w:sz w:val="24"/>
          <w:szCs w:val="24"/>
        </w:rPr>
        <w:t>: кожуунная аптека (тема: приготовление растворов), экскурсии на природу для наблюдения химических явлений, экскурсия в г. Дус-ДагсумонаДус-Даг, ФАП, каменно- угольный разрез Чадана и т.д.</w:t>
      </w:r>
    </w:p>
    <w:p w:rsidR="0093551B" w:rsidRDefault="0093551B" w:rsidP="009355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551B" w:rsidRDefault="0093551B" w:rsidP="009355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</w:t>
      </w:r>
    </w:p>
    <w:p w:rsidR="0093551B" w:rsidRDefault="0093551B" w:rsidP="009355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     Литература для учащихся:</w:t>
      </w:r>
    </w:p>
    <w:p w:rsidR="0093551B" w:rsidRDefault="0093551B" w:rsidP="0093551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Рудзитис Г.Е Химия: неорган. химия: учебник для 9 кл. общеобразовательных учреждений/ Г.Е Рудзитис, Ф.Г Фельдман.- 12-е изд., испр. - М.: Просвещение, 2010 г.</w:t>
      </w:r>
    </w:p>
    <w:p w:rsidR="0093551B" w:rsidRDefault="0093551B" w:rsidP="0093551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Хомченко И.Г.    Решение задач по химии. - М.:  ООО «Изд-во Новая Волна»: Издатель Умеренков, 2002.</w:t>
      </w:r>
    </w:p>
    <w:p w:rsidR="0093551B" w:rsidRDefault="0093551B" w:rsidP="009355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Литература для учителя:</w:t>
      </w:r>
    </w:p>
    <w:p w:rsidR="0093551B" w:rsidRDefault="0093551B" w:rsidP="0093551B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Гара Н.Н. Программы общеобразовательных учреждений. Химия. – М.: Просвещение, 2011 г. </w:t>
      </w:r>
    </w:p>
    <w:p w:rsidR="0093551B" w:rsidRDefault="0093551B" w:rsidP="0093551B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 Н.Н. Химия: уроки в 8  кл.: пособие для учителя. – М.: Просвещение, 2011.</w:t>
      </w:r>
    </w:p>
    <w:p w:rsidR="0093551B" w:rsidRDefault="0093551B" w:rsidP="0093551B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Рыбникова З.Д., Рыбников А.В. Неорганическая химия. 8-9 классы: Ключевые темы. Конспекты занятий. Контрольные и проверочные работы. - М.: Айрис-пресс, 2004.</w:t>
      </w:r>
    </w:p>
    <w:p w:rsidR="0093551B" w:rsidRDefault="0093551B" w:rsidP="0093551B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 Н.Н. Химия: уроки в 8 кл.: пособие для учителя / Н.Н. Гара. - М.: Просвещение, 2010..</w:t>
      </w:r>
    </w:p>
    <w:p w:rsidR="0093551B" w:rsidRDefault="0093551B" w:rsidP="0093551B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Интернет – ресурсы:</w:t>
      </w:r>
      <w:r>
        <w:rPr>
          <w:rFonts w:ascii="Times New Roman" w:hAnsi="Times New Roman"/>
          <w:sz w:val="24"/>
          <w:szCs w:val="24"/>
        </w:rPr>
        <w:t xml:space="preserve"> ЭОР,ЦОР, образовательные сайты: прошколу.ру,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 //</w:t>
      </w:r>
      <w:r>
        <w:rPr>
          <w:rFonts w:ascii="Times New Roman" w:hAnsi="Times New Roman"/>
          <w:sz w:val="24"/>
          <w:szCs w:val="24"/>
          <w:lang w:val="en-US"/>
        </w:rPr>
        <w:t>school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collection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edu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/, </w:t>
      </w:r>
      <w:hyperlink r:id="rId6" w:history="1">
        <w:r>
          <w:rPr>
            <w:rStyle w:val="a3"/>
            <w:sz w:val="24"/>
            <w:szCs w:val="24"/>
            <w:lang w:val="en-US"/>
          </w:rPr>
          <w:t>tuva</w:t>
        </w:r>
        <w:r>
          <w:rPr>
            <w:rStyle w:val="a3"/>
            <w:sz w:val="24"/>
            <w:szCs w:val="24"/>
          </w:rPr>
          <w:t>_</w:t>
        </w:r>
        <w:r>
          <w:rPr>
            <w:rStyle w:val="a3"/>
            <w:sz w:val="24"/>
            <w:szCs w:val="24"/>
            <w:lang w:val="en-US"/>
          </w:rPr>
          <w:t>school</w:t>
        </w:r>
        <w:r>
          <w:rPr>
            <w:rStyle w:val="a3"/>
            <w:sz w:val="24"/>
            <w:szCs w:val="24"/>
          </w:rPr>
          <w:t>_123</w:t>
        </w:r>
        <w:r>
          <w:rPr>
            <w:rStyle w:val="a3"/>
            <w:sz w:val="24"/>
            <w:szCs w:val="24"/>
            <w:lang w:val="en-US"/>
          </w:rPr>
          <w:t>s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 //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dnevnik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93551B" w:rsidRDefault="0093551B" w:rsidP="0093551B">
      <w:pPr>
        <w:spacing w:before="100" w:beforeAutospacing="1" w:after="100" w:afterAutospacing="1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ED0076" w:rsidRDefault="00ED0076"/>
    <w:sectPr w:rsidR="00ED0076" w:rsidSect="009355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534B"/>
    <w:multiLevelType w:val="multilevel"/>
    <w:tmpl w:val="97924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19655D"/>
    <w:multiLevelType w:val="multilevel"/>
    <w:tmpl w:val="BC348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4F5D7F"/>
    <w:multiLevelType w:val="multilevel"/>
    <w:tmpl w:val="B4FC9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F637C4"/>
    <w:multiLevelType w:val="multilevel"/>
    <w:tmpl w:val="35A2F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6F7805"/>
    <w:multiLevelType w:val="multilevel"/>
    <w:tmpl w:val="E5E8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8D57431"/>
    <w:multiLevelType w:val="multilevel"/>
    <w:tmpl w:val="AD3A3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AF43577"/>
    <w:multiLevelType w:val="multilevel"/>
    <w:tmpl w:val="9376B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3551B"/>
    <w:rsid w:val="0093551B"/>
    <w:rsid w:val="00ED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51B"/>
    <w:rPr>
      <w:rFonts w:ascii="Times New Roman" w:hAnsi="Times New Roman" w:cs="Times New Roman" w:hint="default"/>
      <w:color w:val="0000FF"/>
      <w:u w:val="single"/>
    </w:rPr>
  </w:style>
  <w:style w:type="paragraph" w:customStyle="1" w:styleId="c9">
    <w:name w:val="c9"/>
    <w:basedOn w:val="a"/>
    <w:uiPriority w:val="99"/>
    <w:rsid w:val="0093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uiPriority w:val="99"/>
    <w:rsid w:val="0093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uiPriority w:val="99"/>
    <w:rsid w:val="0093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uiPriority w:val="99"/>
    <w:rsid w:val="0093551B"/>
    <w:rPr>
      <w:rFonts w:ascii="Times New Roman" w:hAnsi="Times New Roman" w:cs="Times New Roman" w:hint="default"/>
    </w:rPr>
  </w:style>
  <w:style w:type="character" w:customStyle="1" w:styleId="c0">
    <w:name w:val="c0"/>
    <w:basedOn w:val="a0"/>
    <w:uiPriority w:val="99"/>
    <w:rsid w:val="0093551B"/>
    <w:rPr>
      <w:rFonts w:ascii="Times New Roman" w:hAnsi="Times New Roman" w:cs="Times New Roman" w:hint="default"/>
    </w:rPr>
  </w:style>
  <w:style w:type="character" w:customStyle="1" w:styleId="c3">
    <w:name w:val="c3"/>
    <w:basedOn w:val="a0"/>
    <w:uiPriority w:val="99"/>
    <w:rsid w:val="0093551B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va_school_123s@mail.ru" TargetMode="External"/><Relationship Id="rId5" Type="http://schemas.openxmlformats.org/officeDocument/2006/relationships/hyperlink" Target="mailto:tuva_school_123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3534</Words>
  <Characters>20145</Characters>
  <Application>Microsoft Office Word</Application>
  <DocSecurity>0</DocSecurity>
  <Lines>167</Lines>
  <Paragraphs>47</Paragraphs>
  <ScaleCrop>false</ScaleCrop>
  <Company/>
  <LinksUpToDate>false</LinksUpToDate>
  <CharactersWithSpaces>23632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2015-03-10T08:44:00Z</dcterms:created>
  <dcterms:modified xsi:type="dcterms:W3CDTF">2015-03-10T08:45:00Z</dcterms:modified>
</cp:coreProperties>
</file>