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4" w:rsidRDefault="00A222D4" w:rsidP="00953B78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Общеобразовательная</w:t>
      </w:r>
      <w:r w:rsidRPr="00A222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22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автономная</w:t>
      </w:r>
      <w:r w:rsidRPr="00A222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22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некоммерческая</w:t>
      </w:r>
      <w:r w:rsidRPr="00A222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22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организация</w:t>
      </w:r>
      <w:r w:rsidRPr="00A222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E23" w:rsidRDefault="00A222D4" w:rsidP="00953B78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22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A222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A222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Ника</w:t>
      </w:r>
      <w:r w:rsidRP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</w:p>
    <w:p w:rsidR="00953B78" w:rsidRDefault="00953B78" w:rsidP="00953B78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22D4" w:rsidRDefault="00953B78" w:rsidP="00953B78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РАССМОТРЕНО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УТВЕРЖДАЮ</w:t>
      </w:r>
    </w:p>
    <w:p w:rsidR="00A222D4" w:rsidRDefault="00953B78" w:rsidP="00953B78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заседании ШМО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Директор ОАНО Школа «Ника»</w:t>
      </w:r>
    </w:p>
    <w:p w:rsidR="00A222D4" w:rsidRDefault="00953B78" w:rsidP="00953B78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Протокол №1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________________И.А. Рублёва</w:t>
      </w:r>
    </w:p>
    <w:p w:rsidR="00A222D4" w:rsidRDefault="00953B78" w:rsidP="00953B78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«__» августа 2016г.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B50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A222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Приказ от «__»_________2016г. №_____</w:t>
      </w:r>
    </w:p>
    <w:p w:rsidR="00953B78" w:rsidRDefault="00953B78" w:rsidP="00953B78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3B78" w:rsidRDefault="00953B78" w:rsidP="00953B78">
      <w:pP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РАБОЧАЯ ПРОГРАММА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предмета: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 квалификационной категории: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программы, учебный год: 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 на основе: Рабочая программа</w:t>
      </w:r>
    </w:p>
    <w:p w:rsidR="00953B78" w:rsidRDefault="00953B78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953B78" w:rsidRDefault="005E2EC0" w:rsidP="00953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составила ____________________________________________________________</w:t>
      </w:r>
    </w:p>
    <w:p w:rsidR="005E2EC0" w:rsidRDefault="005E2EC0" w:rsidP="005E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5E2EC0" w:rsidRDefault="005E2EC0" w:rsidP="005E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</w:t>
      </w:r>
    </w:p>
    <w:p w:rsidR="005E2EBF" w:rsidRDefault="005E2EBF" w:rsidP="005E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5E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5E2E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C2E" w:rsidRPr="003F65ED" w:rsidRDefault="00D51C2E" w:rsidP="00D51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D51C2E" w:rsidRPr="003F65ED" w:rsidRDefault="00D51C2E" w:rsidP="00D51C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E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51C2E" w:rsidRDefault="00D51C2E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E" w:rsidRDefault="00D51C2E" w:rsidP="00D51C2E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D51C2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предмету «Математика» 1-4 класс </w:t>
      </w:r>
      <w:r w:rsidRPr="00D51C2E">
        <w:rPr>
          <w:rFonts w:ascii="Times New Roman" w:hAnsi="Times New Roman" w:cs="Times New Roman"/>
          <w:sz w:val="24"/>
          <w:szCs w:val="24"/>
        </w:rPr>
        <w:t>разработана и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2E" w:rsidRDefault="00D51C2E" w:rsidP="00D51C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51C2E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  <w:r w:rsidRPr="00D5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2E" w:rsidRDefault="00D51C2E" w:rsidP="00D51C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51C2E">
        <w:rPr>
          <w:rFonts w:ascii="Times New Roman" w:hAnsi="Times New Roman" w:cs="Times New Roman"/>
          <w:sz w:val="24"/>
          <w:szCs w:val="24"/>
        </w:rPr>
        <w:t>вторской программы курса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2E">
        <w:rPr>
          <w:rFonts w:ascii="Times New Roman" w:hAnsi="Times New Roman" w:cs="Times New Roman"/>
          <w:sz w:val="24"/>
          <w:szCs w:val="24"/>
        </w:rPr>
        <w:t xml:space="preserve">М. И. Моро, М. А. Бантовой, Г. В. Бельтюковой, С. И. Волковой, С. В. Степановой </w:t>
      </w:r>
      <w:r w:rsidRPr="003F65ED">
        <w:rPr>
          <w:rFonts w:ascii="Times New Roman" w:hAnsi="Times New Roman"/>
          <w:sz w:val="24"/>
          <w:szCs w:val="24"/>
        </w:rPr>
        <w:t>– М.: Просвещение, 2015</w:t>
      </w:r>
      <w:bookmarkStart w:id="0" w:name="_GoBack"/>
      <w:bookmarkEnd w:id="0"/>
    </w:p>
    <w:p w:rsidR="00D51C2E" w:rsidRPr="00D51C2E" w:rsidRDefault="00D51C2E" w:rsidP="00D51C2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51C2E">
        <w:rPr>
          <w:rFonts w:ascii="Times New Roman" w:hAnsi="Times New Roman" w:cs="Times New Roman"/>
          <w:sz w:val="24"/>
          <w:szCs w:val="24"/>
        </w:rPr>
        <w:t>Концепции духовно – нравственного развития и воспитания личности гражданина России. -  М.: «Просвещение», 2015 г., планируемых результатов начального общего  образования.</w:t>
      </w:r>
    </w:p>
    <w:p w:rsidR="00D51C2E" w:rsidRDefault="00D51C2E" w:rsidP="00D51C2E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51C2E">
        <w:rPr>
          <w:rFonts w:ascii="Times New Roman" w:hAnsi="Times New Roman" w:cs="Times New Roman"/>
          <w:sz w:val="24"/>
          <w:szCs w:val="24"/>
        </w:rPr>
        <w:t>Учебного плана НОУ  Школы «Ника» на 2016-2017 учебный год.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2EBF">
        <w:rPr>
          <w:rFonts w:ascii="Times New Roman" w:hAnsi="Times New Roman" w:cs="Times New Roman"/>
          <w:sz w:val="24"/>
          <w:szCs w:val="24"/>
        </w:rPr>
        <w:t>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E2EB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E2EBF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Математическое развитие младших школьников.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Формирование системы начальных математических знаний.</w:t>
      </w:r>
    </w:p>
    <w:p w:rsidR="005E2EBF" w:rsidRPr="005E2EBF" w:rsidRDefault="005E2EBF" w:rsidP="00D51C2E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Воспитание интереса к математике, к умственной деятельности.</w:t>
      </w:r>
    </w:p>
    <w:p w:rsidR="00752AF4" w:rsidRDefault="00752AF4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Pr="00C44EF9" w:rsidRDefault="005E2EBF" w:rsidP="005E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EF9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КУРСА</w:t>
      </w:r>
    </w:p>
    <w:p w:rsidR="00752AF4" w:rsidRPr="005E2EBF" w:rsidRDefault="00752AF4" w:rsidP="005E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5E2EBF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5E2EBF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 мышления;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развитие пространственного воображения;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развитие математической речи;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формирование умения вести поиск информации и работать с ней;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развитие познавательных способностей;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формирование критичности мышления;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способах образования, записи и сравнения целых неотрицательных чисел.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 об основных свойствах и связях между компонентами и результатами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действий с многозначными числами.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этих величин и соотношениями между ними.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</w:t>
      </w:r>
      <w:r w:rsidRPr="005E2EBF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формируемых обобщений, способствует более глубокому осознанию 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классов к дальнейшему освоению алгебраического содержания школьного курса математики.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 ряда общих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за-дачи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способствует развитию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в стране, городе или селе, знакомит детей с разными сторонами окружающей действительности; способствует их духовно-нравственному </w:t>
      </w:r>
      <w:r w:rsidR="0064473A">
        <w:rPr>
          <w:rFonts w:ascii="Times New Roman" w:hAnsi="Times New Roman" w:cs="Times New Roman"/>
          <w:sz w:val="24"/>
          <w:szCs w:val="24"/>
        </w:rPr>
        <w:t>р</w:t>
      </w:r>
      <w:r w:rsidRPr="005E2EBF">
        <w:rPr>
          <w:rFonts w:ascii="Times New Roman" w:hAnsi="Times New Roman" w:cs="Times New Roman"/>
          <w:sz w:val="24"/>
          <w:szCs w:val="24"/>
        </w:rPr>
        <w:t>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взаимосвязей между компонентами и результатами действий, осознанному использованию действий и их свойств.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Школьники научатся распознавать и изображать точку, прямую и кривую линии, отрезок, луч, угол, ломаную, многоугольник, различать окружность и круг. Они овладеют 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материала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</w:t>
      </w:r>
      <w:r w:rsidRPr="005E2EBF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деятельности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ин-формацию.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анализировать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сравнивать и проводить на этой основе классификацию объектов,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В процессе усвоения программного материала младшие школьники знакомятся с языком математики, усваивают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Усвоение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группе.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Имен-но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эти знания и представления необходимы для целостного восприятия объектов и явлений природы, многочисленных памятников культуры, произведений искусства.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</w:t>
      </w:r>
      <w:r w:rsidRPr="005E2EBF">
        <w:rPr>
          <w:rFonts w:ascii="Times New Roman" w:hAnsi="Times New Roman" w:cs="Times New Roman"/>
          <w:sz w:val="24"/>
          <w:szCs w:val="24"/>
        </w:rPr>
        <w:lastRenderedPageBreak/>
        <w:t>оценивать способы действий и сами действия, делать выводы и 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усвоении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752AF4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ОПИСАНИЕ МЕСТА ПРЕДМЕТА</w:t>
      </w:r>
      <w:r w:rsidR="0075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701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752AF4" w:rsidRPr="00D44701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F5" w:rsidRDefault="00C772F5" w:rsidP="00C7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678"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>ОАНО Школа «Ника»</w:t>
      </w:r>
      <w:r w:rsidRPr="00430678">
        <w:rPr>
          <w:rFonts w:ascii="Times New Roman" w:hAnsi="Times New Roman" w:cs="Times New Roman"/>
          <w:sz w:val="24"/>
          <w:szCs w:val="24"/>
        </w:rPr>
        <w:t xml:space="preserve">  (5-дневная  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430678">
        <w:rPr>
          <w:rFonts w:ascii="Times New Roman" w:hAnsi="Times New Roman" w:cs="Times New Roman"/>
          <w:sz w:val="24"/>
          <w:szCs w:val="24"/>
        </w:rPr>
        <w:t xml:space="preserve">неделя),  на  изучение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30678">
        <w:rPr>
          <w:rFonts w:ascii="Times New Roman" w:hAnsi="Times New Roman" w:cs="Times New Roman"/>
          <w:sz w:val="24"/>
          <w:szCs w:val="24"/>
        </w:rPr>
        <w:t xml:space="preserve">  в  начальной  школе  выделяется  </w:t>
      </w:r>
      <w:r w:rsidR="00C44EF9">
        <w:rPr>
          <w:rFonts w:ascii="Times New Roman" w:hAnsi="Times New Roman" w:cs="Times New Roman"/>
          <w:sz w:val="24"/>
          <w:szCs w:val="24"/>
        </w:rPr>
        <w:t>540</w:t>
      </w:r>
      <w:r w:rsidRPr="00430678">
        <w:rPr>
          <w:rFonts w:ascii="Times New Roman" w:hAnsi="Times New Roman" w:cs="Times New Roman"/>
          <w:sz w:val="24"/>
          <w:szCs w:val="24"/>
        </w:rPr>
        <w:t xml:space="preserve">  ч.  </w:t>
      </w:r>
    </w:p>
    <w:p w:rsidR="00224338" w:rsidRDefault="00224338" w:rsidP="0022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6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43067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Pr="00430678">
        <w:rPr>
          <w:rFonts w:ascii="Times New Roman" w:hAnsi="Times New Roman" w:cs="Times New Roman"/>
          <w:sz w:val="24"/>
          <w:szCs w:val="24"/>
        </w:rPr>
        <w:t xml:space="preserve"> </w:t>
      </w:r>
      <w:r w:rsidRPr="005E2EBF">
        <w:rPr>
          <w:rFonts w:ascii="Times New Roman" w:hAnsi="Times New Roman" w:cs="Times New Roman"/>
          <w:sz w:val="24"/>
          <w:szCs w:val="24"/>
        </w:rPr>
        <w:t>изучение математики</w:t>
      </w:r>
      <w:r w:rsidRPr="00224338">
        <w:rPr>
          <w:rFonts w:ascii="Times New Roman" w:hAnsi="Times New Roman" w:cs="Times New Roman"/>
          <w:sz w:val="24"/>
          <w:szCs w:val="24"/>
        </w:rPr>
        <w:t xml:space="preserve"> </w:t>
      </w:r>
      <w:r w:rsidRPr="005E2EBF">
        <w:rPr>
          <w:rFonts w:ascii="Times New Roman" w:hAnsi="Times New Roman" w:cs="Times New Roman"/>
          <w:sz w:val="24"/>
          <w:szCs w:val="24"/>
        </w:rPr>
        <w:t>отводится</w:t>
      </w:r>
      <w:r w:rsidRPr="00430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430678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0678">
        <w:rPr>
          <w:rFonts w:ascii="Times New Roman" w:hAnsi="Times New Roman" w:cs="Times New Roman"/>
          <w:sz w:val="24"/>
          <w:szCs w:val="24"/>
        </w:rPr>
        <w:t xml:space="preserve"> ч в неделю, 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2F5" w:rsidRDefault="00C772F5" w:rsidP="00C7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678">
        <w:rPr>
          <w:rFonts w:ascii="Times New Roman" w:hAnsi="Times New Roman" w:cs="Times New Roman"/>
          <w:sz w:val="24"/>
          <w:szCs w:val="24"/>
        </w:rPr>
        <w:t>В</w:t>
      </w:r>
      <w:r w:rsidR="00224338">
        <w:rPr>
          <w:rFonts w:ascii="Times New Roman" w:hAnsi="Times New Roman" w:cs="Times New Roman"/>
          <w:sz w:val="24"/>
          <w:szCs w:val="24"/>
        </w:rPr>
        <w:t>о</w:t>
      </w:r>
      <w:r w:rsidRPr="00430678">
        <w:rPr>
          <w:rFonts w:ascii="Times New Roman" w:hAnsi="Times New Roman" w:cs="Times New Roman"/>
          <w:sz w:val="24"/>
          <w:szCs w:val="24"/>
        </w:rPr>
        <w:t xml:space="preserve">  </w:t>
      </w:r>
      <w:r w:rsidR="00224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52A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78">
        <w:rPr>
          <w:rFonts w:ascii="Times New Roman" w:hAnsi="Times New Roman" w:cs="Times New Roman"/>
          <w:sz w:val="24"/>
          <w:szCs w:val="24"/>
        </w:rPr>
        <w:t>класс</w:t>
      </w:r>
      <w:r w:rsidR="00224338">
        <w:rPr>
          <w:rFonts w:ascii="Times New Roman" w:hAnsi="Times New Roman" w:cs="Times New Roman"/>
          <w:sz w:val="24"/>
          <w:szCs w:val="24"/>
        </w:rPr>
        <w:t>ах</w:t>
      </w:r>
      <w:r w:rsidRPr="00430678">
        <w:rPr>
          <w:rFonts w:ascii="Times New Roman" w:hAnsi="Times New Roman" w:cs="Times New Roman"/>
          <w:sz w:val="24"/>
          <w:szCs w:val="24"/>
        </w:rPr>
        <w:t xml:space="preserve"> </w:t>
      </w:r>
      <w:r w:rsidR="00224338">
        <w:rPr>
          <w:rFonts w:ascii="Times New Roman" w:hAnsi="Times New Roman" w:cs="Times New Roman"/>
          <w:sz w:val="24"/>
          <w:szCs w:val="24"/>
        </w:rPr>
        <w:t>на</w:t>
      </w:r>
      <w:r w:rsidR="00224338" w:rsidRPr="00430678">
        <w:rPr>
          <w:rFonts w:ascii="Times New Roman" w:hAnsi="Times New Roman" w:cs="Times New Roman"/>
          <w:sz w:val="24"/>
          <w:szCs w:val="24"/>
        </w:rPr>
        <w:t xml:space="preserve"> </w:t>
      </w:r>
      <w:r w:rsidR="00224338" w:rsidRPr="005E2EBF">
        <w:rPr>
          <w:rFonts w:ascii="Times New Roman" w:hAnsi="Times New Roman" w:cs="Times New Roman"/>
          <w:sz w:val="24"/>
          <w:szCs w:val="24"/>
        </w:rPr>
        <w:t>изучение математики</w:t>
      </w:r>
      <w:r w:rsidR="00224338" w:rsidRPr="00224338">
        <w:rPr>
          <w:rFonts w:ascii="Times New Roman" w:hAnsi="Times New Roman" w:cs="Times New Roman"/>
          <w:sz w:val="24"/>
          <w:szCs w:val="24"/>
        </w:rPr>
        <w:t xml:space="preserve"> </w:t>
      </w:r>
      <w:r w:rsidR="00224338" w:rsidRPr="005E2EBF">
        <w:rPr>
          <w:rFonts w:ascii="Times New Roman" w:hAnsi="Times New Roman" w:cs="Times New Roman"/>
          <w:sz w:val="24"/>
          <w:szCs w:val="24"/>
        </w:rPr>
        <w:t>отводится</w:t>
      </w:r>
      <w:r w:rsidR="00224338" w:rsidRPr="00430678">
        <w:rPr>
          <w:rFonts w:ascii="Times New Roman" w:hAnsi="Times New Roman" w:cs="Times New Roman"/>
          <w:sz w:val="24"/>
          <w:szCs w:val="24"/>
        </w:rPr>
        <w:t xml:space="preserve"> </w:t>
      </w:r>
      <w:r w:rsidR="00224338">
        <w:rPr>
          <w:rFonts w:ascii="Times New Roman" w:hAnsi="Times New Roman" w:cs="Times New Roman"/>
          <w:sz w:val="24"/>
          <w:szCs w:val="24"/>
        </w:rPr>
        <w:t>136</w:t>
      </w:r>
      <w:r w:rsidRPr="00430678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0678">
        <w:rPr>
          <w:rFonts w:ascii="Times New Roman" w:hAnsi="Times New Roman" w:cs="Times New Roman"/>
          <w:sz w:val="24"/>
          <w:szCs w:val="24"/>
        </w:rPr>
        <w:t xml:space="preserve"> ч в неделю, 3</w:t>
      </w:r>
      <w:r w:rsidR="00224338">
        <w:rPr>
          <w:rFonts w:ascii="Times New Roman" w:hAnsi="Times New Roman" w:cs="Times New Roman"/>
          <w:sz w:val="24"/>
          <w:szCs w:val="24"/>
        </w:rPr>
        <w:t>4</w:t>
      </w:r>
      <w:r w:rsidRPr="00430678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  <w:r w:rsidR="00224338">
        <w:rPr>
          <w:rFonts w:ascii="Times New Roman" w:hAnsi="Times New Roman" w:cs="Times New Roman"/>
          <w:sz w:val="24"/>
          <w:szCs w:val="24"/>
        </w:rPr>
        <w:t>.</w:t>
      </w:r>
      <w:r w:rsidRPr="0043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F4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Pr="00D44701" w:rsidRDefault="005E2EBF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</w:t>
      </w:r>
    </w:p>
    <w:p w:rsidR="005E2EBF" w:rsidRDefault="005E2EBF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СОДЕРЖАНИЯ ПРЕДМЕТА, КУРСА</w:t>
      </w:r>
    </w:p>
    <w:p w:rsidR="00752AF4" w:rsidRPr="00D44701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701" w:rsidRDefault="005E2EBF" w:rsidP="005E2E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01">
        <w:rPr>
          <w:rFonts w:ascii="Times New Roman" w:hAnsi="Times New Roman" w:cs="Times New Roman"/>
          <w:sz w:val="24"/>
          <w:szCs w:val="24"/>
        </w:rPr>
        <w:t>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D44701" w:rsidRDefault="005E2EBF" w:rsidP="005E2E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4701">
        <w:rPr>
          <w:rFonts w:ascii="Times New Roman" w:hAnsi="Times New Roman" w:cs="Times New Roman"/>
          <w:sz w:val="24"/>
          <w:szCs w:val="24"/>
        </w:rPr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  <w:proofErr w:type="gramEnd"/>
    </w:p>
    <w:p w:rsidR="00D44701" w:rsidRDefault="005E2EBF" w:rsidP="005E2E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01">
        <w:rPr>
          <w:rFonts w:ascii="Times New Roman" w:hAnsi="Times New Roman" w:cs="Times New Roman"/>
          <w:sz w:val="24"/>
          <w:szCs w:val="24"/>
        </w:rPr>
        <w:t xml:space="preserve"> 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5E2EBF" w:rsidRDefault="005E2EBF" w:rsidP="005E2E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4701">
        <w:rPr>
          <w:rFonts w:ascii="Times New Roman" w:hAnsi="Times New Roman" w:cs="Times New Roman"/>
          <w:sz w:val="24"/>
          <w:szCs w:val="24"/>
        </w:rPr>
        <w:t xml:space="preserve">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</w:t>
      </w:r>
      <w:r w:rsidRPr="00D44701">
        <w:rPr>
          <w:rFonts w:ascii="Times New Roman" w:hAnsi="Times New Roman" w:cs="Times New Roman"/>
          <w:sz w:val="24"/>
          <w:szCs w:val="24"/>
        </w:rPr>
        <w:lastRenderedPageBreak/>
        <w:t>зрения собеседника, полноценно аргументировать свою точку зрения, выстраивать логическую цепочку её обоснования, уважительно вести диалог</w:t>
      </w:r>
      <w:proofErr w:type="gramEnd"/>
      <w:r w:rsidRPr="00D44701">
        <w:rPr>
          <w:rFonts w:ascii="Times New Roman" w:hAnsi="Times New Roman" w:cs="Times New Roman"/>
          <w:sz w:val="24"/>
          <w:szCs w:val="24"/>
        </w:rPr>
        <w:t>, воспитывает культуру мышления и общения.</w:t>
      </w:r>
    </w:p>
    <w:p w:rsidR="00752AF4" w:rsidRPr="00D44701" w:rsidRDefault="00752AF4" w:rsidP="00752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  <w:r w:rsidR="00D4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701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</w:t>
      </w:r>
      <w:r w:rsidR="00D4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701">
        <w:rPr>
          <w:rFonts w:ascii="Times New Roman" w:hAnsi="Times New Roman" w:cs="Times New Roman"/>
          <w:b/>
          <w:sz w:val="24"/>
          <w:szCs w:val="24"/>
        </w:rPr>
        <w:t>УЧЕБНОГО ПРЕДМЕТА, КУРСА</w:t>
      </w:r>
    </w:p>
    <w:p w:rsidR="00752AF4" w:rsidRPr="00D44701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E2EBF" w:rsidRPr="00D44701" w:rsidRDefault="005E2EBF" w:rsidP="005E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Целостное восприятие окружающего мира.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Рефлексивная самооценка, умение анализировать свои действия и управлять ими.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—  Навыки сотрудничества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Установка на здоровый образ жизни, наличие мотивации к творческому труду, к работе на результат.</w:t>
      </w:r>
    </w:p>
    <w:p w:rsidR="005E2EBF" w:rsidRPr="00D44701" w:rsidRDefault="005E2EBF" w:rsidP="005E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Способность принимать и сохранять цели и задачи учебной деятельности, находить средства и способы её осуществления.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— Овладение способами выполнения заданий творческого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и поискового характера.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 связей, построения рассуждений, отнесения к известным понятиям.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E2EBF" w:rsidRPr="00D44701" w:rsidRDefault="005E2EBF" w:rsidP="005E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— 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 принтере).</w:t>
      </w:r>
    </w:p>
    <w:p w:rsidR="00752AF4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70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52AF4" w:rsidRPr="00D44701" w:rsidRDefault="00752AF4" w:rsidP="00D44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Pr="00D44701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4701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Счёт предметов. Образование, название и запись чисел от 0 до 1 000 000. Десятичные единицы счёта. Разряды и классы.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Измерение величин.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Единицы величин: массы (грамм, килограмм, центнер, тонна); вместимости (литр); времени (секунда, минута, час, сутки, неделя, месяц, год, век).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каждой из величин. Сравнение и упорядочение значений величины. Доля величины (половина, треть, четверть, десятая, сотая, тысячная).</w:t>
      </w:r>
    </w:p>
    <w:p w:rsidR="005E2EBF" w:rsidRPr="00D44701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4701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арифметических действий: переместительное и сочетательное свойства сложения и умножения, распределительное свойство умножения и деления относительно сложения.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калькуляторе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Элементы алгебраической пропедевтики. Выражения с одной переменной вида a ± 28, 8 ⋅ b, c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2; с двумя переменными вида a + b, а  b, a ⋅ b, c : d (d 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⋅ а =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, 0 ⋅ с = 0 и др.).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5E2EBF" w:rsidRPr="00DC4DC7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DC7">
        <w:rPr>
          <w:rFonts w:ascii="Times New Roman" w:hAnsi="Times New Roman" w:cs="Times New Roman"/>
          <w:sz w:val="24"/>
          <w:szCs w:val="24"/>
          <w:u w:val="single"/>
        </w:rPr>
        <w:t>Работа с текстовыми задачами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больше на (в)…, меньше на (в)…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Текстовые задачи, содержащие величины, харак</w:t>
      </w:r>
      <w:r w:rsidR="00DC4DC7">
        <w:rPr>
          <w:rFonts w:ascii="Times New Roman" w:hAnsi="Times New Roman" w:cs="Times New Roman"/>
          <w:sz w:val="24"/>
          <w:szCs w:val="24"/>
        </w:rPr>
        <w:t>т</w:t>
      </w:r>
      <w:r w:rsidRPr="005E2EBF">
        <w:rPr>
          <w:rFonts w:ascii="Times New Roman" w:hAnsi="Times New Roman" w:cs="Times New Roman"/>
          <w:sz w:val="24"/>
          <w:szCs w:val="24"/>
        </w:rPr>
        <w:t>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C7">
        <w:rPr>
          <w:rFonts w:ascii="Times New Roman" w:hAnsi="Times New Roman" w:cs="Times New Roman"/>
          <w:sz w:val="24"/>
          <w:szCs w:val="24"/>
          <w:u w:val="single"/>
        </w:rPr>
        <w:t>Решение задач разными способами</w:t>
      </w:r>
      <w:r w:rsidRPr="005E2EBF">
        <w:rPr>
          <w:rFonts w:ascii="Times New Roman" w:hAnsi="Times New Roman" w:cs="Times New Roman"/>
          <w:sz w:val="24"/>
          <w:szCs w:val="24"/>
        </w:rPr>
        <w:t>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="00DC4DC7">
        <w:rPr>
          <w:rFonts w:ascii="Times New Roman" w:hAnsi="Times New Roman" w:cs="Times New Roman"/>
          <w:sz w:val="24"/>
          <w:szCs w:val="24"/>
        </w:rPr>
        <w:t xml:space="preserve"> </w:t>
      </w:r>
      <w:r w:rsidRPr="005E2EBF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 (выше — ниже,  слева — справа,  за — перед,  между, 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вверху — внизу,  ближе — дальше  и  др.).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Виды углов: прямой, острый, тупой.</w:t>
      </w:r>
    </w:p>
    <w:p w:rsidR="005E2EBF" w:rsidRPr="00DC4DC7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DC7">
        <w:rPr>
          <w:rFonts w:ascii="Times New Roman" w:hAnsi="Times New Roman" w:cs="Times New Roman"/>
          <w:sz w:val="24"/>
          <w:szCs w:val="24"/>
          <w:u w:val="single"/>
        </w:rPr>
        <w:t>Свойства сторон прямоугольника.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Окружность (круг). Центр, радиус окружности (круга).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 геометрических тел (куб, пирамида, шар).</w:t>
      </w:r>
    </w:p>
    <w:p w:rsidR="005E2EBF" w:rsidRPr="00DC4DC7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DC7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</w:t>
      </w:r>
      <w:r w:rsidRPr="00DC4DC7">
        <w:rPr>
          <w:rFonts w:ascii="Times New Roman" w:hAnsi="Times New Roman" w:cs="Times New Roman"/>
          <w:sz w:val="24"/>
          <w:szCs w:val="24"/>
          <w:u w:val="single"/>
        </w:rPr>
        <w:t>Вычисление периметра</w:t>
      </w:r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многоугольника, в том числе периметра прямоугольника (квадрата).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5E2EBF" w:rsidRPr="00DC4DC7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4DC7">
        <w:rPr>
          <w:rFonts w:ascii="Times New Roman" w:hAnsi="Times New Roman" w:cs="Times New Roman"/>
          <w:sz w:val="24"/>
          <w:szCs w:val="24"/>
          <w:u w:val="single"/>
        </w:rPr>
        <w:t>Работа с информацией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объектов и измерением величин; анализ и представление информации в разных формах (таблица, столбчатая диаграмма).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Чтение и заполнение таблиц, чтение и построение столбчатых диаграмм.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Интерпретация данных таблицы и столбчатой диаграммы.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Построение простейших логических высказываний с помощью логических связок и слов (верно/неверно, что…; если…, </w:t>
      </w:r>
      <w:proofErr w:type="gramEnd"/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то…; все; каждый и др.).</w:t>
      </w: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DC4DC7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D9" w:rsidRDefault="00C56AD9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7" w:rsidRDefault="005E2EBF" w:rsidP="00DC4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«Математики»</w:t>
      </w:r>
      <w:r w:rsidR="00DC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C7">
        <w:rPr>
          <w:rFonts w:ascii="Times New Roman" w:hAnsi="Times New Roman" w:cs="Times New Roman"/>
          <w:b/>
          <w:sz w:val="24"/>
          <w:szCs w:val="24"/>
        </w:rPr>
        <w:t>М. И. Моро и др.</w:t>
      </w:r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F4" w:rsidRDefault="00752AF4" w:rsidP="00DC4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C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52AF4" w:rsidRPr="00DC4DC7" w:rsidRDefault="00752AF4" w:rsidP="00DC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представления о целостности окружающего мира;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освоение положительного и позитивного стиля общения со сверстниками и взрослыми в школе и дома;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основ внутренней позиции ученика с положительным 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учебно-познавательного интереса к новому учебному  материалу и способам решения новых учебных и практических задач;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752AF4" w:rsidRPr="005E2EBF" w:rsidRDefault="00752AF4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1D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52AF4" w:rsidRPr="001D7030" w:rsidRDefault="00752AF4" w:rsidP="001D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план действий для решения несложных учебных задач и следовать ему;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осознавать результат учебных действий, описывать результаты действий, используя математическую терминологию;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знания и умения,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определять круг неизвестного по изучаемой теме;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проводить сравнение объектов с целью выделения их различий, различать существенные и несущественные признаки;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определять закономерность следования объектов и использовать её для выполнения задания;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и читать информацию, представленную разными способами (учебник, справочник, аудио- и видеоматериалы и др.);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 • находить и отбирать из разных источников информацию по заданной теме.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применять полученные знания в изменённых условиях;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выделять из предложенного текста информацию по  заданному условию;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задавать вопросы и отвечать на вопросы партнёра;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уважительно вести диалог с товарищами;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взаимную помощь.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аргументированно выражать своё мнение;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оказывать помощь товарищу в случаях затруднения;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752AF4" w:rsidRDefault="00752AF4" w:rsidP="001D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Default="005E2EBF" w:rsidP="001D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52AF4" w:rsidRPr="001D7030" w:rsidRDefault="00752AF4" w:rsidP="001D7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1D7030" w:rsidRDefault="005E2EBF" w:rsidP="001D7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30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читать, записывать, сравнивать (используя знаки сравнения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 «&gt;», «&lt;», «=», 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термины равенство и неравенство) и упорядочивать числа в пределах 20;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объяснять, как образуются числа в числовом ряду, знать  место числа 0; объяснять, как образуются числа второго  десятка из одного десятка и нескольких единиц и что обозначает каждая цифра в их записи;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действия, применяя знания по нумерации: 15 + 1, 18  1,  10 + 6, 12  10,  14  4;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классификацию чисел по заданному или самостоятельно установленному признаку;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 = 10 см.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вести счёт десятками;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обобщать и распространять свойства натурального ряда чисел на числа, большие 20.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АРИФМЕТИЧЕСКИЕ ДЕЙСТВИЯ. СЛОЖЕНИЕ И ВЫЧИТАНИЕ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смысл арифметических действий сложение и  вычитание, отражать это на схемах и в математических  записях с использованием знаков действий и знака равенства;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сложение и вычитание с переходом через десяток в пределах 20;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проверять и исправлять выполненные действия.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5E2EBF" w:rsidRPr="001D7030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030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(в 1 действие), в том числе и задачи практического содержания;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по серии рисунков рассказ с использованием математических терминов;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отличать текстовую задачу от рассказа; дополнять текст до задачи, вносить нужные изменения;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задачу по рисунку, по схеме, по решению.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различные задачи по предлагаемым схемам и записям решения;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несколько способов решения одной и той же задачи и объяснять их;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в 2 действия;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проверять и исправлять неверное решение задачи.</w:t>
      </w:r>
    </w:p>
    <w:p w:rsidR="005E2EBF" w:rsidRPr="005E2EBF" w:rsidRDefault="005E2EBF" w:rsidP="00160B12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  <w:r w:rsidR="00160B12">
        <w:rPr>
          <w:rFonts w:ascii="Times New Roman" w:hAnsi="Times New Roman" w:cs="Times New Roman"/>
          <w:sz w:val="24"/>
          <w:szCs w:val="24"/>
        </w:rPr>
        <w:t xml:space="preserve"> </w:t>
      </w:r>
      <w:r w:rsidRPr="005E2EBF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• 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распознавать, называть, изображать геометрические фигуры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(точка, линии, прямая, отрезок, луч, ломаная, многоугольник, круг);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находить сходство и различие геометрических фигур (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отрезок, луч).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выделять изученные фигуры в более сложных фигурах (количество отрезков, которые образуются, если на  отрезке поставить одну точку (две точки), не совпадающие с его концами).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чертить отрезки заданной длины с помощью оцифрованной линейки;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выбирать единицу длины, соответствующую измеряемому предмету.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соотносить и сравнивать значения величины (например, располагать в порядке убывания (возрастания) значения длины: 1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>, 8 см, 13 см).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небольшие готовые таблицы;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строить несложные цепочки логических рассуждений;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определять верные логические высказывания по отношению к конкретному рисунку.</w:t>
      </w:r>
    </w:p>
    <w:p w:rsidR="005E2EBF" w:rsidRPr="00160B12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B12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определять правило составления несложных таблиц и дополнять их недостающими элементами;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проводить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устанавливая отношения между объектами и формулируя выводы.</w:t>
      </w:r>
    </w:p>
    <w:p w:rsidR="00B503B6" w:rsidRDefault="00B503B6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B12" w:rsidRDefault="00160B12" w:rsidP="0016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«Математики»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C7">
        <w:rPr>
          <w:rFonts w:ascii="Times New Roman" w:hAnsi="Times New Roman" w:cs="Times New Roman"/>
          <w:b/>
          <w:sz w:val="24"/>
          <w:szCs w:val="24"/>
        </w:rPr>
        <w:t>М. И. Моро и др.</w:t>
      </w:r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F4" w:rsidRDefault="00752AF4" w:rsidP="0016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B12" w:rsidRDefault="00160B12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4DC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52AF4" w:rsidRPr="00DC4DC7" w:rsidRDefault="00752AF4" w:rsidP="0016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52AF4" w:rsidRPr="00D51C2E" w:rsidRDefault="00752AF4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 учащегося будут сформированы: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элементарные правила общения (знание правил общения и их применение);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основы мотивации учебной деятельности и личностного смысла учения, понимание необходимости расширения  знаний, интерес к освоению новых знаний и способов  действий; положительное отношение к обучению математике;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причин успеха в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умение использовать освоенные математические способы познания для решения несложных учебных задач.</w:t>
      </w:r>
      <w:r w:rsidR="00B503B6">
        <w:rPr>
          <w:rFonts w:ascii="Times New Roman" w:hAnsi="Times New Roman" w:cs="Times New Roman"/>
          <w:sz w:val="24"/>
          <w:szCs w:val="24"/>
        </w:rPr>
        <w:t xml:space="preserve"> </w:t>
      </w:r>
      <w:r w:rsidRPr="005E2EBF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752AF4" w:rsidRPr="005E2EBF" w:rsidRDefault="00752AF4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52AF4" w:rsidRPr="00D51C2E" w:rsidRDefault="00752AF4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под руководством учителя план действий для решения учебных задач;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 сотрудничестве с учителем находить несколько способов решения учебной задачи, выбирать наиболее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.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учебные действия в устной и письменной  форме, использовать математические термины, символы и знаки;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контролировать ход совместной работы и оказывать помощь товарищу в случаях затруднений.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строить несложные модели математических понятий и отношений, ситуаций, описанных в задачах;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описывать результаты учебных действий, используя математические термины и записи;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понимать, что одна и</w:t>
      </w:r>
      <w:r w:rsidR="00D51C2E">
        <w:rPr>
          <w:rFonts w:ascii="Times New Roman" w:hAnsi="Times New Roman" w:cs="Times New Roman"/>
          <w:sz w:val="24"/>
          <w:szCs w:val="24"/>
        </w:rPr>
        <w:t xml:space="preserve"> та же математическая модель от</w:t>
      </w:r>
      <w:r w:rsidRPr="005E2EBF">
        <w:rPr>
          <w:rFonts w:ascii="Times New Roman" w:hAnsi="Times New Roman" w:cs="Times New Roman"/>
          <w:sz w:val="24"/>
          <w:szCs w:val="24"/>
        </w:rPr>
        <w:t>ражает одни и те же отношения между различными объектами;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иметь общее представление о базовых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  понятиях: числе, величине, геометрической фигуре;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применять полученные знания в изменённых условиях;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осваивать способы решения задач творческого и поискового характера;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поиск нужной информации в материале учебника и в других источниках (книги, ауди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>, а также Интернет с помощью взрослых);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проводить классификацию объектов по заданному или самостоятельно найденному признаку;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обосновывать свои суждения, проводить аналогии и делать несложные обобщения.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оценивать различные подходы и точки зрения на обсуждаемый вопрос;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уважительно вести диалог с товарищами, стремиться к тому, чтобы учитывать разные мнения;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взаимную помощь.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контролировать ход совместной работы и оказывать помощь товарищу в случаях затруднения;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5E2EBF" w:rsidRDefault="005E2EBF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 результаты</w:t>
      </w:r>
    </w:p>
    <w:p w:rsidR="00752AF4" w:rsidRPr="00D51C2E" w:rsidRDefault="00752AF4" w:rsidP="00B5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 числа от 0 до 100;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сравнивать числа и записывать результат сравнения;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упорядочивать заданные числа;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заменять двузначное число суммой разрядных слагаемых;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сложение и вычитание вида 30 + 5, 35  5, 35  30;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читать и записывать значения величины длина, используя изученные единицы этой величины (сантиметр, дециметр, метр) и соотношения между ними: 1 м = 100 см;  1 м = 10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; 1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 xml:space="preserve"> = 10 см;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записывать и использовать соотношение между рублём и копейкой: 1 р. = 100 к.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группировать объекты по разным признакам;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5E2EBF" w:rsidRPr="00B503B6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B6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выполнять сложение и вычитание в пределах 100: в более лёгких случаях устно,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более сложных — письменно (столбиком);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проверку сложения и вычитания;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называть и обозначать действия умножение и деление;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 термины: уравнение,  буквенное выражение;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заменять сумму одинаковых слагаемых произведением и произведение — суммой одинаковых слагаемых;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умножать 1 и 0 на число; умножать и делить на 10;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и записывать числовые выражения в 2 действия;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находить значения числовых выражений в 2 действия, содержащих сложение и вычитание (со скобками и без </w:t>
      </w:r>
      <w:proofErr w:type="spellStart"/>
      <w:proofErr w:type="gramStart"/>
      <w:r w:rsidRPr="005E2EBF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>-бок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применять переместительное и сочетательное свойства сложения при вычислениях.</w:t>
      </w:r>
    </w:p>
    <w:p w:rsidR="005E2EBF" w:rsidRPr="00DB1B54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B5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простые уравнения подбором неизвестного числа;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раскрывать конкретный смысл действий «умножение»  и «деление»;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применять переместительное свойство умножения при вычислениях;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называть компоненты и результаты умножения и деления;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взаимосвязи между компонентами и результатом умножения;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умножение и деление с числами 2 и 3.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5E2EBF" w:rsidRPr="00DB1B54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B5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краткую запись задачи, схематический рисунок;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текстовую задачу по схематическому рисунку, по краткой записи, по числовому выражению, по решению задачи.</w:t>
      </w:r>
    </w:p>
    <w:p w:rsidR="005E2EBF" w:rsidRPr="00DB1B54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B54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с величинами: цена, количество, стоимость.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5E2EBF" w:rsidRPr="00DB1B54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B54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распознавать и называть углы разных видов: прямой,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тупой;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и чертежами треугольника, прямоугольника (квадрата).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вычислять длину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выбирать наиболее подходящие единицы длины в конкретной ситуации;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периметр прямоугольника (квадрата).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и заполнять таблицы по результатам выполнения задания;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заполнять свободные клетки в несложных таблицах, определяя правило составления таблиц;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проводить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простейшие высказывания с логическими связками: если…, то…;  все;  каждый и др., выделяя верные и неверные высказывания.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самостоятельно оформлять в виде таблицы зависимости между величинами: цена, количество, стоимость;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для формирования общих представлений о построении последовательности логических рассуждений.</w:t>
      </w:r>
    </w:p>
    <w:p w:rsidR="00D51C2E" w:rsidRDefault="00D51C2E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33" w:rsidRDefault="002B1033" w:rsidP="002B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«Математики»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C7">
        <w:rPr>
          <w:rFonts w:ascii="Times New Roman" w:hAnsi="Times New Roman" w:cs="Times New Roman"/>
          <w:b/>
          <w:sz w:val="24"/>
          <w:szCs w:val="24"/>
        </w:rPr>
        <w:t>М. И. Моро и др.</w:t>
      </w:r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F4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3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52AF4" w:rsidRPr="002B1033" w:rsidRDefault="00752AF4" w:rsidP="002B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 учащегося будут сформированы: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навыки в проведении самоконтроля и самооценки результатов своей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положительное отношение к урокам математики, к учёбе, к школе;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значения математических знаний в собственной жизни;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понимание значения математики в жизни и деятельности человека;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 правила общения, навыки сотрудничества в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 начальные представления об основах гражданской идентичности (через систему определённых заданий и упражнений);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для формирования: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начальных представлений об универсальности математических способов познания окружающего мира;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понимания важности математических знаний в жизни человека, при изучении других школьных дисциплин;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навыков проведения самоконтроля и адекватной самооценки результатов своей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03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понимать, принимать и сохранять различные учебные задачи; осуществлять поиск сре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я достижения учебной задачи;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учебной задачей для её решения;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проводить пошаговый контроль под руководством учителя, а в некоторых случаях самостоятельно;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адекватно проводить самооценку результатов своей учебной деятельности, понимать причины неуспеха на том или ином этапе;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делать несложные выводы о математических объектах и их свойствах;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5E2EBF" w:rsidRPr="002B103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03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строить модели, отражающие различные отношения между объектами;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проводить сравнение по одному или нескольким признакам и на этой основе делать выводы;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классификацию по нескольким предложенным или самостоятельно найденным основаниям;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делать выводы по аналогии и проверять эти выводы;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проводить несложные обобщения и использовать математические знания в расширенной области применения;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базовые межпредметные понятия (число, величина, геометрическая фигура);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полнее использовать свои творческие возможности;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смысловому чтению текстов математического содержания (общие умения) в соответствии с поставленными целями и задачами;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осуществлять расширенный поиск необходимой информации в учебнике, в справочнике и в других источниках;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и представлять информацию в предложенной форме.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поиск и выделять необходимую информацию для выполнения учебных и поисково-творческих заданий.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понимать различные позиции в подходе к решению учебной задачи, задавать вопросы для их уточнения, чётко и  аргументированно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активное участие в работе в паре и в группе, использовать умение вести диалог, речевые коммуникативные средства;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участие в обсуждении математических фактов, стратегии успешной математической игры, высказывать свою позицию;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* знать и применять правила общения, осваивать навыки сотрудничества в учебной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сторон.</w:t>
      </w:r>
    </w:p>
    <w:p w:rsidR="00752AF4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 числа от 0 до 1000;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читать, записывать и сравнивать значения величины площади, используя изученные единицы этой величины (квадратный сантиметр, квадратный дециметр,  квадратный метр) и соотношения между ними: 1 дм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= = 100 см2, 1 м2 = 100 дм2; переводить одни единицы площади в другие;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 АРИФМЕТИЧЕСКИЕ ДЕЙСТВИЯ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табличное умножение и деление чисел; выполнять умножение на 1 и на 0, выполнять деление вида a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a, 0 : a;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внетабличное умножение и деление, в том числе деление с остатком; выполнять проверку арифметических действий умножение и деление (в том числе — деление с остатком);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письменно действия сложение, вычитание, умножение и деление на однозначное число в пределах 1000;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значение числового выражения, содержащего 2–3 действия (со скобками и без скобок).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значение буквенного выражения при заданных значениях входящих в него букв;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уравнения на основе связи между компонентами и результатами умножения и деления.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план решения задачи в 2–3 действия, объяснять его и следовать ему при записи решения задачи;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преобразовывать задачу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изменяя её условие или вопрос;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задачу по краткой записи, по схеме, по её решению;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сравнивать задачи по сходству и различию отношений между объектами, рассматриваемых в задачах;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дополнять задачу с недостающими данными возможными числами;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находить разные способы решения одной и той же задачи, сравнивать их и выбирать наиболее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на нахождение доли целого и целого по его доле;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практического содержания, в том числе задачи-расчёты.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обозначать геометрические фигуры буквами;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различать круг и окружность;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чертить окружность заданного радиуса с использованием циркуля.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различать треугольники по соотношению длин сторон; по видам углов;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изображать геометрические фигуры (отрезок, прямоугольник) в заданном масштабе;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план участка (комнаты, сада и др.).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измерять  длину  отрезка;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площадь прямоугольника (квадрата) по заданным длинам его сторон;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выбирать наиболее подходящие единицы площади для конкретной ситуации;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площадь прямоугольного треугольника, достраивая его до прямоугольника.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анализировать готовые таблицы, использовать их для выполнения заданных действий, для построения вывода;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оформлять в таблице зависимости между пропорциональными величинами;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выстраивать цепочку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несложные готовые таблицы;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понимать высказывания, содержащие логические связки (… и …; если…, то…; каждый; все и др.), определять,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D51C2E" w:rsidRDefault="00D51C2E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2E" w:rsidRDefault="00D51C2E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AC" w:rsidRDefault="00E477AC" w:rsidP="00E4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«Математики»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DC7">
        <w:rPr>
          <w:rFonts w:ascii="Times New Roman" w:hAnsi="Times New Roman" w:cs="Times New Roman"/>
          <w:b/>
          <w:sz w:val="24"/>
          <w:szCs w:val="24"/>
        </w:rPr>
        <w:t>М. И. Моро и др.</w:t>
      </w:r>
      <w:r w:rsidRPr="005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F4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A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52AF4" w:rsidRPr="00E477AC" w:rsidRDefault="00752AF4" w:rsidP="00E47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 учащегося будут сформированы: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основы целостного восприятия окружающего мира и универсальности математических способов его познания;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 и культуре;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навыки самоконтроля и самооценки результатов учебной деятельности на основе выделенных критериев её успешности;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положительное отношение к урокам математики, к обучению, к школе;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мотивы учебной деятельности и личностного смысла учения;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умения и навыки самостоятельной деятельности, осознание личной ответственности за её результат;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навыки сотрудничества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для формирования: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адекватной оценки результатов своей учебной деятельности на основе заданных критериев её успешности;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52AF4" w:rsidRPr="005E2EBF" w:rsidRDefault="00752AF4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и сохранять цели и задачи учебной деятельности, искать и находить средства их достижения;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ставить новые учебные задачи под руководством учителя;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находить несколько способов действий при решении учебной задачи, оценивать их и выбирать наиболее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>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5E2EBF" w:rsidRPr="00E477AC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7AC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 задач;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представлять информацию в знаково-символической или графической форме: самостоятельно выстраивать модели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5E2EB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способы решения проблем творческого и поискового характера;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использовать различные способы поиска (в справочных 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«Математика»; представлять информацию в виде таблицы, столбчатой диаграммы, виде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5E2EBF"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5E2EBF">
        <w:rPr>
          <w:rFonts w:ascii="Times New Roman" w:hAnsi="Times New Roman" w:cs="Times New Roman"/>
          <w:sz w:val="24"/>
          <w:szCs w:val="24"/>
        </w:rPr>
        <w:t>.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 объектами и явлениями, проводить аналогии, делать обобщения;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в различных источниках;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составлять, записывать и выполнять инструкции (простой алгоритм), план поиска информации;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распознавать одну и ту же информацию, представленную в разной форме (таблицы и диаграммы);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планировать несложные исследования, собирать и представлять полученную информацию с помощью таблиц </w:t>
      </w:r>
      <w:r>
        <w:rPr>
          <w:rFonts w:ascii="Times New Roman" w:hAnsi="Times New Roman" w:cs="Times New Roman"/>
          <w:sz w:val="24"/>
          <w:szCs w:val="24"/>
        </w:rPr>
        <w:t>и диаграмм;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интерпретировать информацию, полученную при прове</w:t>
      </w:r>
      <w:r w:rsidR="004E0943">
        <w:rPr>
          <w:rFonts w:ascii="Times New Roman" w:hAnsi="Times New Roman" w:cs="Times New Roman"/>
          <w:sz w:val="24"/>
          <w:szCs w:val="24"/>
        </w:rPr>
        <w:t>д</w:t>
      </w:r>
      <w:r w:rsidRPr="005E2EBF">
        <w:rPr>
          <w:rFonts w:ascii="Times New Roman" w:hAnsi="Times New Roman" w:cs="Times New Roman"/>
          <w:sz w:val="24"/>
          <w:szCs w:val="24"/>
        </w:rPr>
        <w:t>ении несложных исследований (объяснять, сравнивать и обобщать данные, делать выводы и прогнозы).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навыкам сотрудничества </w:t>
      </w:r>
      <w:proofErr w:type="gramStart"/>
      <w:r w:rsidRPr="005E2E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2EB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умениям не создавать конфликтов и находить выходы из спорных ситуаций;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обмениваться информацией с одноклассниками, работающими в одной группе;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обосновывать свою позицию и соотносить её с позицией одноклассников, работающих в одной группе.</w:t>
      </w:r>
    </w:p>
    <w:p w:rsidR="00752AF4" w:rsidRPr="005E2EBF" w:rsidRDefault="00752AF4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BF" w:rsidRDefault="005E2EBF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C2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52AF4" w:rsidRPr="00D51C2E" w:rsidRDefault="00752AF4" w:rsidP="00D51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образовывать, называть, читать, записывать, сравнивать, упорядочивать числа от 0 до 1 000 000;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заменять мелкие единицы счёта крупными и наоборот;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• 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ми-нуту и др.) и соотношения между ними.</w:t>
      </w:r>
      <w:proofErr w:type="gramEnd"/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выделять неизвестный компонент арифметического действия и находить его значение;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• 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действия с величинами;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значение буквенного выражения при заданных значениях входящих в него букв.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составлять задачу по краткой записи, по заданной схеме, по решению;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решать задачи в 3–4 действия;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разные способы решения задачи.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описывать взаимное расположение предметов на плоскости и в пространстве;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•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использовать свойства прямоугольника и квадрата для решения задач;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lastRenderedPageBreak/>
        <w:t>• распознавать и называть геометрические тела (куб, шар, пирамида);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геометрических фигур.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измерять  длину  отрезка;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 xml:space="preserve"> • вычислять периметр треугольника, прямоугольника и квадрата, площадь прямоугольника и квадрата;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вычислять периметр многоугольника;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площадь прямоугольного треугольника;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несложные готовые таблицы;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заполнять несложные готовые таблицы;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5E2EBF" w:rsidRPr="004E0943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0943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достраивать несложную готовую столбчатую диаграмму;</w:t>
      </w:r>
    </w:p>
    <w:p w:rsidR="005E2EBF" w:rsidRP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sz w:val="24"/>
          <w:szCs w:val="24"/>
        </w:rPr>
        <w:t>• сравнивать и обобщать информацию, представленную в строках и столбцах несложных таблиц и диаграмм;</w:t>
      </w:r>
    </w:p>
    <w:p w:rsidR="005E2EBF" w:rsidRDefault="005E2EBF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2EBF">
        <w:rPr>
          <w:rFonts w:ascii="Times New Roman" w:hAnsi="Times New Roman" w:cs="Times New Roman"/>
          <w:sz w:val="24"/>
          <w:szCs w:val="24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9" w:rsidRDefault="00C56AD9" w:rsidP="005E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AD9" w:rsidSect="00A222D4">
      <w:pgSz w:w="16838" w:h="11906" w:orient="landscape"/>
      <w:pgMar w:top="851" w:right="82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CE"/>
    <w:multiLevelType w:val="hybridMultilevel"/>
    <w:tmpl w:val="1502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2498E"/>
    <w:multiLevelType w:val="hybridMultilevel"/>
    <w:tmpl w:val="A9EA0DC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4"/>
    <w:rsid w:val="00020545"/>
    <w:rsid w:val="00160B12"/>
    <w:rsid w:val="001D7030"/>
    <w:rsid w:val="00224338"/>
    <w:rsid w:val="002B1033"/>
    <w:rsid w:val="004E0943"/>
    <w:rsid w:val="005E2EBF"/>
    <w:rsid w:val="005E2EC0"/>
    <w:rsid w:val="0064473A"/>
    <w:rsid w:val="006D5E23"/>
    <w:rsid w:val="00752AF4"/>
    <w:rsid w:val="008C7C5E"/>
    <w:rsid w:val="00953B78"/>
    <w:rsid w:val="00A222D4"/>
    <w:rsid w:val="00A90672"/>
    <w:rsid w:val="00B503B6"/>
    <w:rsid w:val="00C44EF9"/>
    <w:rsid w:val="00C468E4"/>
    <w:rsid w:val="00C56AD9"/>
    <w:rsid w:val="00C772F5"/>
    <w:rsid w:val="00D44701"/>
    <w:rsid w:val="00D51C2E"/>
    <w:rsid w:val="00DB1B54"/>
    <w:rsid w:val="00DC4DC7"/>
    <w:rsid w:val="00E477AC"/>
    <w:rsid w:val="00E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2D4"/>
  </w:style>
  <w:style w:type="paragraph" w:styleId="a3">
    <w:name w:val="List Paragraph"/>
    <w:basedOn w:val="a"/>
    <w:uiPriority w:val="34"/>
    <w:qFormat/>
    <w:rsid w:val="00D44701"/>
    <w:pPr>
      <w:ind w:left="720"/>
      <w:contextualSpacing/>
    </w:pPr>
  </w:style>
  <w:style w:type="paragraph" w:styleId="a4">
    <w:name w:val="Body Text Indent"/>
    <w:basedOn w:val="a"/>
    <w:link w:val="a5"/>
    <w:rsid w:val="00C44EF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C44EF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44E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2D4"/>
  </w:style>
  <w:style w:type="paragraph" w:styleId="a3">
    <w:name w:val="List Paragraph"/>
    <w:basedOn w:val="a"/>
    <w:uiPriority w:val="34"/>
    <w:qFormat/>
    <w:rsid w:val="00D44701"/>
    <w:pPr>
      <w:ind w:left="720"/>
      <w:contextualSpacing/>
    </w:pPr>
  </w:style>
  <w:style w:type="paragraph" w:styleId="a4">
    <w:name w:val="Body Text Indent"/>
    <w:basedOn w:val="a"/>
    <w:link w:val="a5"/>
    <w:rsid w:val="00C44EF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C44EF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44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11182</Words>
  <Characters>63741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2016-09-24T17:50:00Z</dcterms:created>
  <dcterms:modified xsi:type="dcterms:W3CDTF">2016-10-19T14:22:00Z</dcterms:modified>
</cp:coreProperties>
</file>