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0C" w:rsidRDefault="00BA1F0C" w:rsidP="00BA1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7C10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BA1F0C" w:rsidRDefault="00BA1F0C" w:rsidP="00BA1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p w:rsidR="00BA1F0C" w:rsidRDefault="00BA1F0C" w:rsidP="00BA1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«Школа России»</w:t>
      </w:r>
    </w:p>
    <w:p w:rsidR="00BA1F0C" w:rsidRPr="00647C10" w:rsidRDefault="00BA1F0C" w:rsidP="00BA1F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647C10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7ECD" w:rsidRDefault="003B7ECD" w:rsidP="003B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51"/>
        <w:gridCol w:w="2375"/>
        <w:gridCol w:w="993"/>
        <w:gridCol w:w="4252"/>
        <w:gridCol w:w="2552"/>
        <w:gridCol w:w="1201"/>
        <w:gridCol w:w="1418"/>
      </w:tblGrid>
      <w:tr w:rsidR="002C49AF" w:rsidRPr="00EF7482" w:rsidTr="002C49AF">
        <w:trPr>
          <w:trHeight w:val="194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AF" w:rsidRPr="00EF7482" w:rsidRDefault="002C49AF" w:rsidP="002C49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учащегося</w:t>
            </w:r>
          </w:p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единицы образовательного процесса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ценностных ориентиров содержания урока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</w:t>
            </w:r>
            <w:proofErr w:type="spellEnd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компьют</w:t>
            </w:r>
            <w:proofErr w:type="spellEnd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оборуд</w:t>
            </w:r>
            <w:proofErr w:type="spellEnd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  <w:proofErr w:type="gramStart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,д</w:t>
            </w:r>
            <w:proofErr w:type="gramEnd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идакт</w:t>
            </w:r>
            <w:proofErr w:type="spellEnd"/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. средств</w:t>
            </w:r>
          </w:p>
        </w:tc>
      </w:tr>
      <w:tr w:rsidR="00502E0D" w:rsidRPr="00EF7482" w:rsidTr="00C1609F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0D" w:rsidRPr="00EF7482" w:rsidRDefault="00502E0D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 от 1до 100.                        Нумерация. 16ч.</w:t>
            </w:r>
          </w:p>
        </w:tc>
      </w:tr>
      <w:tr w:rsidR="002C49AF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Числа от 1 до20.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AF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9AF" w:rsidRPr="00EF7482" w:rsidRDefault="00C13288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Образовывать, называть и записывать числа в пределах 100. Сравнивать числа и записывать результат сравнения.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49AF" w:rsidRPr="00EF7482" w:rsidRDefault="002C49AF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2C49AF" w:rsidRPr="00EF7482" w:rsidRDefault="002C49AF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Приёмы сложения и вычитания в пределах 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заданные числа. Классифицировать числа по заданному или самому  установленному правилу.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Десяток. Счёт десятками до 100.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двузначное число суммой разрядных слагаемых. Выполнять сложение и вычитание вида 30+5, 35-5, 35-30.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Числа от 11до 100.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и запись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Числа от 11до 100.Поместное значение чисел.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Сравнивать стоимость предметов в пределах 100р. Выполнять задания творческого  и поискового характера, применять знания и способы   действий  в изменённых условиях.</w:t>
            </w:r>
          </w:p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</w:t>
            </w:r>
            <w:r w:rsidR="00EF7482">
              <w:rPr>
                <w:rFonts w:ascii="Times New Roman" w:hAnsi="Times New Roman" w:cs="Times New Roman"/>
                <w:sz w:val="24"/>
                <w:szCs w:val="24"/>
              </w:rPr>
              <w:t>ы, оценивать их и делать выводы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  № 1 по теме «Табличное сложение и вычитание»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Образовывать, называть и записывать числа в пределах 100. Сравнивать числа и записывать результат сравнения.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заданные числа. Классифицировать числа по заданному или самому  установленному правилу.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Миллиметр. Соотношение между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и см.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двузначное число суммой разрядных слагаемых. Выполнять сложение и вычитание вида 30+5, 35-5, 35-30.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Миллиметр. Закрепление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8F3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крупные в более мелкие, используя соотношения между ними.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трехзначное число.  Сотня.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Сравнивать стоимость предметов в пределах 100р. Выполнять задания творческого  и поискового характера, применять знания и способы   действий  в изменённых условиях.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длины. Сложение и вычитание вида 35+5,35-5,35-30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Образовывать, называть и записывать числа в пределах 100. Сравнивать числа и записывать результат сравнения.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Единицы стоимости: рубль, копейка.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Упорядочивать заданные числа. Классифицировать числа по заданному или самому  установленному правилу.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«Нумерация чисел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1до 100».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30C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Переводить одни единицы длины в другие: мелкие в более крупные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крупные в более мелкие, используя соотношения между ними.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уважения к труду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узнали . Чему научились.</w:t>
            </w:r>
          </w:p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Контрольный устный счет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354C8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E0D" w:rsidRPr="00EF7482" w:rsidTr="00096ADA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0D" w:rsidRPr="00EF7482" w:rsidRDefault="00502E0D" w:rsidP="00502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Сложение и вычитание               20ч.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Задачи  обратные данной.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Составлять   и решать  задачи обратные данной.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 помощью схематических чертежей  зависимости между величинами в задачах на нахождение неизвестного слагаемого, неизвестного уменьшаемого, неизвестного вычитаемого. Объяснять ход решения задачи.</w:t>
            </w:r>
          </w:p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Сумма и разность отрезков.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устранять логические ошибки и ошибки в вычислениях при решении задачи. 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доверие и  внимание к людям, готовность к сотрудничеству и дружбе, оказанию помощи тем, кто в ней нуждается;</w:t>
            </w:r>
          </w:p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нахождение неизвестного уменьшаемого.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изменения в решении задачи при изменении её условия или вопроса. Определять по часам время с точностью до минуты.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умения устанавливать дружеские отношения в коллективе,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длину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 и периметр прямоугольника.. Читать и записывать числовые выражения в  два действия.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со   скобками  и без них, сравнивать два выражения.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времени. Час. Минута.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переместительное и сочетательное свойства сложения при вычитаниях.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 и поискового характера, применять знания и способы   действий  в изменённых условиях.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по заданной теме. Определять и описывать закономерности в отобранных узорах.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решения задач. Контрольный устный счет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A1" w:rsidRPr="00EF7482" w:rsidRDefault="00C114A1" w:rsidP="00C1328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Составлять узоры и орнаменты.  Распределять работу в группах, оценивать выполненную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самостоятельности, инициативы и ответственности личности как условия ее само актуализации;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Составлять   и решать  задачи обратные данной.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Моделировать с помощью схематических чертежей  зависимости между величинами в задачах на нахождение неизвестного слагаемого, неизвестного уменьшаемого, неизвестного вычитаемого. Объяснять ход решения задачи.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Порядок действий. Скобки.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Обнаруживать и устранять логические ошибки и ошибки в вычислениях при решении задачи.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Отмечать изменения в решении задачи при изменении её условия или вопроса. Определять по часам время с точностью до минуты.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Сравнения числовых выражений.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длину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 и периметр прямоугольника.. Читать и записывать числовые выражения в  два действия.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 готовность к самостоятельным действиям, 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со   скобками  и без них, сравнивать два выражения.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Свойства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переместительное и сочетательное свойства сложения при вычитаниях.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сочетательного и переместительного свойства сложения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 и поискового характера, применять знания и способы   действий  в изменённых условиях.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на сложение и 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Собирать материал по заданной теме. Определять и описывать закономерности в отобранных узорах.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6E57AC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«Порядок действий. Скобки»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Составлять узоры и орнаменты.  Распределять работу в группах, оценивать выполненную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Математика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вокруг нас. Наши проекты. Узоры и орнаменты на посуде.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длину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 и периметр прямоугольника.. Читать и записывать числовые выражения в  два действия.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 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 Контрольный устный счет №3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значения выражений со   скобками  и без них, сравнивать два выражения.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2E0D" w:rsidRPr="00EF7482" w:rsidTr="00B83164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E0D" w:rsidRPr="00EF7482" w:rsidRDefault="00502E0D" w:rsidP="00502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Устные приёмы сложения и вычитания в пределах 100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  <w:t>28ч.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Подготовка  к изучению устных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и объяснять ход выполнения устных приёмов сложения и вычитания в пределах 100. 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36+2,36+20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чисел в пределах 100.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36-2,36-20.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 вычислений, выбирать наиболее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 Записывать решения  составных  задач  с помощью выражения.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26+4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характера. Выстраивать и обосновывать стратегию успешной игры.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30-7.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выполнения действий в  выражениях,  свойства сложения.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8E07BA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D64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D64B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Приемы вычислений для случаев вида 60-24.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вида: 12+х=12, 25-х=20, х-2=8, подбирая значение неизвестного.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правильности вычислений.  Использовать различные приёмы проверки  правильности выполнения вычислений.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слагаемого, суммы.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с графической иллюстрацией.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и объяснять ход выполнения устных приёмов сложения и вычитания в пределах 100. 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Приёмы  сложения  для   случаев  26+7.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чисел в пределах 100.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Приёмы вычислений для случаев вида 35-7.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 вычислений, выбирать наиболее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 Записывать решения  составных  задач  с помощью выражения.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 с переходом через десяток.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характера. Выстраивать и обосновывать стратегию успешной игры.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приёмов сложения и вычитания  без перехода через десяток.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и объяснять ход выполнения устных приёмов сложения и вычитания в пределах 100. 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№3 по теме: «Устные приёмы </w:t>
            </w: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сложения и вычитания в пределах 100»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чисел в пределах 100.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Что узнали. Чему научились. 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 вычислений, выбирать наиболее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 Записывать решения  составных  задач  с помощью выражения.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-усвоение первоначального 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26E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 изученных приёмов  сложения и вычитания без перехода через десяток  </w:t>
            </w:r>
            <w:r w:rsidRPr="00EF7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устный счет № 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характера. Выстраивать и обосновывать стратегию успешной игры.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Буквенные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и объяснять ход выполнения устных приёмов сложения и вычитания в пределах 100. 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с переменной.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чисел в пределах 100.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 вычислений, выбирать наиболее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 Записывать решения  составных  задач  с помощью выражения.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уравнений способом подбора.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задания творческого характера. Выстраивать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стратегию успешной игры.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доброжелательность, доверие и  внимание к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готовность к сотрудничеству и дружбе, оказанию помощи тем, кто в ней нуждается;</w:t>
            </w:r>
          </w:p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Проверка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и объяснять ход выполнения устных приёмов сложения и вычитания в пределах 100. 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Проверка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устно сложение и вычитание чисел в пределах 100.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уравнений. Закрепление.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разные способы  вычислений, выбирать наиболее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 Записывать решения  составных  задач  с помощью выражения.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буквенных выражений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Решать уравнения вида: 12+х=12, 25-х=20, х-2=8, подбирая значение неизвестного.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устных приёмов сложения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правильности вычислений.  Использовать различные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проверки  правильности выполнения вычислений.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широких познавательных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свои достижения. Закрепление сложения и вычитания.</w:t>
            </w: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D108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правильности вычислений.  Использовать различные приёмы проверки  правильности выполнения вычислений.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A60F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по теме «Устные приёмы сложения и вычитания в пределах 100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самостоятельности, инициативы и ответственности личности как условия ее само актуализации;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657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Закрепление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4B5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правильности вычислений.  Использовать различные приёмы проверки  правильности выполнения вычислений.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самоуважения и эмоционально-положительного отношения к себе;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48263B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502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Письменные приёмы сложения и вычитания в пределах 100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22ч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37+42, 45+23.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письменные приёмы сложения и вычитания двузначных чисел с записью вычислений столбиком, выполнять вычисления и проверку. </w:t>
            </w:r>
          </w:p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 критичность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 вида 57-26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прямой, тупой и острый углы. Чертить углы разных видов на клетчатой бумаге. 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готовность к самостоятельным действиям,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за их 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  прямоугольник </w:t>
            </w:r>
          </w:p>
          <w:p w:rsidR="00C114A1" w:rsidRPr="00EF7482" w:rsidRDefault="00C114A1" w:rsidP="00B16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(квадрат) из множества  четырёхугольников. Чертить прямоугольник (квадрат) на клетчатой бумаге.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сложения и вычитания.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 задачи арифметическим  способом. </w:t>
            </w:r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письменных приёмов сложения и вычитания. Угол. Виды углов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условия.</w:t>
            </w:r>
            <w:proofErr w:type="gramEnd"/>
          </w:p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Письменный приём сложения вида 37+48.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заготовки в форме квадрата. Читать знаки и символы, показывающие, как работать с бумагой при  изготовлении изделий в технике оригами. Собирать информацию по теме «Оригами» из различных источников, включая Интернет.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-целеустремлённости и настойчивости, бережливости, трудолюбию;</w:t>
            </w:r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Письменный приём сложения вида 37+53.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представленный в графическом виде план изготовления изделия и изготавливать по нему.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</w:t>
            </w:r>
            <w:r w:rsidRPr="00EF7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устный счет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помогать друг другу устранять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недочёты.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нравственного смысла 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Сложение вида 87+13.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B16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группах: анализировать и оценивать ход работы и её результат.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сложения.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Работать в паре: оценивать правильность высказывания товарища, обосновывать свой ответ.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40-8.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письменные приёмы сложения и вычитания двузначных чисел с записью вычислений столбиком, выполнять вычисления и проверку. </w:t>
            </w:r>
          </w:p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Письменный приём вычитания вида 50-24.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прямой, тупой и острый углы. Чертить углы разных видов на клетчатой бумаге. 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приёмов вычитания. 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Pr="00EF7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онтрольный устный счет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  прямоугольник </w:t>
            </w:r>
          </w:p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(квадрат) из множества  четырёхугольников. Чертить прямоугольник (квадрат) на клетчатой бумаге.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слушать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слышать партнера, признавать право каждого на собственное мнение и принимать решения с учетом позиций всех участников.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 по теме «Сложение и вычитание  в пределах 100».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 задачи арифметическим  способом. </w:t>
            </w:r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Решение примеров со скобками.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условия.</w:t>
            </w:r>
            <w:proofErr w:type="gramEnd"/>
          </w:p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-воспитание умения проявлять дисциплинированность, последовательность и настойчивость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выполнений учебных и заданий;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Вычитание вида 52-24.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заготовки в форме квадрата. Читать знаки и символы, показывающие, как работать с бумагой при  изготовлении изделий в технике оригами. Собирать информацию по теме «Оригами» из различных источников, включая Интернет.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вида 75+16,82-65.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представленный в графическом виде план изготовления изделия и изготавливать по нему.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приёмов вида 60-18,29+16.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паре: обмениваться собранной информацией, распределять, кто какие фигурки будет изготавливать, оценивать работу друг друга,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помогать друг другу устранять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недочёты.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Прямоугольник. Свойства сторон прямоугольника.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группах: анализировать и оценивать ход работы и её результат.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Квадрат. Свойства сторон квадрата.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Работать в паре: оценивать правильность высказывания товарища, обосновывать свой ответ.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Наши проекты. Оригами. 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634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и поискового характера, применять знания и способы действий в изменённых условия.</w:t>
            </w:r>
            <w:proofErr w:type="gramEnd"/>
          </w:p>
          <w:p w:rsidR="00C114A1" w:rsidRPr="00EF7482" w:rsidRDefault="00C114A1" w:rsidP="00634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 работа №6 по теме «Письменные приёмы сложения и вычитания»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634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 задачи арифметическим  способом. </w:t>
            </w:r>
          </w:p>
          <w:p w:rsidR="00C114A1" w:rsidRPr="00EF7482" w:rsidRDefault="00C114A1" w:rsidP="00634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9B13CA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466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Конкретный смысл действий умножения и деления чисел от 1 до 100                   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66ED9"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 Конкретный смысл действия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32B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действие умножение с использованием  предметов,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схематических 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-усвоение первоначального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Приём умножения с помощью сложения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3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сумму одинаковых слагаемых   произведением и произведение - суммой одинаковых слагаемых.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32B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 1 и 0 на число. Использовать переместительное свойство  умножения  при  вычислениях.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математическую терминологию при записи и выполнении арифметического действия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Приёмы умножения единицы и нуля.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4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действие умножение с использованием  предметов, схематических 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4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сумму одинаковых слагаемых   произведением и произведение - суммой одинаковых слагаемых.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466ED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доверие и  внимание к людям, готовность к сотрудничеству и дружбе, оказанию помощи тем, кто в ней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нуждается;</w:t>
            </w:r>
          </w:p>
          <w:p w:rsidR="00C114A1" w:rsidRPr="00EF7482" w:rsidRDefault="00C114A1" w:rsidP="004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уважение к окружающим;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4A1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4A1" w:rsidRPr="00EF7482" w:rsidRDefault="00C114A1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 1 и 0 на число. Использовать переместительное свойство  умножения  при  вычислениях.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C114A1" w:rsidRPr="00EF7482" w:rsidRDefault="00C114A1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26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26C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26C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математическую терминологию при записи и выполнении арифметического действия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D6C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математическую терминологию при записи и выполнении арифметического действия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действие умножение с использованием  предметов, схематических 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Деление.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сумму одинаковых слагаемых   произведением и произведение - суммой одинаковых слагаемых.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умения учиться как первого шага к самообразованию и 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деление на равные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 1 и 0 на число. Использовать переместительное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свойство  умножения  при  вычислениях.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-развитие широких познавательных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математическую терминологию при записи и выполнении арифметического действия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деления.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действие умножение с использованием  предметов, схематических 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стремления к познанию, воспитание трудолюбия, развитие уважения к окружающим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устный счет №7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сумму одинаковых слагаемых   произведением и произведение - суммой одинаковых слагаемых.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слушать и слышать партнера;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и умножение.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Умножать  1 и 0 на число. Использовать переместительное свойство  умножения  при  вычислениях.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-признавать право каждого на собственное мнение и принимать решения с учетом позиций всех участников;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№7 «Устные и письменные </w:t>
            </w: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приемы сложения и вычитания в пределах 100»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математическую терминологию при записи и выполнении арифметического действия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умения учиться как первого шага к самообразованию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самовоспитанию;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127B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 Решение задач на деление и умножение. Закрепление.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Заменять сумму одинаковых слагаемых   произведением и произведение - суммой одинаковых слагаемых.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широких познавательных интересов, инициативы  и любознательности, мотивов познания и творчества;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819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 умножения и деления. Помогаем  друг другу сделать шаг к успеху.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1055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   математическую терминологию при записи и выполнении арифметического действия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множение.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учиться и способности к организации своей деятельности (</w:t>
            </w:r>
            <w:proofErr w:type="spellStart"/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планирова-нию</w:t>
            </w:r>
            <w:proofErr w:type="spellEnd"/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 контролю, оценке);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AD0747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Табличное умножение и деление чисел от 1 до 100.</w:t>
            </w:r>
            <w:r w:rsidRPr="00EF748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22ч</w:t>
            </w:r>
          </w:p>
        </w:tc>
      </w:tr>
      <w:tr w:rsidR="00466ED9" w:rsidRPr="00EF7482" w:rsidTr="005A130C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Связь между компонентами и результатом действия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D9" w:rsidRPr="00EF7482" w:rsidRDefault="00466ED9" w:rsidP="0050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с использованием предметов, схематических рисунков, схематических чертежей и решать текстовые задачи на умножение.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-готовность открыто выражать и отстаивать свою позицию;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различные способы решения одной и той же задачи. Вычислять периметр прямоугольника.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ритичность в отношении своих поступков и умение адекватно их оценивать;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Приёмы умножения и деления на10.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деление с использованием предметов, схематических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к самостоятельным действиям, ответственность за их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Задачи с величинами: цена, количество, стоимость.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на деление. Выполнять задания творческого  и поискового характера, применять знания и способы   действий  в изменённых условиях. Собирать материал по заданной теме.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-целеустремленность и настойчивость в достижении целей;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неизвестного третьего слагаемого.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Работать  в паре: оценивать правильность высказывания товарища, обосновывать свой ответ.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-жизненный оптимизм и готовность к преодолению трудностей;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B66617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Равенства и неравенства. Свойства умножения. </w:t>
            </w:r>
            <w:r w:rsidRPr="00EF7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устный счет №8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D9" w:rsidRPr="00EF7482" w:rsidRDefault="00466ED9" w:rsidP="009A0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с использованием предметов, схематических рисунков, схематических чертежей и решать текстовые задачи на умножение.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-развивать стремление к познанию и истине; творчеству и созиданию;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 по теме « Умножение и деление».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A0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различные способы решения одной и той же задачи. Вычислять периметр прямоугольника.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-целеустремлённости и настойчивости, бережливости, трудолюбию;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A0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деление с использованием предметов, схематических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-осознание роли учения  в жизни каждого человека, важность здорового образа жизни;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умножения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A0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на деление. Выполнять задания творческого 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характера, применять знания и способы   действий  в изменённых условиях. Собирать материал по заданной теме.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-формирование нравственного смысла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9A08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Работать  в паре: оценивать правильность высказывания товарища, обосновывать свой ответ.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трудолюбия, способности к преодолению трудностей, целеустремленности и настойчивости в достижении результата;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865221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с использованием предметов, схематических рисунков, схематических чертежей и решать текстовые задачи на умножение.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соблюдать порядок на рабочем месте;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Закрепление знания таблицы умножения и деления на 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различные способы решения одной и той же задачи. Вычислять периметр прямоугольника.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умения устанавливать дружеские отношения в коллективе, основанные на взаимопомощи и взаимной поддержке;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Табличные случаи умножения на 2.</w:t>
            </w:r>
          </w:p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деление с использованием предметов, схематических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уважения к труду старших и сверстников;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научились.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на деление. Выполнять задания творческого 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поискового характера, применять знания и способы   действий  в изменённых условиях. Собирать материал по заданной теме.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-усвоение первоначального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опыта нравственных взаимоотношений в коллективе класса и школы;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Работать  в паре: оценивать правильность высказывания товарища, обосновывать свой ответ.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79085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с использованием предметов, схематических рисунков, схематических чертежей и решать текстовые задачи на умножение.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навыков коллективной работы;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Деление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различные способы решения одной и той же задачи. Вычислять периметр прямоугольника.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бережного отношения к результатам своего труда,  к школьному имуществу, учебникам, личным вещам;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Таблица умножения и деления на 3. Закрепление.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действие деление с использованием предметов, схематических рисунков, схематических чертежей.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ценностного отношения к учебе как виду творческой деятельности;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 на умножение и деление.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на деление. Выполнять задания творческого  и поискового характера, применять знания и способы   действий  в изменённых условиях. Собирать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по заданной теме.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задач изученных  видов </w:t>
            </w:r>
            <w:r w:rsidRPr="00EF74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Контрольный устный счет №9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67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Работать  в паре: оценивать правильность высказывания товарища, обосновывать свой ответ.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-понимание и осознание роли труда в жизни человека;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C13784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 Табличные случаи умножения и деления на 2, на 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D9" w:rsidRPr="00EF7482" w:rsidRDefault="00466ED9" w:rsidP="00AA7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 с использованием предметов, схематических рисунков, схематических чертежей и решать текстовые задачи на умножение.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E73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 №9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AA76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различные способы решения одной и той же задачи. Вычислять периметр прямоугольника.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негативного отношения к нарушениям порядка в классе, дома, на улице, на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EC6EDB">
        <w:trPr>
          <w:trHeight w:val="103"/>
        </w:trPr>
        <w:tc>
          <w:tcPr>
            <w:tcW w:w="15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9 ч.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Числа от 1 до 100. Сложение и вычитание.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при делении. Умножать и делить на 10.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 экологического сознания, бережного отношения к природе;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цена, количество, стоимость. Решать задачи на нахождение третьего слагаемого.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-формирование психологических условий развития способности учащихся к общению, кооперации, сотрудничеству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502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умножение и деление с числами 2и 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доброжелательность, доверие и  внимание к людям, готовность к сотрудничеству и </w:t>
            </w:r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дружбе, оказанию помощи тем, кто в ней нуждается;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  действий  в изменённых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окружающим;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освоения темы, проявлять личную заинтересованность  в приобретении и расширении знаний и способов действий.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умение слушать и слышать партнера, признавать право каждого на собственное мнение и принимать решения с учетом позиций всех участников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эл-е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 прил. к учебнику,</w:t>
            </w:r>
          </w:p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202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Использовать связь между компонентами и результатом умножения при делении. Умножать и делить на 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4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тетрадь, </w:t>
            </w: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20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с величинами: цена, количество, стоимость. Решать задачи на нахождение третьего слагаемого.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20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умножение и деление с числами 2и 3.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-развитие стремления активно участвовать в делах класса, школы, своего города;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proofErr w:type="spellEnd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6ED9" w:rsidRPr="00EF7482" w:rsidTr="002C49AF">
        <w:trPr>
          <w:trHeight w:val="1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244D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</w:t>
            </w:r>
            <w:proofErr w:type="gramStart"/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363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D9" w:rsidRPr="00EF7482" w:rsidRDefault="00466ED9" w:rsidP="00020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482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 и поискового характера, применять знания и способы   действий  в изменённых условиях.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6ED9" w:rsidRPr="00EF7482" w:rsidRDefault="00466ED9" w:rsidP="002C49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23CD" w:rsidRPr="003B7ECD" w:rsidRDefault="00C423CD" w:rsidP="00502E0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423CD" w:rsidRPr="003B7ECD" w:rsidSect="000E0768">
      <w:pgSz w:w="16838" w:h="11906" w:orient="landscape"/>
      <w:pgMar w:top="568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pt;height:10.7pt" o:bullet="t">
        <v:imagedata r:id="rId1" o:title="mso69D5"/>
      </v:shape>
    </w:pict>
  </w:numPicBullet>
  <w:abstractNum w:abstractNumId="0">
    <w:nsid w:val="FFFFFFFE"/>
    <w:multiLevelType w:val="singleLevel"/>
    <w:tmpl w:val="00000000"/>
    <w:lvl w:ilvl="0">
      <w:numFmt w:val="bullet"/>
      <w:lvlText w:val="*"/>
      <w:lvlJc w:val="left"/>
      <w:rPr>
        <w:rFonts w:ascii="Calibri" w:hAnsi="Calibri"/>
        <w:sz w:val="22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5E53EF"/>
    <w:multiLevelType w:val="hybridMultilevel"/>
    <w:tmpl w:val="E1DC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793178"/>
    <w:multiLevelType w:val="hybridMultilevel"/>
    <w:tmpl w:val="A1281090"/>
    <w:lvl w:ilvl="0" w:tplc="290C0B3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4394006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6">
    <w:nsid w:val="07015F26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7">
    <w:nsid w:val="07D05853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8">
    <w:nsid w:val="07D23BC1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9">
    <w:nsid w:val="09424C78"/>
    <w:multiLevelType w:val="hybridMultilevel"/>
    <w:tmpl w:val="F32C9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C7A54"/>
    <w:multiLevelType w:val="hybridMultilevel"/>
    <w:tmpl w:val="42EA7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AA4A3A"/>
    <w:multiLevelType w:val="hybridMultilevel"/>
    <w:tmpl w:val="38D8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13554"/>
    <w:multiLevelType w:val="hybridMultilevel"/>
    <w:tmpl w:val="3C40F4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D151D4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201D25CB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16">
    <w:nsid w:val="20813203"/>
    <w:multiLevelType w:val="hybridMultilevel"/>
    <w:tmpl w:val="F894C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77A5E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18">
    <w:nsid w:val="239707EA"/>
    <w:multiLevelType w:val="hybridMultilevel"/>
    <w:tmpl w:val="04F0A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2E053F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2">
    <w:nsid w:val="345C6FC7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E402E6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25">
    <w:nsid w:val="4BC46AE0"/>
    <w:multiLevelType w:val="hybridMultilevel"/>
    <w:tmpl w:val="0CB26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6C6E3D"/>
    <w:multiLevelType w:val="hybridMultilevel"/>
    <w:tmpl w:val="67E66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746CE"/>
    <w:multiLevelType w:val="hybridMultilevel"/>
    <w:tmpl w:val="00000000"/>
    <w:lvl w:ilvl="0" w:tplc="5868E5F0">
      <w:start w:val="1"/>
      <w:numFmt w:val="bullet"/>
      <w:lvlText w:val=""/>
      <w:lvlJc w:val="left"/>
      <w:pPr>
        <w:tabs>
          <w:tab w:val="num" w:pos="680"/>
        </w:tabs>
        <w:ind w:firstLine="454"/>
      </w:pPr>
      <w:rPr>
        <w:rFonts w:ascii="Symbol" w:hAnsi="Symbol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2"/>
      </w:rPr>
    </w:lvl>
  </w:abstractNum>
  <w:abstractNum w:abstractNumId="30">
    <w:nsid w:val="5A1347D8"/>
    <w:multiLevelType w:val="hybridMultilevel"/>
    <w:tmpl w:val="390CD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E2539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32">
    <w:nsid w:val="5FBA3783"/>
    <w:multiLevelType w:val="hybridMultilevel"/>
    <w:tmpl w:val="B7548A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23509"/>
    <w:multiLevelType w:val="hybridMultilevel"/>
    <w:tmpl w:val="EF5A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0462BE"/>
    <w:multiLevelType w:val="hybridMultilevel"/>
    <w:tmpl w:val="00000000"/>
    <w:lvl w:ilvl="0" w:tplc="1834FA3E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/>
        <w:b/>
        <w:b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Calibri" w:hAnsi="Calibri" w:cs="Calibri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Calibri" w:hAnsi="Calibri" w:cs="Calibri"/>
        <w:sz w:val="22"/>
        <w:szCs w:val="22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Calibri" w:hAnsi="Calibri" w:cs="Calibri"/>
        <w:sz w:val="22"/>
        <w:szCs w:val="22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Calibri" w:hAnsi="Calibri" w:cs="Calibri"/>
        <w:sz w:val="22"/>
        <w:szCs w:val="22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Calibri" w:hAnsi="Calibri" w:cs="Calibri"/>
        <w:sz w:val="22"/>
        <w:szCs w:val="22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Calibri" w:hAnsi="Calibri" w:cs="Calibri"/>
        <w:sz w:val="22"/>
        <w:szCs w:val="22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Calibri" w:hAnsi="Calibri" w:cs="Calibri"/>
        <w:sz w:val="22"/>
        <w:szCs w:val="22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Calibri" w:hAnsi="Calibri" w:cs="Calibri"/>
        <w:sz w:val="22"/>
        <w:szCs w:val="22"/>
      </w:rPr>
    </w:lvl>
  </w:abstractNum>
  <w:abstractNum w:abstractNumId="35">
    <w:nsid w:val="632F4C3B"/>
    <w:multiLevelType w:val="multilevel"/>
    <w:tmpl w:val="E5AEC8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062919"/>
    <w:multiLevelType w:val="hybridMultilevel"/>
    <w:tmpl w:val="E24E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4216B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38">
    <w:nsid w:val="6BF4347B"/>
    <w:multiLevelType w:val="hybridMultilevel"/>
    <w:tmpl w:val="EFBCC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94376F"/>
    <w:multiLevelType w:val="hybridMultilevel"/>
    <w:tmpl w:val="6EB23568"/>
    <w:lvl w:ilvl="0" w:tplc="99562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D1428B"/>
    <w:multiLevelType w:val="hybridMultilevel"/>
    <w:tmpl w:val="E3F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823639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42">
    <w:nsid w:val="75603C3C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abstractNum w:abstractNumId="43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E64BBD"/>
    <w:multiLevelType w:val="hybridMultilevel"/>
    <w:tmpl w:val="1BBA2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B33DC8"/>
    <w:multiLevelType w:val="hybridMultilevel"/>
    <w:tmpl w:val="0000000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/>
        <w:sz w:val="22"/>
        <w:szCs w:val="22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2"/>
        <w:szCs w:val="22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2"/>
        <w:szCs w:val="22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1"/>
  </w:num>
  <w:num w:numId="5">
    <w:abstractNumId w:val="8"/>
  </w:num>
  <w:num w:numId="6">
    <w:abstractNumId w:val="15"/>
  </w:num>
  <w:num w:numId="7">
    <w:abstractNumId w:val="7"/>
  </w:num>
  <w:num w:numId="8">
    <w:abstractNumId w:val="24"/>
  </w:num>
  <w:num w:numId="9">
    <w:abstractNumId w:val="17"/>
  </w:num>
  <w:num w:numId="10">
    <w:abstractNumId w:val="21"/>
  </w:num>
  <w:num w:numId="11">
    <w:abstractNumId w:val="37"/>
  </w:num>
  <w:num w:numId="12">
    <w:abstractNumId w:val="5"/>
  </w:num>
  <w:num w:numId="13">
    <w:abstractNumId w:val="42"/>
  </w:num>
  <w:num w:numId="14">
    <w:abstractNumId w:val="22"/>
  </w:num>
  <w:num w:numId="15">
    <w:abstractNumId w:val="6"/>
  </w:num>
  <w:num w:numId="16">
    <w:abstractNumId w:val="31"/>
  </w:num>
  <w:num w:numId="17">
    <w:abstractNumId w:val="47"/>
  </w:num>
  <w:num w:numId="18">
    <w:abstractNumId w:val="14"/>
  </w:num>
  <w:num w:numId="19">
    <w:abstractNumId w:val="35"/>
  </w:num>
  <w:num w:numId="20">
    <w:abstractNumId w:val="29"/>
  </w:num>
  <w:num w:numId="21">
    <w:abstractNumId w:val="34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8"/>
  </w:num>
  <w:num w:numId="33">
    <w:abstractNumId w:val="12"/>
  </w:num>
  <w:num w:numId="34">
    <w:abstractNumId w:val="45"/>
  </w:num>
  <w:num w:numId="35">
    <w:abstractNumId w:val="4"/>
  </w:num>
  <w:num w:numId="36">
    <w:abstractNumId w:val="39"/>
  </w:num>
  <w:num w:numId="37">
    <w:abstractNumId w:val="33"/>
  </w:num>
  <w:num w:numId="38">
    <w:abstractNumId w:val="10"/>
  </w:num>
  <w:num w:numId="39">
    <w:abstractNumId w:val="25"/>
  </w:num>
  <w:num w:numId="40">
    <w:abstractNumId w:val="13"/>
  </w:num>
  <w:num w:numId="41">
    <w:abstractNumId w:val="9"/>
  </w:num>
  <w:num w:numId="42">
    <w:abstractNumId w:val="3"/>
  </w:num>
  <w:num w:numId="43">
    <w:abstractNumId w:val="27"/>
  </w:num>
  <w:num w:numId="44">
    <w:abstractNumId w:val="40"/>
  </w:num>
  <w:num w:numId="45">
    <w:abstractNumId w:val="16"/>
  </w:num>
  <w:num w:numId="46">
    <w:abstractNumId w:val="18"/>
  </w:num>
  <w:num w:numId="47">
    <w:abstractNumId w:val="36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8"/>
    <w:rsid w:val="000E0768"/>
    <w:rsid w:val="00232BC8"/>
    <w:rsid w:val="002C49AF"/>
    <w:rsid w:val="00354C8B"/>
    <w:rsid w:val="003B7ECD"/>
    <w:rsid w:val="00466ED9"/>
    <w:rsid w:val="00502E0D"/>
    <w:rsid w:val="006F45A3"/>
    <w:rsid w:val="00A75EA1"/>
    <w:rsid w:val="00B16BA1"/>
    <w:rsid w:val="00BA1F0C"/>
    <w:rsid w:val="00BF043F"/>
    <w:rsid w:val="00C114A1"/>
    <w:rsid w:val="00C13288"/>
    <w:rsid w:val="00C423CD"/>
    <w:rsid w:val="00D83900"/>
    <w:rsid w:val="00EC6CAC"/>
    <w:rsid w:val="00E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EA1"/>
    <w:pPr>
      <w:keepNext/>
      <w:keepLines/>
      <w:autoSpaceDE w:val="0"/>
      <w:autoSpaceDN w:val="0"/>
      <w:adjustRightInd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5EA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75EA1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5EA1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5EA1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3CD"/>
    <w:rPr>
      <w:b/>
      <w:bCs/>
    </w:rPr>
  </w:style>
  <w:style w:type="character" w:styleId="a4">
    <w:name w:val="Emphasis"/>
    <w:basedOn w:val="a0"/>
    <w:qFormat/>
    <w:rsid w:val="00C423CD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C423CD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ntStyle19">
    <w:name w:val="Font Style19"/>
    <w:basedOn w:val="a0"/>
    <w:rsid w:val="00C423C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C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Zag11">
    <w:name w:val="Zag_11"/>
    <w:rsid w:val="00C423CD"/>
  </w:style>
  <w:style w:type="table" w:styleId="a6">
    <w:name w:val="Table Grid"/>
    <w:basedOn w:val="a1"/>
    <w:uiPriority w:val="59"/>
    <w:rsid w:val="00C42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423C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C423C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5EA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A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75EA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5EA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5E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A75EA1"/>
    <w:rPr>
      <w:rFonts w:ascii="Arial Black" w:hAnsi="Arial Black" w:cs="Arial Black"/>
      <w:shd w:val="clear" w:color="auto" w:fill="FFFFFF"/>
    </w:rPr>
  </w:style>
  <w:style w:type="paragraph" w:customStyle="1" w:styleId="40">
    <w:name w:val="Заголовок №4"/>
    <w:basedOn w:val="a"/>
    <w:link w:val="4"/>
    <w:rsid w:val="00A75EA1"/>
    <w:pPr>
      <w:shd w:val="clear" w:color="auto" w:fill="FFFFFF"/>
      <w:spacing w:before="420" w:after="180" w:line="240" w:lineRule="atLeast"/>
      <w:outlineLvl w:val="3"/>
    </w:pPr>
    <w:rPr>
      <w:rFonts w:ascii="Arial Black" w:hAnsi="Arial Black" w:cs="Arial Black"/>
    </w:rPr>
  </w:style>
  <w:style w:type="paragraph" w:styleId="a9">
    <w:name w:val="List Paragraph"/>
    <w:basedOn w:val="a"/>
    <w:uiPriority w:val="34"/>
    <w:qFormat/>
    <w:rsid w:val="00A75EA1"/>
    <w:pPr>
      <w:ind w:left="720"/>
    </w:pPr>
    <w:rPr>
      <w:rFonts w:ascii="Calibri" w:eastAsia="Calibri" w:hAnsi="Calibri" w:cs="Calibri"/>
    </w:rPr>
  </w:style>
  <w:style w:type="character" w:customStyle="1" w:styleId="3pt">
    <w:name w:val="Основной текст + Интервал 3 pt"/>
    <w:rsid w:val="00A75EA1"/>
    <w:rPr>
      <w:spacing w:val="60"/>
      <w:sz w:val="21"/>
      <w:szCs w:val="21"/>
    </w:rPr>
  </w:style>
  <w:style w:type="paragraph" w:styleId="aa">
    <w:name w:val="Body Text"/>
    <w:basedOn w:val="a"/>
    <w:link w:val="ab"/>
    <w:rsid w:val="00A75EA1"/>
    <w:pPr>
      <w:shd w:val="clear" w:color="auto" w:fill="FFFFFF"/>
      <w:spacing w:before="180" w:after="0" w:line="230" w:lineRule="exact"/>
      <w:jc w:val="both"/>
    </w:pPr>
    <w:rPr>
      <w:rFonts w:ascii="Times New Roman" w:eastAsia="Calibri" w:hAnsi="Times New Roman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rsid w:val="00A75EA1"/>
    <w:rPr>
      <w:rFonts w:ascii="Times New Roman" w:eastAsia="Calibri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1">
    <w:name w:val="Заголовок №5_"/>
    <w:link w:val="52"/>
    <w:rsid w:val="00A75EA1"/>
    <w:rPr>
      <w:rFonts w:ascii="Arial Black" w:hAnsi="Arial Black" w:cs="Arial Black"/>
      <w:sz w:val="18"/>
      <w:szCs w:val="18"/>
      <w:shd w:val="clear" w:color="auto" w:fill="FFFFFF"/>
    </w:rPr>
  </w:style>
  <w:style w:type="paragraph" w:customStyle="1" w:styleId="52">
    <w:name w:val="Заголовок №5"/>
    <w:basedOn w:val="a"/>
    <w:link w:val="51"/>
    <w:rsid w:val="00A75EA1"/>
    <w:pPr>
      <w:shd w:val="clear" w:color="auto" w:fill="FFFFFF"/>
      <w:spacing w:before="180" w:after="60" w:line="240" w:lineRule="atLeast"/>
      <w:outlineLvl w:val="4"/>
    </w:pPr>
    <w:rPr>
      <w:rFonts w:ascii="Arial Black" w:hAnsi="Arial Black" w:cs="Arial Black"/>
      <w:sz w:val="18"/>
      <w:szCs w:val="18"/>
    </w:rPr>
  </w:style>
  <w:style w:type="character" w:customStyle="1" w:styleId="11pt">
    <w:name w:val="Основной текст + 11 pt"/>
    <w:aliases w:val="Полужирный"/>
    <w:rsid w:val="00A75EA1"/>
    <w:rPr>
      <w:rFonts w:ascii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9pt">
    <w:name w:val="Основной текст + 9 pt"/>
    <w:aliases w:val="Курсив7"/>
    <w:rsid w:val="00A75EA1"/>
    <w:rPr>
      <w:rFonts w:ascii="Times New Roman" w:hAnsi="Times New Roman" w:cs="Times New Roman"/>
      <w:i/>
      <w:iCs/>
      <w:sz w:val="18"/>
      <w:szCs w:val="18"/>
      <w:shd w:val="clear" w:color="auto" w:fill="FFFFFF"/>
      <w:lang w:eastAsia="ru-RU"/>
    </w:rPr>
  </w:style>
  <w:style w:type="character" w:customStyle="1" w:styleId="9pt1">
    <w:name w:val="Основной текст + 9 pt1"/>
    <w:aliases w:val="Курсив6,Интервал 2 pt"/>
    <w:rsid w:val="00A75EA1"/>
    <w:rPr>
      <w:rFonts w:ascii="Times New Roman" w:hAnsi="Times New Roman" w:cs="Times New Roman"/>
      <w:i/>
      <w:iCs/>
      <w:spacing w:val="40"/>
      <w:sz w:val="18"/>
      <w:szCs w:val="18"/>
      <w:shd w:val="clear" w:color="auto" w:fill="FFFFFF"/>
      <w:lang w:val="en-US" w:eastAsia="en-US"/>
    </w:rPr>
  </w:style>
  <w:style w:type="paragraph" w:customStyle="1" w:styleId="3">
    <w:name w:val="Р—Р°РіРѕР»РѕРІРѕРє 3+"/>
    <w:basedOn w:val="a"/>
    <w:rsid w:val="00A75EA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Symbol" w:eastAsia="Times New Roman" w:hAnsi="Symbol" w:cs="Symbol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A75EA1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5EA1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Symbol" w:eastAsia="Times New Roman" w:hAnsi="Symbol" w:cs="Symbol"/>
      <w:sz w:val="24"/>
      <w:szCs w:val="24"/>
      <w:lang w:eastAsia="ru-RU"/>
    </w:rPr>
  </w:style>
  <w:style w:type="paragraph" w:customStyle="1" w:styleId="Style10">
    <w:name w:val="Style10"/>
    <w:basedOn w:val="a"/>
    <w:rsid w:val="00A75EA1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75EA1"/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A75EA1"/>
    <w:pPr>
      <w:autoSpaceDE w:val="0"/>
      <w:autoSpaceDN w:val="0"/>
      <w:adjustRightInd w:val="0"/>
      <w:spacing w:after="120" w:line="480" w:lineRule="auto"/>
    </w:pPr>
    <w:rPr>
      <w:rFonts w:ascii="Symbol" w:eastAsia="Calibri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5EA1"/>
    <w:rPr>
      <w:rFonts w:ascii="Symbol" w:eastAsia="Calibri" w:hAnsi="Symbo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A75EA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mbol" w:eastAsia="Calibri" w:hAnsi="Symbol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75EA1"/>
    <w:rPr>
      <w:rFonts w:ascii="Symbol" w:eastAsia="Calibri" w:hAnsi="Symbo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A75EA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75EA1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75EA1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5EA1"/>
    <w:rPr>
      <w:rFonts w:ascii="Symbol" w:eastAsia="Calibri" w:hAnsi="Symbol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A75EA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75E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5EA1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75EA1"/>
    <w:rPr>
      <w:rFonts w:ascii="Times New Roman" w:hAnsi="Times New Roman" w:cs="Times New Roman"/>
      <w:b/>
      <w:bCs/>
    </w:rPr>
  </w:style>
  <w:style w:type="paragraph" w:styleId="12">
    <w:name w:val="index 1"/>
    <w:basedOn w:val="a"/>
    <w:next w:val="a"/>
    <w:autoRedefine/>
    <w:semiHidden/>
    <w:rsid w:val="00A75EA1"/>
    <w:pPr>
      <w:autoSpaceDE w:val="0"/>
      <w:autoSpaceDN w:val="0"/>
      <w:adjustRightInd w:val="0"/>
      <w:spacing w:after="0" w:line="240" w:lineRule="auto"/>
      <w:ind w:left="220" w:hanging="220"/>
    </w:pPr>
    <w:rPr>
      <w:rFonts w:ascii="Calibri" w:eastAsia="Times New Roman" w:hAnsi="Calibri" w:cs="Calibri"/>
      <w:lang w:eastAsia="ru-RU"/>
    </w:rPr>
  </w:style>
  <w:style w:type="character" w:styleId="af4">
    <w:name w:val="page number"/>
    <w:basedOn w:val="a0"/>
    <w:rsid w:val="00A75EA1"/>
  </w:style>
  <w:style w:type="paragraph" w:customStyle="1" w:styleId="30">
    <w:name w:val="Заголовок 3+"/>
    <w:basedOn w:val="a"/>
    <w:rsid w:val="00A75EA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A75EA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5E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75E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5EA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C49AF"/>
  </w:style>
  <w:style w:type="character" w:customStyle="1" w:styleId="c6">
    <w:name w:val="c6"/>
    <w:basedOn w:val="a0"/>
    <w:rsid w:val="002C49AF"/>
  </w:style>
  <w:style w:type="paragraph" w:styleId="af5">
    <w:name w:val="No Spacing"/>
    <w:uiPriority w:val="1"/>
    <w:qFormat/>
    <w:rsid w:val="002C49A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C49AF"/>
  </w:style>
  <w:style w:type="paragraph" w:customStyle="1" w:styleId="Default">
    <w:name w:val="Default"/>
    <w:rsid w:val="002C4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веб"/>
    <w:basedOn w:val="a"/>
    <w:rsid w:val="002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9AF"/>
  </w:style>
  <w:style w:type="character" w:customStyle="1" w:styleId="c2">
    <w:name w:val="c2"/>
    <w:basedOn w:val="a0"/>
    <w:rsid w:val="002C49AF"/>
  </w:style>
  <w:style w:type="paragraph" w:customStyle="1" w:styleId="c43">
    <w:name w:val="c43"/>
    <w:basedOn w:val="a"/>
    <w:rsid w:val="002C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5EA1"/>
    <w:pPr>
      <w:keepNext/>
      <w:keepLines/>
      <w:autoSpaceDE w:val="0"/>
      <w:autoSpaceDN w:val="0"/>
      <w:adjustRightInd w:val="0"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75EA1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A75EA1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75EA1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75EA1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23CD"/>
    <w:rPr>
      <w:b/>
      <w:bCs/>
    </w:rPr>
  </w:style>
  <w:style w:type="character" w:styleId="a4">
    <w:name w:val="Emphasis"/>
    <w:basedOn w:val="a0"/>
    <w:qFormat/>
    <w:rsid w:val="00C423CD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qFormat/>
    <w:rsid w:val="00C423CD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FontStyle19">
    <w:name w:val="Font Style19"/>
    <w:basedOn w:val="a0"/>
    <w:rsid w:val="00C423C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C4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Zag11">
    <w:name w:val="Zag_11"/>
    <w:rsid w:val="00C423CD"/>
  </w:style>
  <w:style w:type="table" w:styleId="a6">
    <w:name w:val="Table Grid"/>
    <w:basedOn w:val="a1"/>
    <w:uiPriority w:val="59"/>
    <w:rsid w:val="00C423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C423C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rsid w:val="00C423CD"/>
    <w:rPr>
      <w:rFonts w:ascii="Arial" w:eastAsia="Times New Roman" w:hAnsi="Arial" w:cs="Arial"/>
      <w:b/>
      <w:bCs/>
      <w:kern w:val="28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75EA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EA1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75EA1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5EA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5EA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">
    <w:name w:val="Заголовок №4_"/>
    <w:link w:val="40"/>
    <w:rsid w:val="00A75EA1"/>
    <w:rPr>
      <w:rFonts w:ascii="Arial Black" w:hAnsi="Arial Black" w:cs="Arial Black"/>
      <w:shd w:val="clear" w:color="auto" w:fill="FFFFFF"/>
    </w:rPr>
  </w:style>
  <w:style w:type="paragraph" w:customStyle="1" w:styleId="40">
    <w:name w:val="Заголовок №4"/>
    <w:basedOn w:val="a"/>
    <w:link w:val="4"/>
    <w:rsid w:val="00A75EA1"/>
    <w:pPr>
      <w:shd w:val="clear" w:color="auto" w:fill="FFFFFF"/>
      <w:spacing w:before="420" w:after="180" w:line="240" w:lineRule="atLeast"/>
      <w:outlineLvl w:val="3"/>
    </w:pPr>
    <w:rPr>
      <w:rFonts w:ascii="Arial Black" w:hAnsi="Arial Black" w:cs="Arial Black"/>
    </w:rPr>
  </w:style>
  <w:style w:type="paragraph" w:styleId="a9">
    <w:name w:val="List Paragraph"/>
    <w:basedOn w:val="a"/>
    <w:uiPriority w:val="34"/>
    <w:qFormat/>
    <w:rsid w:val="00A75EA1"/>
    <w:pPr>
      <w:ind w:left="720"/>
    </w:pPr>
    <w:rPr>
      <w:rFonts w:ascii="Calibri" w:eastAsia="Calibri" w:hAnsi="Calibri" w:cs="Calibri"/>
    </w:rPr>
  </w:style>
  <w:style w:type="character" w:customStyle="1" w:styleId="3pt">
    <w:name w:val="Основной текст + Интервал 3 pt"/>
    <w:rsid w:val="00A75EA1"/>
    <w:rPr>
      <w:spacing w:val="60"/>
      <w:sz w:val="21"/>
      <w:szCs w:val="21"/>
    </w:rPr>
  </w:style>
  <w:style w:type="paragraph" w:styleId="aa">
    <w:name w:val="Body Text"/>
    <w:basedOn w:val="a"/>
    <w:link w:val="ab"/>
    <w:rsid w:val="00A75EA1"/>
    <w:pPr>
      <w:shd w:val="clear" w:color="auto" w:fill="FFFFFF"/>
      <w:spacing w:before="180" w:after="0" w:line="230" w:lineRule="exact"/>
      <w:jc w:val="both"/>
    </w:pPr>
    <w:rPr>
      <w:rFonts w:ascii="Times New Roman" w:eastAsia="Calibri" w:hAnsi="Times New Roman" w:cs="Times New Roman"/>
      <w:sz w:val="21"/>
      <w:szCs w:val="21"/>
      <w:lang w:eastAsia="ru-RU"/>
    </w:rPr>
  </w:style>
  <w:style w:type="character" w:customStyle="1" w:styleId="ab">
    <w:name w:val="Основной текст Знак"/>
    <w:basedOn w:val="a0"/>
    <w:link w:val="aa"/>
    <w:rsid w:val="00A75EA1"/>
    <w:rPr>
      <w:rFonts w:ascii="Times New Roman" w:eastAsia="Calibri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51">
    <w:name w:val="Заголовок №5_"/>
    <w:link w:val="52"/>
    <w:rsid w:val="00A75EA1"/>
    <w:rPr>
      <w:rFonts w:ascii="Arial Black" w:hAnsi="Arial Black" w:cs="Arial Black"/>
      <w:sz w:val="18"/>
      <w:szCs w:val="18"/>
      <w:shd w:val="clear" w:color="auto" w:fill="FFFFFF"/>
    </w:rPr>
  </w:style>
  <w:style w:type="paragraph" w:customStyle="1" w:styleId="52">
    <w:name w:val="Заголовок №5"/>
    <w:basedOn w:val="a"/>
    <w:link w:val="51"/>
    <w:rsid w:val="00A75EA1"/>
    <w:pPr>
      <w:shd w:val="clear" w:color="auto" w:fill="FFFFFF"/>
      <w:spacing w:before="180" w:after="60" w:line="240" w:lineRule="atLeast"/>
      <w:outlineLvl w:val="4"/>
    </w:pPr>
    <w:rPr>
      <w:rFonts w:ascii="Arial Black" w:hAnsi="Arial Black" w:cs="Arial Black"/>
      <w:sz w:val="18"/>
      <w:szCs w:val="18"/>
    </w:rPr>
  </w:style>
  <w:style w:type="character" w:customStyle="1" w:styleId="11pt">
    <w:name w:val="Основной текст + 11 pt"/>
    <w:aliases w:val="Полужирный"/>
    <w:rsid w:val="00A75EA1"/>
    <w:rPr>
      <w:rFonts w:ascii="Times New Roman" w:hAnsi="Times New Roman" w:cs="Times New Roman"/>
      <w:b/>
      <w:bCs/>
      <w:sz w:val="22"/>
      <w:szCs w:val="22"/>
      <w:shd w:val="clear" w:color="auto" w:fill="FFFFFF"/>
      <w:lang w:eastAsia="ru-RU"/>
    </w:rPr>
  </w:style>
  <w:style w:type="character" w:customStyle="1" w:styleId="9pt">
    <w:name w:val="Основной текст + 9 pt"/>
    <w:aliases w:val="Курсив7"/>
    <w:rsid w:val="00A75EA1"/>
    <w:rPr>
      <w:rFonts w:ascii="Times New Roman" w:hAnsi="Times New Roman" w:cs="Times New Roman"/>
      <w:i/>
      <w:iCs/>
      <w:sz w:val="18"/>
      <w:szCs w:val="18"/>
      <w:shd w:val="clear" w:color="auto" w:fill="FFFFFF"/>
      <w:lang w:eastAsia="ru-RU"/>
    </w:rPr>
  </w:style>
  <w:style w:type="character" w:customStyle="1" w:styleId="9pt1">
    <w:name w:val="Основной текст + 9 pt1"/>
    <w:aliases w:val="Курсив6,Интервал 2 pt"/>
    <w:rsid w:val="00A75EA1"/>
    <w:rPr>
      <w:rFonts w:ascii="Times New Roman" w:hAnsi="Times New Roman" w:cs="Times New Roman"/>
      <w:i/>
      <w:iCs/>
      <w:spacing w:val="40"/>
      <w:sz w:val="18"/>
      <w:szCs w:val="18"/>
      <w:shd w:val="clear" w:color="auto" w:fill="FFFFFF"/>
      <w:lang w:val="en-US" w:eastAsia="en-US"/>
    </w:rPr>
  </w:style>
  <w:style w:type="paragraph" w:customStyle="1" w:styleId="3">
    <w:name w:val="Р—Р°РіРѕР»РѕРІРѕРє 3+"/>
    <w:basedOn w:val="a"/>
    <w:rsid w:val="00A75EA1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Symbol" w:eastAsia="Times New Roman" w:hAnsi="Symbol" w:cs="Symbol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A75EA1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75EA1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Symbol" w:eastAsia="Times New Roman" w:hAnsi="Symbol" w:cs="Symbol"/>
      <w:sz w:val="24"/>
      <w:szCs w:val="24"/>
      <w:lang w:eastAsia="ru-RU"/>
    </w:rPr>
  </w:style>
  <w:style w:type="paragraph" w:customStyle="1" w:styleId="Style10">
    <w:name w:val="Style10"/>
    <w:basedOn w:val="a"/>
    <w:rsid w:val="00A75EA1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75EA1"/>
    <w:rPr>
      <w:rFonts w:ascii="Times New Roman" w:hAnsi="Times New Roman" w:cs="Times New Roman"/>
    </w:rPr>
  </w:style>
  <w:style w:type="paragraph" w:styleId="21">
    <w:name w:val="Body Text 2"/>
    <w:basedOn w:val="a"/>
    <w:link w:val="22"/>
    <w:rsid w:val="00A75EA1"/>
    <w:pPr>
      <w:autoSpaceDE w:val="0"/>
      <w:autoSpaceDN w:val="0"/>
      <w:adjustRightInd w:val="0"/>
      <w:spacing w:after="120" w:line="480" w:lineRule="auto"/>
    </w:pPr>
    <w:rPr>
      <w:rFonts w:ascii="Symbol" w:eastAsia="Calibri" w:hAnsi="Symbol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5EA1"/>
    <w:rPr>
      <w:rFonts w:ascii="Symbol" w:eastAsia="Calibri" w:hAnsi="Symbol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rsid w:val="00A75EA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Symbol" w:eastAsia="Calibri" w:hAnsi="Symbol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75EA1"/>
    <w:rPr>
      <w:rFonts w:ascii="Symbol" w:eastAsia="Calibri" w:hAnsi="Symbo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rsid w:val="00A75EA1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75EA1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A75EA1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5EA1"/>
    <w:rPr>
      <w:rFonts w:ascii="Symbol" w:eastAsia="Calibri" w:hAnsi="Symbol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A75EA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A75E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75EA1"/>
    <w:pPr>
      <w:widowControl w:val="0"/>
      <w:autoSpaceDE w:val="0"/>
      <w:autoSpaceDN w:val="0"/>
      <w:adjustRightInd w:val="0"/>
      <w:spacing w:after="0" w:line="323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A75EA1"/>
    <w:rPr>
      <w:rFonts w:ascii="Times New Roman" w:hAnsi="Times New Roman" w:cs="Times New Roman"/>
      <w:b/>
      <w:bCs/>
    </w:rPr>
  </w:style>
  <w:style w:type="paragraph" w:styleId="12">
    <w:name w:val="index 1"/>
    <w:basedOn w:val="a"/>
    <w:next w:val="a"/>
    <w:autoRedefine/>
    <w:semiHidden/>
    <w:rsid w:val="00A75EA1"/>
    <w:pPr>
      <w:autoSpaceDE w:val="0"/>
      <w:autoSpaceDN w:val="0"/>
      <w:adjustRightInd w:val="0"/>
      <w:spacing w:after="0" w:line="240" w:lineRule="auto"/>
      <w:ind w:left="220" w:hanging="220"/>
    </w:pPr>
    <w:rPr>
      <w:rFonts w:ascii="Calibri" w:eastAsia="Times New Roman" w:hAnsi="Calibri" w:cs="Calibri"/>
      <w:lang w:eastAsia="ru-RU"/>
    </w:rPr>
  </w:style>
  <w:style w:type="character" w:styleId="af4">
    <w:name w:val="page number"/>
    <w:basedOn w:val="a0"/>
    <w:rsid w:val="00A75EA1"/>
  </w:style>
  <w:style w:type="paragraph" w:customStyle="1" w:styleId="30">
    <w:name w:val="Заголовок 3+"/>
    <w:basedOn w:val="a"/>
    <w:rsid w:val="00A75EA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rsid w:val="00A75EA1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75E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A75EA1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75EA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C49AF"/>
  </w:style>
  <w:style w:type="character" w:customStyle="1" w:styleId="c6">
    <w:name w:val="c6"/>
    <w:basedOn w:val="a0"/>
    <w:rsid w:val="002C49AF"/>
  </w:style>
  <w:style w:type="paragraph" w:styleId="af5">
    <w:name w:val="No Spacing"/>
    <w:uiPriority w:val="1"/>
    <w:qFormat/>
    <w:rsid w:val="002C49A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2C49AF"/>
  </w:style>
  <w:style w:type="paragraph" w:customStyle="1" w:styleId="Default">
    <w:name w:val="Default"/>
    <w:rsid w:val="002C49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веб"/>
    <w:basedOn w:val="a"/>
    <w:rsid w:val="002C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49AF"/>
  </w:style>
  <w:style w:type="character" w:customStyle="1" w:styleId="c2">
    <w:name w:val="c2"/>
    <w:basedOn w:val="a0"/>
    <w:rsid w:val="002C49AF"/>
  </w:style>
  <w:style w:type="paragraph" w:customStyle="1" w:styleId="c43">
    <w:name w:val="c43"/>
    <w:basedOn w:val="a"/>
    <w:rsid w:val="002C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C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6314</Words>
  <Characters>35991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2016-09-29T20:24:00Z</dcterms:created>
  <dcterms:modified xsi:type="dcterms:W3CDTF">2016-10-16T14:21:00Z</dcterms:modified>
</cp:coreProperties>
</file>