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F" w:rsidRPr="00D86583" w:rsidRDefault="00FA245F" w:rsidP="009E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A245F" w:rsidRDefault="00FA245F" w:rsidP="009E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sz w:val="24"/>
          <w:szCs w:val="24"/>
        </w:rPr>
        <w:t>«Нижнелыпская основная общеобразовательная школа»</w:t>
      </w: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5F" w:rsidRDefault="00FA245F" w:rsidP="00FA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5F" w:rsidRDefault="00FA245F" w:rsidP="00FA245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МС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</w:t>
      </w:r>
      <w:r w:rsidRPr="00C23147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У</w:t>
      </w:r>
      <w:proofErr w:type="gramEnd"/>
      <w:r w:rsidRPr="00C23147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тверждаю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:</w:t>
      </w:r>
    </w:p>
    <w:p w:rsidR="00FA245F" w:rsidRPr="00A63099" w:rsidRDefault="00FA245F" w:rsidP="00FA245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 24.08.2016 г.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3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                   </w:t>
      </w:r>
    </w:p>
    <w:p w:rsidR="00FA245F" w:rsidRPr="00C23147" w:rsidRDefault="00FA245F" w:rsidP="00FA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3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58   от 29.08.2016</w:t>
      </w:r>
      <w:r w:rsidRPr="00C231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A245F" w:rsidRDefault="00FA245F" w:rsidP="00FA245F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45F" w:rsidRDefault="00FA245F" w:rsidP="00FA245F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p w:rsidR="00FA245F" w:rsidRPr="009E35F2" w:rsidRDefault="00FA245F" w:rsidP="009E35F2">
      <w:pPr>
        <w:tabs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</w:p>
    <w:p w:rsidR="00FA245F" w:rsidRDefault="00FA245F" w:rsidP="00FA24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245F" w:rsidRPr="00A63099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09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A245F" w:rsidRPr="00A63099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0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A245F" w:rsidRPr="00A63099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309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математике </w:t>
      </w:r>
      <w:r w:rsidRPr="00A63099">
        <w:rPr>
          <w:rFonts w:ascii="Times New Roman" w:hAnsi="Times New Roman" w:cs="Times New Roman"/>
          <w:b/>
          <w:sz w:val="36"/>
          <w:szCs w:val="36"/>
        </w:rPr>
        <w:t xml:space="preserve">для 3 класса </w:t>
      </w: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Уровень: </w:t>
      </w:r>
      <w:r w:rsidRPr="00A63099">
        <w:rPr>
          <w:rFonts w:ascii="Times New Roman" w:hAnsi="Times New Roman" w:cs="Times New Roman"/>
          <w:b/>
          <w:sz w:val="32"/>
          <w:szCs w:val="32"/>
        </w:rPr>
        <w:t>начальное общее образование</w:t>
      </w: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основе авторской программы </w:t>
      </w:r>
    </w:p>
    <w:p w:rsidR="00FA245F" w:rsidRPr="003E798A" w:rsidRDefault="003E798A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ДорофееваГ</w:t>
      </w:r>
      <w:proofErr w:type="gramStart"/>
      <w:r w:rsidRPr="003E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spellEnd"/>
      <w:proofErr w:type="gramEnd"/>
      <w:r w:rsidRPr="003E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proofErr w:type="spellStart"/>
      <w:r w:rsidRPr="003E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МираковойТ.Н</w:t>
      </w:r>
      <w:proofErr w:type="spellEnd"/>
    </w:p>
    <w:p w:rsidR="003E798A" w:rsidRPr="003E798A" w:rsidRDefault="003E798A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099">
        <w:rPr>
          <w:rFonts w:ascii="Times New Roman" w:hAnsi="Times New Roman" w:cs="Times New Roman"/>
          <w:b/>
          <w:sz w:val="32"/>
          <w:szCs w:val="32"/>
        </w:rPr>
        <w:t>УМК «Перспектива»</w:t>
      </w: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5F" w:rsidRPr="00A63099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99">
        <w:rPr>
          <w:rFonts w:ascii="Times New Roman" w:hAnsi="Times New Roman" w:cs="Times New Roman"/>
          <w:b/>
          <w:sz w:val="24"/>
          <w:szCs w:val="24"/>
        </w:rPr>
        <w:t>Срок реализации –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A630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45F" w:rsidRDefault="00FA245F" w:rsidP="00FA2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45F" w:rsidRDefault="00FA245F" w:rsidP="00FA24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245F" w:rsidRPr="00A63099" w:rsidRDefault="00FA245F" w:rsidP="00FA24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Королева Т.А.</w:t>
      </w:r>
    </w:p>
    <w:p w:rsidR="00FA245F" w:rsidRDefault="00FA245F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7B" w:rsidRDefault="0093267B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8A" w:rsidRDefault="003E798A" w:rsidP="003E79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E798A" w:rsidRDefault="003E798A" w:rsidP="003E79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210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ПОЯСНИТЕЛЬНАЯ ЗАПИСКА</w:t>
      </w:r>
    </w:p>
    <w:p w:rsidR="003E798A" w:rsidRPr="00E2103B" w:rsidRDefault="003E798A" w:rsidP="003E79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E798A" w:rsidRPr="003E798A" w:rsidRDefault="003E798A" w:rsidP="003E79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3E798A" w:rsidRPr="003E798A" w:rsidRDefault="003E798A" w:rsidP="003E798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стандарт начального общего образования: Приказ МО Российской Федерации № 373 от 06.10.2009 г. с редакцией и изменениями 2012 г.</w:t>
      </w:r>
    </w:p>
    <w:p w:rsidR="003E798A" w:rsidRPr="003E798A" w:rsidRDefault="002C11E3" w:rsidP="003E798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E798A" w:rsidRPr="003E798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Дорофеев Г. В., </w:t>
        </w:r>
        <w:proofErr w:type="spellStart"/>
        <w:r w:rsidR="003E798A" w:rsidRPr="003E798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Миракова</w:t>
        </w:r>
        <w:proofErr w:type="spellEnd"/>
        <w:r w:rsidR="003E798A" w:rsidRPr="003E798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Т. Н. Математика. Рабочие программы. Предметная линия учебников системы «Перспектива». 1-4 классы</w:t>
        </w:r>
      </w:hyperlink>
      <w:r w:rsidR="003E798A"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Просвещение. 2014 г</w:t>
      </w:r>
    </w:p>
    <w:p w:rsidR="003E798A" w:rsidRPr="009A1BFD" w:rsidRDefault="003E798A" w:rsidP="003E798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Г.В., </w:t>
      </w:r>
      <w:proofErr w:type="spellStart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Бука Т.Б.</w:t>
      </w: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Учебник. 3 класс. В 2 частях</w:t>
      </w: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(Ч. 1 – 128 с., ч. 2 – 128 с.)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Просвещение. 2016 г</w:t>
      </w:r>
    </w:p>
    <w:p w:rsidR="003E798A" w:rsidRPr="009A1BFD" w:rsidRDefault="003E798A" w:rsidP="003E798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Г.В., </w:t>
      </w:r>
      <w:proofErr w:type="spellStart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Бука Т.Б.</w:t>
      </w: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Рабочая тетрадь. 3 класс. В 2 частях </w:t>
      </w: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(Ч. 1 – 96 с., ч. 2 – 96 с.)</w:t>
      </w:r>
    </w:p>
    <w:p w:rsidR="003E798A" w:rsidRPr="003E798A" w:rsidRDefault="003E798A" w:rsidP="003E798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Г.В., </w:t>
      </w:r>
      <w:proofErr w:type="spellStart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рекомендации. 3 класс</w:t>
      </w: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(160 с.)</w:t>
      </w:r>
    </w:p>
    <w:p w:rsidR="003E798A" w:rsidRPr="009A1BFD" w:rsidRDefault="003E798A" w:rsidP="003E798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МБОУ  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79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Нижнелыпская ООШ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798A" w:rsidRPr="009E35F2" w:rsidRDefault="003E798A" w:rsidP="003E798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"</w:t>
      </w:r>
      <w:r w:rsidRPr="003E798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Нижнелыпская ООШ”</w:t>
      </w:r>
    </w:p>
    <w:p w:rsidR="003E798A" w:rsidRPr="003E798A" w:rsidRDefault="003E798A" w:rsidP="003E798A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79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Ц</w:t>
      </w:r>
      <w:r w:rsidRPr="003E79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ели</w:t>
      </w:r>
      <w:r w:rsidRPr="003E79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3E79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обучения</w:t>
      </w:r>
      <w:proofErr w:type="spellEnd"/>
      <w:r w:rsidRPr="003E79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3E798A" w:rsidRPr="003E798A" w:rsidRDefault="003E798A" w:rsidP="003E798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E798A" w:rsidRPr="003E798A" w:rsidRDefault="003E798A" w:rsidP="003E798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3E798A" w:rsidRPr="003E798A" w:rsidRDefault="003E798A" w:rsidP="003E798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E798A" w:rsidRPr="003E798A" w:rsidRDefault="003E798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7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второстепенного</w:t>
      </w:r>
      <w:proofErr w:type="gramEnd"/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3E798A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7E5EE2" w:rsidRPr="003E798A" w:rsidRDefault="003E798A" w:rsidP="003E798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9E35F2" w:rsidRDefault="009E35F2" w:rsidP="003E7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EE2" w:rsidRDefault="007E5EE2" w:rsidP="003E7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  учебном плане</w:t>
      </w:r>
    </w:p>
    <w:p w:rsidR="003E798A" w:rsidRPr="003E798A" w:rsidRDefault="003E798A" w:rsidP="003E7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EE2" w:rsidRPr="003E798A" w:rsidRDefault="007E5EE2" w:rsidP="003E79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Pr="003E79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  рабочая</w:t>
      </w:r>
      <w:r w:rsidRPr="003E79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по  программе авторов Дорофеева</w:t>
      </w:r>
      <w:r w:rsidR="009E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Г.В,  </w:t>
      </w:r>
      <w:proofErr w:type="spellStart"/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Мираковой</w:t>
      </w:r>
      <w:proofErr w:type="spellEnd"/>
      <w:r w:rsidR="009E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Т.Н.из</w:t>
      </w:r>
      <w:proofErr w:type="spellEnd"/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 </w:t>
      </w:r>
      <w:r w:rsidRPr="003E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7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 в неделю, 136 часа в год</w:t>
      </w:r>
      <w:r w:rsidRPr="003E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разделов курса,  темы различных учебных занятий. </w:t>
      </w:r>
    </w:p>
    <w:p w:rsidR="007E5EE2" w:rsidRPr="003E798A" w:rsidRDefault="007E5EE2" w:rsidP="003E79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темы имеет свою </w:t>
      </w:r>
      <w:r w:rsidRPr="003E7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комплексно - дидактическую цель</w:t>
      </w:r>
      <w:r w:rsidRPr="003E79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3E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 разделов,</w:t>
      </w:r>
      <w:r w:rsidRPr="003E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61614A" w:rsidRPr="003E798A" w:rsidRDefault="0061614A" w:rsidP="003E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4A" w:rsidRPr="003E798A" w:rsidRDefault="0061614A" w:rsidP="003E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4A" w:rsidRPr="003E798A" w:rsidRDefault="0061614A" w:rsidP="003E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Планируемые результаты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практической значимости математики для собственной жизни;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усвоение правил и норм школьной жизни, ответственного отношения к урокам математики;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требования учителя;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общения в процессе познания, занятия математикой;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этики поведения;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общения, навыки сотрудничества в учебной деятельности;</w:t>
      </w:r>
    </w:p>
    <w:p w:rsidR="0061614A" w:rsidRPr="0061614A" w:rsidRDefault="0061614A" w:rsidP="003E79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безопасной работы с чертёжными и измерительными инструментами.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проведения самоконтроля и адекватной самооценки результатов своей учебной деятельности — умения анализировать результаты учебной деятельности;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и желания выполнять простейшую исследовательскую работу на уроках математики;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эстетики математических рассуждений, лаконичности и точности математического языка;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этических норм;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ценностей другого человека;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сотрудничества в группе в ходе совместного решения учебной познавательной задачи;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выслушать разные мнения и принять решение;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распределять работу между членами группы, совместно оценивать результат работы;</w:t>
      </w:r>
    </w:p>
    <w:p w:rsidR="0061614A" w:rsidRPr="0061614A" w:rsidRDefault="0061614A" w:rsidP="003E79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61614A" w:rsidRPr="0061614A" w:rsidRDefault="0061614A" w:rsidP="000406C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творческую познавательную деятельность на уроках математики;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614A" w:rsidRPr="0061614A" w:rsidRDefault="0061614A" w:rsidP="00040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цели;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или под руководством учителя находить и сравнивать различные варианты решения учебной задачи.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важность или необходимость выполнения различных заданий в процессе обучения математике;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выполнять учебные действия в практической и мыслительной форме;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 вычленять учебную проблему, выдвигать гипотезы и оценивать их на правдоподобность;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подводить итог урока: чему научились, что нового узнали, что было интересно на уроке, какие задания вызвали сложности и т. п.;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позитивно относиться к своим успехам, стремиться к улучшению результата;</w:t>
      </w:r>
    </w:p>
    <w:p w:rsidR="0061614A" w:rsidRPr="0061614A" w:rsidRDefault="0061614A" w:rsidP="003E79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результат выполнения своего задания по параметрам, указанным в учебнике или учителем.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кодирования информации в знаково-символической или графической форме;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вычислительные приёмы с помощью палочек, пучков палочек, числового луча;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(последовательно по нескольким основаниям, самостоятельно строить выводы на основе сравнения);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объекта (по нескольким существенным признакам);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изучаемых объектов по указанному или самостоятельно выявленному основанию;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по аналогии, проводить аналогии и делать на их основе выводы;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индуктивные и дедуктивные рассуждения;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смысл логического действия подведения под понятие (для изученных математических понятий);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устанавливать причинно-следственные связи и родовидовые отношения между понятиями;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61614A" w:rsidRPr="0061614A" w:rsidRDefault="0061614A" w:rsidP="003E79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61614A" w:rsidRPr="0061614A" w:rsidRDefault="0061614A" w:rsidP="003E79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0406CE" w:rsidRDefault="0061614A" w:rsidP="003E79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информацию в виде текста, таблицы, схемы, </w:t>
      </w:r>
    </w:p>
    <w:p w:rsidR="0061614A" w:rsidRPr="0061614A" w:rsidRDefault="0061614A" w:rsidP="003E79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для решения различных коммуникативных задач при изучении математики;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текст учебника, рабочей тетради и научно-популярных книг, понимать прочитанное;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в совместном решении проблемы (задачи), выполняя различные роли в группе;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61614A" w:rsidRPr="0061614A" w:rsidRDefault="0061614A" w:rsidP="003E79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при обсуждении хода выполнения задания и выработке совместного решения;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свою точку зрения;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свои действия с мнением собеседника или партнёра в решении учебной проблемы;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61614A" w:rsidRPr="0061614A" w:rsidRDefault="0061614A" w:rsidP="003E79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E35F2" w:rsidRDefault="009E35F2" w:rsidP="00040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614A" w:rsidRPr="0061614A" w:rsidRDefault="0061614A" w:rsidP="00040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Предметные результаты</w:t>
      </w:r>
    </w:p>
    <w:p w:rsidR="0061614A" w:rsidRPr="0061614A" w:rsidRDefault="0061614A" w:rsidP="00040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и величины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ситуации, требующие умения считать сотнями;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счёт сотнями в пределах 1000 как прямой, так и обратный;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1000, опираясь на порядок их следования при счёте;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трёхзначные числа, объясняя, что обозначает каждая цифра в их записи;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натуральные числа от 0 до 1000 в соответствии с заданным порядком;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закономерность ряда чисел, дополнять его в соответствии с этой закономерностью;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или продолжать последовательность по заданному или самостоятельно выбранному правилу;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паре при решении задач на поиск закономерностей;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площадь фигуры в квадратных сантиметрах, квадратных дециметрах, квадратных метрах;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площади фигур, выраженные в разных единицах;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крупные единицы площади мелкими: (1 дм</w:t>
      </w: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см2) и обратно (100 дм2 = </w:t>
      </w:r>
      <w:smartTag w:uri="urn:schemas-microsoft-com:office:smarttags" w:element="metricconverter">
        <w:smartTagPr>
          <w:attr w:name="ProductID" w:val="1 м2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м2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614A" w:rsidRPr="0061614A" w:rsidRDefault="0061614A" w:rsidP="003E798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  <w:proofErr w:type="gramEnd"/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числа по разным основаниям;</w:t>
      </w:r>
    </w:p>
    <w:p w:rsidR="0061614A" w:rsidRPr="0061614A" w:rsidRDefault="0061614A" w:rsidP="003E79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мерки для вычисления площади фигуры;</w:t>
      </w:r>
    </w:p>
    <w:p w:rsidR="0061614A" w:rsidRPr="0061614A" w:rsidRDefault="0061614A" w:rsidP="003E79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CE" w:rsidRDefault="000406CE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Арифметические действия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чисел в пределах 1000;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трёхзначных чисел на однозначное число, когда результат не превышает 1000;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деление с остатком в пределах 1000;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выполнять умножение и деление на однозначное число в пределах 1000;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выражений, содержащих два–три действия со скобками и без скобок.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приближённо результаты арифметических действий;</w:t>
      </w:r>
    </w:p>
    <w:p w:rsidR="0061614A" w:rsidRPr="0061614A" w:rsidRDefault="0061614A" w:rsidP="003E798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округления для рационализации вычислений или проверки полученного результата.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текстовыми задачами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используя различные формы: таблицу, чертёж, схему и т. д.;</w:t>
      </w:r>
    </w:p>
    <w:p w:rsidR="0061614A" w:rsidRPr="0061614A" w:rsidRDefault="0061614A" w:rsidP="003E79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61614A" w:rsidRPr="0061614A" w:rsidRDefault="0061614A" w:rsidP="003E79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её краткой записи, представленной в различных формах (таблица, схема, чертёж и т. д.);</w:t>
      </w:r>
    </w:p>
    <w:p w:rsidR="0061614A" w:rsidRPr="0061614A" w:rsidRDefault="0061614A" w:rsidP="003E79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задачи;</w:t>
      </w:r>
    </w:p>
    <w:p w:rsidR="0061614A" w:rsidRPr="0061614A" w:rsidRDefault="0061614A" w:rsidP="003E79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решения задачи разными способами.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фабуле и решению;</w:t>
      </w:r>
    </w:p>
    <w:p w:rsidR="0061614A" w:rsidRPr="0061614A" w:rsidRDefault="0061614A" w:rsidP="003E79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данную задачу в новую с помощью изменения вопроса или условия;</w:t>
      </w:r>
      <w:proofErr w:type="gramEnd"/>
    </w:p>
    <w:p w:rsidR="0061614A" w:rsidRPr="0061614A" w:rsidRDefault="0061614A" w:rsidP="003E79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разные способы решения одной задачи.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равные фигуры, используя приёмы наложения, сравнения фигур на клетчатой бумаге;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треугольники на равнобедренные и разносторонние, различать равносторонние треугольники;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квадрат и прямоугольник по заданным значениям длин сторон с помощью линейки и угольника;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61614A" w:rsidRPr="0061614A" w:rsidRDefault="0061614A" w:rsidP="003E798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обстановке предметы в форме прямоугольного параллелепипеда.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изображение прямоугольного параллелепипеда на клетчатой бумаге;</w:t>
      </w:r>
    </w:p>
    <w:p w:rsidR="0061614A" w:rsidRPr="0061614A" w:rsidRDefault="0061614A" w:rsidP="003E79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модель прямоугольного параллелепипеда в пространстве, согласно заданному описанию;</w:t>
      </w:r>
    </w:p>
    <w:p w:rsidR="0061614A" w:rsidRPr="0061614A" w:rsidRDefault="0061614A" w:rsidP="003E79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модель прямоугольного параллелепипеда по его развёртке.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величины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 с помощью измерительной линейки;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многоугольника, в том числе треугольника, прямоугольника и квадрата;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единицу измерения длины километр и соотношения: </w:t>
      </w:r>
      <w:smartTag w:uri="urn:schemas-microsoft-com:office:smarttags" w:element="metricconverter">
        <w:smartTagPr>
          <w:attr w:name="ProductID" w:val="1 км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км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1000 м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1000 мм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и квадрата;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единицы измерения площади: квадратный сантиметр, квадратный дециметр, квадратный метр, и соотношения между ними: 1 см² = 100 мм², 1 дм² = 100 см², </w:t>
      </w:r>
      <w:smartTag w:uri="urn:schemas-microsoft-com:office:smarttags" w:element="metricconverter">
        <w:smartTagPr>
          <w:attr w:name="ProductID" w:val="1 м²"/>
        </w:smartTagPr>
        <w:r w:rsidRPr="006161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м²</w:t>
        </w:r>
      </w:smartTag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дм²;</w:t>
      </w:r>
    </w:p>
    <w:p w:rsidR="0061614A" w:rsidRPr="0061614A" w:rsidRDefault="0061614A" w:rsidP="003E798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длины сторон прямоугольника; расстояние приближённо (на глаз).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фигуры по площади;</w:t>
      </w:r>
    </w:p>
    <w:p w:rsidR="0061614A" w:rsidRPr="0061614A" w:rsidRDefault="0061614A" w:rsidP="003E798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объединять равновеликие плоские фигуры в группы;</w:t>
      </w:r>
    </w:p>
    <w:p w:rsidR="0061614A" w:rsidRPr="0061614A" w:rsidRDefault="0061614A" w:rsidP="003E798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ступенчатой фигуры разными способами.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информацией</w:t>
      </w:r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по данным таблицы;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данные готовых столбчатых и линейных диаграмм при решении текстовых задач;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в соответствии с выявленной закономерностью;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данные, представлять их в виде диаграммы, обобщать и интерпретировать эту информацию;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диаграмму по данным текста, таблицы;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выражения, содержащие логические связки и слова («... и...», «... или...», «не», «если.., то... », «верно/неверно, что...», «каждый», «все».</w:t>
      </w:r>
      <w:proofErr w:type="gramEnd"/>
    </w:p>
    <w:p w:rsidR="0061614A" w:rsidRPr="0061614A" w:rsidRDefault="0061614A" w:rsidP="003E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диаграммы, анализировать их данные;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таблицы, диаграммы по результатам выполнения практической работы;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столбчатую диаграмму по данным опроса; текста, таблицы, задачи;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масштаб столбчатой диаграммы;</w:t>
      </w:r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умозаключения с использованием логических связок: («... и...», «... или...», «не», «если.., то... », «верно/неверно, что...», «каждый», «все»);</w:t>
      </w:r>
      <w:proofErr w:type="gramEnd"/>
    </w:p>
    <w:p w:rsidR="0061614A" w:rsidRPr="0061614A" w:rsidRDefault="0061614A" w:rsidP="003E798A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инструкцию, алгоритм выполнения действий и обосновывать их.</w:t>
      </w:r>
    </w:p>
    <w:p w:rsidR="0061614A" w:rsidRPr="003E798A" w:rsidRDefault="0061614A" w:rsidP="003E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EE2" w:rsidRPr="000406CE" w:rsidRDefault="007E5EE2" w:rsidP="0004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7E5EE2" w:rsidRPr="003E798A" w:rsidRDefault="007E5EE2" w:rsidP="003E798A">
      <w:pPr>
        <w:suppressAutoHyphens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0 до100. Сложение и вычитание.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0 до 100. Умножение и деление.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100 до 1000. Нумерация.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100 до 1000. Сложение и вычитание.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Числа от 100 до 1000. Умножение и деление. Устные приёмы вычислений.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E5EE2" w:rsidRPr="003E798A" w:rsidTr="00564F1B">
        <w:trPr>
          <w:jc w:val="center"/>
        </w:trPr>
        <w:tc>
          <w:tcPr>
            <w:tcW w:w="948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Числа от 100 до 1000. Умножение и деление. Письменные приёмы </w:t>
            </w: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вычислений.</w:t>
            </w:r>
          </w:p>
        </w:tc>
        <w:tc>
          <w:tcPr>
            <w:tcW w:w="2480" w:type="dxa"/>
          </w:tcPr>
          <w:p w:rsidR="007E5EE2" w:rsidRPr="003E798A" w:rsidRDefault="007E5EE2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16часов</w:t>
            </w:r>
          </w:p>
        </w:tc>
      </w:tr>
      <w:tr w:rsidR="0061614A" w:rsidRPr="003E798A" w:rsidTr="00564F1B">
        <w:trPr>
          <w:jc w:val="center"/>
        </w:trPr>
        <w:tc>
          <w:tcPr>
            <w:tcW w:w="948" w:type="dxa"/>
          </w:tcPr>
          <w:p w:rsidR="0061614A" w:rsidRPr="003E798A" w:rsidRDefault="0061614A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61614A" w:rsidRPr="003E798A" w:rsidRDefault="0061614A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480" w:type="dxa"/>
          </w:tcPr>
          <w:p w:rsidR="0061614A" w:rsidRPr="003E798A" w:rsidRDefault="000406CE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т.ч.</w:t>
            </w:r>
            <w:r w:rsidR="0061614A"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1614A" w:rsidRPr="003E798A" w:rsidTr="00564F1B">
        <w:trPr>
          <w:jc w:val="center"/>
        </w:trPr>
        <w:tc>
          <w:tcPr>
            <w:tcW w:w="948" w:type="dxa"/>
          </w:tcPr>
          <w:p w:rsidR="0061614A" w:rsidRPr="003E798A" w:rsidRDefault="0061614A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61614A" w:rsidRPr="003E798A" w:rsidRDefault="0061614A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61614A" w:rsidRPr="003E798A" w:rsidRDefault="0061614A" w:rsidP="003E79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 ч</w:t>
            </w:r>
          </w:p>
        </w:tc>
      </w:tr>
    </w:tbl>
    <w:p w:rsidR="000406CE" w:rsidRDefault="000406CE" w:rsidP="003E79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1614A" w:rsidRPr="003E798A" w:rsidRDefault="00536C98" w:rsidP="003E79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614A" w:rsidRPr="003E798A">
        <w:rPr>
          <w:rFonts w:ascii="Times New Roman" w:hAnsi="Times New Roman" w:cs="Times New Roman"/>
          <w:sz w:val="24"/>
          <w:szCs w:val="24"/>
        </w:rPr>
        <w:t>Промежуточная аттестационная работа проводится в форме контрольной работы в объеме 1 часа.</w:t>
      </w:r>
    </w:p>
    <w:p w:rsidR="00536C98" w:rsidRDefault="00536C98" w:rsidP="00536C98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6C98" w:rsidRPr="00F07BA6" w:rsidRDefault="00536C98" w:rsidP="00536C98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7B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Числа и действия над ними  </w:t>
      </w:r>
      <w:r w:rsidRPr="00F07B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Прибавление числа к сумме, суммы к числу. Вычитание числа из суммы, суммы из числа. Использование свой</w:t>
      </w:r>
      <w:proofErr w:type="gram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ств сл</w:t>
      </w:r>
      <w:proofErr w:type="gramEnd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ожения и вычитания для рационализации вычислений.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Сотня как новая счётная единица. Счёт сотнями.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Запись и названия круглых сотен и действия (сложение и вычитание) над ними.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Счёт сотнями, десятками и единицами в пределах 1000. Название и последовательность трёхзначных чисел.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Разрядный состав трёхзначного числа. Сравнение трёхзначных чисел.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Приёмы сложения и вычитания трёхзначных чисел, основанные на знании нумерации и способов образования числа.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Умножение и деление суммы на число, числа на сумму. Устные приёмы </w:t>
      </w:r>
      <w:proofErr w:type="spell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внетабличного</w:t>
      </w:r>
      <w:proofErr w:type="spellEnd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умножения и деления. Проверка умножения и деления.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proofErr w:type="spell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Внетабличные</w:t>
      </w:r>
      <w:proofErr w:type="spellEnd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Умножение и деление чисел в пределах 1000 в случаях, сводимых, к действиям в пределах 100. делители и кратные. Чётные и нечётные числа.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Деление с остатком. Свойства остатков.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Сложение и вычитание трёхзначных чисел с переходом через разряд (письменные способы вычислений).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Умножение и деление чисел на 10, 100. Умножение и деление круглых чисел в пределах 1000.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proofErr w:type="gram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Умножение трёхзначного числа на однозначное (письменные вычисления).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Деление трёхзначного числа на однозначное (письменные вычисления).</w:t>
      </w:r>
      <w:proofErr w:type="gramEnd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proofErr w:type="gramStart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>Умножение двузначного числа на двузначное (письменные вычисления).</w:t>
      </w:r>
      <w:proofErr w:type="gramEnd"/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Деление на двузначное число. </w:t>
      </w:r>
      <w:r w:rsidRPr="00F07BA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Решение простых и составных задач в 2—З действия. 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536C98" w:rsidRPr="00F07BA6" w:rsidRDefault="00536C98" w:rsidP="00536C98">
      <w:pPr>
        <w:spacing w:after="240" w:line="240" w:lineRule="auto"/>
        <w:ind w:left="4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07B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Фигуры и их свойства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 </w:t>
      </w:r>
    </w:p>
    <w:p w:rsidR="00536C98" w:rsidRPr="00F07BA6" w:rsidRDefault="00536C98" w:rsidP="00536C98">
      <w:pPr>
        <w:spacing w:after="240" w:line="240" w:lineRule="auto"/>
        <w:ind w:left="4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07B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Величины и их измерения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длины: километр. Соотношения между единицами длины.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Площадь фигуры и её измерение. Единицы площади: квадратный сантиметр, квадратный дециметр, квадратный метр. Площадь прямоугольника.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Единица массы: грамм. Соотношение между единиц массы.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Сравнение, сложение и вычитание именованных и составных именованных чисел. </w:t>
      </w:r>
      <w:r w:rsidRPr="00F07BA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Перевод единиц величин. </w:t>
      </w:r>
    </w:p>
    <w:p w:rsidR="007E5EE2" w:rsidRDefault="007E5EE2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5F2" w:rsidRDefault="009E35F2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70D" w:rsidRPr="0028170D" w:rsidRDefault="0028170D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9E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E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     ПЛАНИРОВАНИЕ                    ПО МАТЕМАТИКЕ</w:t>
      </w:r>
    </w:p>
    <w:p w:rsidR="0028170D" w:rsidRPr="0028170D" w:rsidRDefault="0028170D" w:rsidP="00281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(136 часов.  4 часа в неделю)</w:t>
      </w:r>
    </w:p>
    <w:p w:rsidR="0028170D" w:rsidRPr="0028170D" w:rsidRDefault="0028170D" w:rsidP="0028170D">
      <w:pPr>
        <w:tabs>
          <w:tab w:val="left" w:pos="45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«Перспектива»</w:t>
      </w:r>
      <w:r w:rsidR="0053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33"/>
        <w:gridCol w:w="2067"/>
        <w:gridCol w:w="4878"/>
        <w:gridCol w:w="3402"/>
        <w:gridCol w:w="3969"/>
      </w:tblGrid>
      <w:tr w:rsidR="0028170D" w:rsidRPr="0028170D" w:rsidTr="00536C98">
        <w:trPr>
          <w:cantSplit/>
          <w:trHeight w:val="737"/>
        </w:trPr>
        <w:tc>
          <w:tcPr>
            <w:tcW w:w="644" w:type="dxa"/>
            <w:vMerge w:val="restart"/>
          </w:tcPr>
          <w:p w:rsidR="0028170D" w:rsidRPr="0028170D" w:rsidRDefault="0028170D" w:rsidP="0028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" w:type="dxa"/>
            <w:vMerge w:val="restart"/>
          </w:tcPr>
          <w:p w:rsidR="0028170D" w:rsidRPr="0028170D" w:rsidRDefault="0028170D" w:rsidP="0028170D">
            <w:pPr>
              <w:spacing w:before="100" w:beforeAutospacing="1" w:after="100" w:afterAutospacing="1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0D" w:rsidRPr="0028170D" w:rsidRDefault="0028170D" w:rsidP="00536C98">
            <w:pPr>
              <w:spacing w:before="100" w:beforeAutospacing="1" w:after="100" w:afterAutospacing="1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7" w:type="dxa"/>
            <w:vMerge w:val="restart"/>
          </w:tcPr>
          <w:p w:rsidR="0028170D" w:rsidRPr="0028170D" w:rsidRDefault="0028170D" w:rsidP="00281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49" w:type="dxa"/>
            <w:gridSpan w:val="3"/>
          </w:tcPr>
          <w:p w:rsidR="0028170D" w:rsidRPr="0028170D" w:rsidRDefault="0028170D" w:rsidP="0053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170D" w:rsidRPr="0028170D" w:rsidTr="00536C98">
        <w:trPr>
          <w:trHeight w:val="974"/>
        </w:trPr>
        <w:tc>
          <w:tcPr>
            <w:tcW w:w="644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28170D" w:rsidRPr="0028170D" w:rsidRDefault="0028170D" w:rsidP="00281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170D" w:rsidRPr="0028170D" w:rsidRDefault="0028170D" w:rsidP="0053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36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етапредметные</w:t>
            </w:r>
            <w:proofErr w:type="spellEnd"/>
            <w:r w:rsidR="00536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969" w:type="dxa"/>
          </w:tcPr>
          <w:p w:rsidR="0028170D" w:rsidRPr="0028170D" w:rsidRDefault="0028170D" w:rsidP="00281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28170D" w:rsidRPr="0028170D" w:rsidTr="0028170D">
        <w:trPr>
          <w:trHeight w:val="70"/>
        </w:trPr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0 ДО 100.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«ПОВТО-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РЕНИЕ».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(6ч)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нумерацию двузначных чисел,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устные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приёмы сложения и вычитания в пределах 100.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над задачей.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1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умением  работать над задачей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сравнивать, анализировать, выделять главное, обобщать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 работы;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1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281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рационально строить самостоятельную  деятельность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организовать место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занятий.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перебор всех возможных вариантов и комбинаций, удовлетворяющих заданным условиям.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поискового и творческого характера.</w:t>
            </w: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любознательности в учебной деятельности, использовать правила проявления любознательности.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роль математики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наблюдать  при создании  геометрических форм;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обсуждать и анализировать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(повторе-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ние</w:t>
            </w:r>
            <w:proofErr w:type="spellEnd"/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)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алгоритмы письменного сложения и вычитания двузначных чисел, таблицу умножения и соответствующие случаи деления в пределах 20.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(повторение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смысл действий умножения и деления,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уточнить алгоритм вычисления периметра многоугольника.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УРОК 3.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(повторение)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Повторить приёмы сложения и вычитания двузначных чисел, таблицу умножения в пределах 20 и соответствующие случаи деления.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.4.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УРОК 4.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(повторение)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наиболее сложные приёмы сложения и вычитания двузначных чисел, совершенствовать навыки работы над составной задачей.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создавать свои условные обозначения при оформлении схемы «Путь в школу» и обосновывать своё мнение; овладеть умением вести диалог, распределять функции и роли в процессе выполнения коллективной  работы;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разные способы вычислений. Выбирать наиболее рациональный способ.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-Использовать изученные приемы сложения и вычитания двузначных чисел для решения текстовых задач и уравнений. </w:t>
            </w: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(повторение)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знание порядка выполнения действий в выражениях со скобками и без скобок.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Совершенствовать навыки работы над составной задачей.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9E35F2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Числа от 0 до 100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(повторение)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Закрепить знание порядка выполнения действий в выражениях со скобками и без скобок.</w:t>
            </w:r>
          </w:p>
          <w:p w:rsidR="0028170D" w:rsidRPr="0028170D" w:rsidRDefault="0028170D" w:rsidP="0028170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Совершенствовать навыки работы над составной задачей</w:t>
            </w:r>
            <w:r w:rsidRPr="0028170D">
              <w:rPr>
                <w:rFonts w:ascii="Times New Roman" w:eastAsia="SimSun" w:hAnsi="Times New Roman" w:cs="Times New Roman"/>
                <w:color w:val="FF66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5F2" w:rsidRPr="0028170D" w:rsidTr="009E35F2">
        <w:trPr>
          <w:trHeight w:val="1595"/>
        </w:trPr>
        <w:tc>
          <w:tcPr>
            <w:tcW w:w="15593" w:type="dxa"/>
            <w:gridSpan w:val="6"/>
          </w:tcPr>
          <w:p w:rsidR="009E35F2" w:rsidRPr="0028170D" w:rsidRDefault="009E35F2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35F2" w:rsidRPr="009E35F2" w:rsidRDefault="009E35F2" w:rsidP="009E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«СЛОЖЕНИЕ И ВЫЧИТАНИЕ» (30ч)</w:t>
            </w:r>
          </w:p>
        </w:tc>
      </w:tr>
      <w:tr w:rsidR="0028170D" w:rsidRPr="0028170D" w:rsidTr="009E35F2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Прибавление числа к сумме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правилом прибавления числа к сумме.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Прибавление числа к сумме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 по условиям, заданным словесно, рисунком или таблицей.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приобретённые знания и умения при создании схемы маршрута «Путь в школу»;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взаимосвязь между действием сложения и действием умножения при вычислении арифметического выражения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компоненты и результат действия умножение;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взаимосвязь между действием умножения и действием сложения при условии,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в практической деятельности.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действие деления при решении простой задачи и объяснять его конкретный смысл; 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длительность временного интервала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приобретённые знания для определения времени на слух и по часам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Прибавление числа к сумме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правилом прибавления числа к сумме.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Цена. Количество.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Стоимость.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 по условиям, заданным словесно, рисунком или таблицей.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Цена. Количество.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Стоимость.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 по условиям, заданным словесно, рисунком или таблицей.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учащихся с терминами </w:t>
            </w:r>
            <w:r w:rsidRPr="0028170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цена, количество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28170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стоимость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зависимостью этих величин, научить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решать задачи на нахождение стоимости по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известным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цене и количеству;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Закрепить знания учащихся о величинах </w:t>
            </w:r>
            <w:r w:rsidRPr="0028170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цена, количество, стоимость,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научить составлять и решать обратные им задачи.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rPr>
          <w:trHeight w:val="594"/>
        </w:trPr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Проверка сложения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878" w:type="dxa"/>
            <w:vMerge/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Проверка сложения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Проверка сложения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проверкой сложения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вычитанием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основываясь на знании зависимости между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компонентами и результатом действия сложения.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(уменьшение</w:t>
            </w: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длины отрезка в несколько раз.</w:t>
            </w: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и задачи.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различие задач на увеличение и уменьшение числа в несколько раз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(уменьшение</w:t>
            </w: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длины отрезка в несколько раз.</w:t>
            </w: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примеры и задачи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геометрических фигур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6600"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6600"/>
                <w:sz w:val="24"/>
                <w:szCs w:val="24"/>
                <w:lang w:eastAsia="zh-CN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обозначением геометрических фигур латинскими буквами.</w:t>
            </w:r>
          </w:p>
        </w:tc>
        <w:tc>
          <w:tcPr>
            <w:tcW w:w="3402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стремиться к освоению новых знаний и умений,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геометрические фигуры: луч, числовой луч, угол, замкнутая и незамкнутая ломаная линия, многоугольник  и обосновывать своё суждение;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геометрических фигур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текстовые задания.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для выполнения ситуативного задания </w:t>
            </w: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порядок вычисления числового выражения со скобками и обосновывать своё мнение;</w:t>
            </w:r>
          </w:p>
          <w:p w:rsidR="0028170D" w:rsidRPr="0028170D" w:rsidRDefault="0028170D" w:rsidP="00281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использовать числовое выражение при записи решения задачи;</w:t>
            </w:r>
          </w:p>
          <w:p w:rsidR="0028170D" w:rsidRPr="0028170D" w:rsidRDefault="0028170D" w:rsidP="00281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идеях и методах    математики, о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 как универсальном языке      науки, средстве моделирования явлений и процессов;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28170D" w:rsidRPr="0028170D" w:rsidRDefault="0028170D" w:rsidP="00281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-Сравнивать разные способы вычислений. Выбирать наиболее рациональный способ.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изученные приемы сложения и вычитания двузначных чисел для решения текстовых задач и уравнений.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выполнять домашнее задание и оценивать свое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это делать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 1.</w:t>
            </w: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числа из суммы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со способами вычитания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суммы.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числа из суммы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вычитание и сложение и записывать их выражением.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числа из суммы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вычитание и сложение и записывать их выражением.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Проверка </w:t>
            </w: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вычитания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Показать взаимосвязь проверки сложения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вычитанием, а вычитания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сложением.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Проверка вычитания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новым способом проверки вычитания вычитанием,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когда из уменьшаемого вычитается разность.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Вычитание суммы из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Поиск и обоснование способов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вычитания суммы из числа.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Вычитание суммы из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знания выполнять действия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выражениях со скобками.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Вычитание суммы из числа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знания выполнять действия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выражениях со скобками.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при решении задачи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определять отличие выражений со скобками и без них и обосновывать своё мнение; </w:t>
            </w:r>
          </w:p>
          <w:p w:rsidR="0028170D" w:rsidRPr="0028170D" w:rsidRDefault="0028170D" w:rsidP="002817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использовать новую терминологию при чтении и записи числового выражения со скобками и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Приём округления при сложении.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способом округления.</w:t>
            </w:r>
          </w:p>
        </w:tc>
        <w:tc>
          <w:tcPr>
            <w:tcW w:w="3402" w:type="dxa"/>
            <w:vMerge w:val="restart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уже известно и усвоено учащимся,  и того, что еще неизвестно,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28170D" w:rsidRPr="0028170D" w:rsidRDefault="0028170D" w:rsidP="00281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Прогнозирование,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предвосхищение результата и уровня усвоения знаний, его временных  характеристик</w:t>
            </w:r>
          </w:p>
        </w:tc>
        <w:tc>
          <w:tcPr>
            <w:tcW w:w="3969" w:type="dxa"/>
            <w:vMerge w:val="restart"/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Приём округления при сложении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 округления при вычислениях и при решении задач.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Приём округления при вычитании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способом округления при вычитании.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Приём округления при вычитании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 округления при вычислениях и при решении задач.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dxa"/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Равные фигуры </w:t>
            </w:r>
          </w:p>
        </w:tc>
        <w:tc>
          <w:tcPr>
            <w:tcW w:w="4878" w:type="dxa"/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с новым материалом, организовать в виде практической работы на вырезание фигур, равных данной.</w:t>
            </w:r>
          </w:p>
        </w:tc>
        <w:tc>
          <w:tcPr>
            <w:tcW w:w="3402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1B" w:rsidRPr="0028170D" w:rsidTr="0028170D">
        <w:tc>
          <w:tcPr>
            <w:tcW w:w="644" w:type="dxa"/>
          </w:tcPr>
          <w:p w:rsidR="00564F1B" w:rsidRPr="0028170D" w:rsidRDefault="00564F1B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633" w:type="dxa"/>
          </w:tcPr>
          <w:p w:rsidR="00564F1B" w:rsidRPr="0028170D" w:rsidRDefault="00564F1B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564F1B" w:rsidRPr="0028170D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4878" w:type="dxa"/>
          </w:tcPr>
          <w:p w:rsidR="00564F1B" w:rsidRPr="0028170D" w:rsidRDefault="00564F1B" w:rsidP="0056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564F1B" w:rsidRPr="0028170D" w:rsidRDefault="00564F1B" w:rsidP="0056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564F1B" w:rsidRPr="0028170D" w:rsidRDefault="00564F1B" w:rsidP="0056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цена, количество, стоимость</w:t>
            </w: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умение обозначать имена</w:t>
            </w:r>
          </w:p>
          <w:p w:rsidR="00564F1B" w:rsidRPr="0028170D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геометрических фигур буквами латинского алфавита, </w:t>
            </w:r>
          </w:p>
        </w:tc>
        <w:tc>
          <w:tcPr>
            <w:tcW w:w="3402" w:type="dxa"/>
          </w:tcPr>
          <w:p w:rsidR="00564F1B" w:rsidRPr="0028170D" w:rsidRDefault="00564F1B" w:rsidP="0056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способы действий для решения за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 в  типовых и поисковых ситуациях. </w:t>
            </w:r>
            <w:r w:rsidRPr="002817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 и полноту выполнения изу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способов действий. Выявлять причину</w:t>
            </w:r>
            <w:r w:rsidRPr="00281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ошибки и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корректировать</w:t>
            </w:r>
            <w:r w:rsidRPr="00281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ее,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</w:t>
            </w:r>
            <w:r w:rsidRPr="00281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работу.</w:t>
            </w:r>
          </w:p>
        </w:tc>
        <w:tc>
          <w:tcPr>
            <w:tcW w:w="3969" w:type="dxa"/>
          </w:tcPr>
          <w:p w:rsidR="00564F1B" w:rsidRPr="0028170D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№2.</w:t>
            </w:r>
          </w:p>
        </w:tc>
      </w:tr>
      <w:tr w:rsidR="00564F1B" w:rsidRPr="0028170D" w:rsidTr="00564F1B">
        <w:trPr>
          <w:trHeight w:val="24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564F1B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F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чет</w:t>
            </w:r>
          </w:p>
          <w:p w:rsidR="00564F1B" w:rsidRPr="00564F1B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64F1B" w:rsidRPr="00564F1B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64F1B" w:rsidRPr="00564F1B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F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35-36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28170D" w:rsidRDefault="00564F1B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28170D" w:rsidRDefault="00564F1B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Задачи в 3 действия </w:t>
            </w:r>
          </w:p>
          <w:p w:rsidR="00564F1B" w:rsidRPr="0028170D" w:rsidRDefault="00564F1B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28170D" w:rsidRDefault="00564F1B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Ознакомления учащихся с новым типом</w:t>
            </w:r>
          </w:p>
          <w:p w:rsidR="00564F1B" w:rsidRPr="0028170D" w:rsidRDefault="00564F1B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составных задач.</w:t>
            </w:r>
          </w:p>
          <w:p w:rsidR="00564F1B" w:rsidRPr="0028170D" w:rsidRDefault="00564F1B" w:rsidP="0056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28170D" w:rsidRDefault="00564F1B" w:rsidP="0056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Аргументировать свою позицию. Проявлять познавательную инициативу в учебном сотрудничестве.</w:t>
            </w:r>
          </w:p>
          <w:p w:rsidR="00564F1B" w:rsidRPr="0028170D" w:rsidRDefault="00564F1B" w:rsidP="0056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сложение и вычитание двузначных чисел с помощью треугольников и точек, записывать сложение и вычитание чисел «в столбик».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F1B" w:rsidRPr="0028170D" w:rsidRDefault="00564F1B" w:rsidP="0056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 Выбирать наиболее рациональный способ. Использовать изученные приемы сложения и вычитания двузначных чисел для решения текстовых задач и уравнений.</w:t>
            </w:r>
          </w:p>
        </w:tc>
      </w:tr>
      <w:tr w:rsidR="0028170D" w:rsidRPr="0028170D" w:rsidTr="00FA245F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«УМНОЖЕНИЕ И ДЕЛЕНИЕ».</w:t>
            </w: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(28 ч)</w:t>
            </w: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Чётные и нечётные числа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чётными и нечётными числами.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найти различие между чётными и нечётными числами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внутреннюю позицию школьника на уровне положительного отношения к школе;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задач; способность к самооценке на основе критерия успешности в учебной деятельности.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числа 3.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Деление на 3.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3 и деления на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перебор вариантов с помощью некоторого правила. Формулировать цели «автора и понимающего» при коммуникации в учебной деятельности, слушать и слышать, задавать вопросы на понимание и уточнение, и оценивать свои  умения это делать на основе применения эталона.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3.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3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знание таблицы умножения числа 3 и соответствующие случаи деления;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развивать навыки устного счёта.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способы проверки действий умножения и деления на основе взаимосвязи между ними.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зрения, учитывать и координировать в сотрудничестве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 Выбирать наиболее рациональный способ.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суммы на число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 различными способами умножения суммы двух слагаемых на число, закрепить знание табличных случаев умножения и деления на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 и на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4.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4.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новыми табличными случаями умножения числа 4 и деления на 4.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Находить результаты вычислений, оперируя с отвлечёнными данными.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способы проверки действий умножения и деления на основе взаимосвязи между ними.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 Выбирать наиболее рациональный способ.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Проверка умножения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со способами проверки умножения, научить выполнять проверку действия при вычислениях;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табличные случаи умножения и деления на 2, 3 и 4, соотношения между единицами длины, совершенствовать умение решать задачи в 3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двузначного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 однозначное.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приёмом умножения двузначного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однозначное.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десятичный состав двузначных чисел, Отработать умение заменять двузначное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число суммой разрядных слагаемых и знание свойства умножения суммы на число и числа на сумму двух слагаемых.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«автора и понимающего» при коммуникации в учебной деятельности, слушать и слышать, задавать вопросы на понимание.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приведение к единице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новым типом задач на нахождение четвёртого пропорционального, научить решать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задачи на приведение к единице;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совершенствовать вычислительные навыки, умение решать задачи в 2—3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числа 5.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5.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Познакомить и дать увидеть, что  специфику группы табличных упражнений на умножение числа 5 и деление на 5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составляет её связь с умножением числа 10 и делением на 10.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Довести эту связь до сознания детей и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научить ею пользоваться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для рационализации вычислений.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информации;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методов информационного поиска, в том числе с помощью компьютерных средств;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простейшие приемы управления своим эмоциональным состоянием и оценивать свои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Контрольная работа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№ 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взаимно обратные задачи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удобный приём вычисления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Работа над ошибками.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числа 6.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6 и деления на 6.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Продолжить работу по совершенствованию вычислительных навыков.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возможности для формирования умения оценивать свою деятельность; адекватное понимание причин успешности (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учебной деятельности; устойчивого учебно-познавательного интереса к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числа 6.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на 6.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все изученные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случаи, закрепить умения учащихся решать задачи с пропорциональными величинами,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приведение к единице,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3 действия.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удобный приём вычисления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Проверка деления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взаимосвязь действий умножения и деления, зависимость между компонентами и результатом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деления и на этой основе введены способы проверки действия деления.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взаимно обратные задачи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удобный приём вычисления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</w:t>
            </w: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знания и умения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кратное сравнение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задачами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сравнение, научиться их решать.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простейшие приемы управления своим эмоциональным состоянием и оценивать свои умения.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Контрольная работа № 4.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известные способы проверки действий сложения, вычитания 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FA245F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8" w:rsidRPr="00536C98" w:rsidRDefault="00536C98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  <w:lang w:eastAsia="ru-RU"/>
              </w:rPr>
              <w:t>3 четверть</w:t>
            </w: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 от 0 до 100.</w:t>
            </w:r>
          </w:p>
          <w:p w:rsidR="0028170D" w:rsidRPr="0028170D" w:rsidRDefault="00536C98" w:rsidP="0053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Умноже</w:t>
            </w:r>
            <w:r w:rsidR="0028170D"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ние и деление (продолжение 24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7.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7.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7 и деления на 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взаимно обратные задачи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 Выбирать наиболее рациональный способ.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7.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на 7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все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изученные табличные случаи, закрепить умения учащихся решать задачи различными способами.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табличные случаи умножения 7, показать учащимся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другие  приёмы вычислений.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удобный приём вычисления и обосновывать своё мнение;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8.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8.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умножением и делением числа 8.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Установить связь этой группы табличных упражнений с умножением числа 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9E35F2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Прямоугольный параллеле</w:t>
            </w:r>
            <w:r w:rsidR="0028170D"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пипед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понятием прямоугольный параллелепипед.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Площади фигур.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понятием площади фигур.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Находить площадь  фигур разными мерками.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числа 9.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на 9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Составить таблицы умножения числа 9 и деления на 9;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знание всех изученных ранее табличных случаев умножения и деления.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числа 9.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на 9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Продолжить работу по закреплению знания таблицы умножения и деления;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знания зависимости между компонентами и результатами действий умножения и деления;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порядка действий в выражениях со скобками и без скобок.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удобный приём вычисления и обосновывать своё мнение;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простейшие приемы управления своим эмоциональным состоянием и оценивать свои умения.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Таблица умножения в пределах 100.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Отрабатывать табличные случаи умножения.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взаимно обратные задачи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удобный приём вычисления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возможности для формирования умения оценивать свою деятельность; адекватное понимание причин успешности (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учебной деятельности;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9E35F2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9E35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28170D" w:rsidRPr="009E35F2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9E35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  <w:t>Контрольная работа</w:t>
            </w:r>
          </w:p>
          <w:p w:rsidR="0028170D" w:rsidRPr="009E35F2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9E35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  <w:t xml:space="preserve"> № 5.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суммы на число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учащихся с различными способами деления суммы на число.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сотрудничать с товарищами в 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Вычисления вида 48</w:t>
            </w: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2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приёмом деления двузначного числа на однозначное вида 48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2, продолжить работу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закреплению знаний таблицы умножения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 деления.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взаимно обратные задачи и обосновывать своё мнение;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before="40" w:after="40" w:line="240" w:lineRule="auto"/>
              <w:ind w:left="16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удобный приём </w:t>
            </w:r>
            <w:r w:rsidRPr="0028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вычисления и обосновывать своё мнение; </w:t>
            </w:r>
          </w:p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совместной деятельности, соотносить свою часть работы с общим замыслом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83-84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Вычисления вида 57</w:t>
            </w: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 учащихся с новым приёмом деления двузначного числа на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однозначное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Метод подбора.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двузначного числа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 двузначное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с приёмом подбора цифры частного при делении двузначного числа на двузначное; закрепить знание табличных случаев умножения и деления;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алгоритм вычисления периметра прямоугольника.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 вести диалог, распределять функции и роли в процессе выполнения коллективной  работы;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Урок повторения и самоконтроля.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таблицу умножения и деления в пределах 100,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деления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суммы на число и изученные приёмы </w:t>
            </w:r>
            <w:proofErr w:type="spell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внетабличного</w:t>
            </w:r>
            <w:proofErr w:type="spell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деления двузначных чисел на однозначное и двузначное число,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измерение площади фигуры разными мерками.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умножения и деления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возможности для формирования умения оценивать свою деятельность; адекватное понимание причин успешности (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учебной деятельности;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9E35F2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Контрольная работа № 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536C98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FA245F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536C98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28170D"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«ЧИСЛА ОТ 100 ДО 1000»</w:t>
            </w: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Нумерация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(7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Счёт сотнями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новой счётной единицей — сотней, научить считать сотнями, вести как прямой, так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обратный счёт.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сложения и вычитания с переходом через разряд. Применять их для вычислений, самоконтроля и коррекции своих ошибок. Обосновывать с их помощью правильность своих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</w:t>
            </w: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круглых сотен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Усвоить названия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круглых</w:t>
            </w:r>
            <w:proofErr w:type="gramEnd"/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сотен,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понять принцип образования соответствующих числительных.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учиться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понимать роль математике в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человека;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</w:t>
            </w:r>
            <w:proofErr w:type="spellEnd"/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 чисел от 100 до 1000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образованием чисел от 100 до 1000 из сотен, десятков и единиц, названиями этих чисел.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сложения и вычитания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возможности для формирования умения оценивать свою деятельность; адекватное понимание причин успешности (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учебной деятельности;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Трёхзначные числа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Ввести понятие трёхзначного числа, научить учащихся читать и записывать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трёхзначные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Задачи на сравнение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новым типом задач на нахождение четвёртого пропорционального, решаемых методом сравнения, научить решать эти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учиться выслушивать разные точки 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FA245F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Сложение и вычитание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(9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Устные приёмы сложения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 вычитания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с приёмами сложения и вычитания вида 520 + 400, 520 + 40, 370 − 200, 370 − 20, 70 + 50, 140 − 60, 430 + 250, 370 − 140, 430 + 80.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Единицы площади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единицами площади —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квадратным сантиметром, квадратным дециметром и квадратным метром, их обозначениями (см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дм2, м2). Закрепить представления о единицах площади,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их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обозначениях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соотношении.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условия задач с графическими и знаковыми моделями. Моделировать геометрические фигуры. Находить рациональные способы вычислений.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</w:t>
            </w:r>
            <w:proofErr w:type="spellEnd"/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Площадь прямоугольника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правилами вычисления площади прямоугольника.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сложения и вычитания с переходом через разряд. Применять их для вычислений, самоконтроля.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Уроки повторения и </w:t>
            </w: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самоконтроля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Обобщить и уточнить знания учащихся о нумерации чисел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от 100 до 1000, 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изученные способы сложения и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вычитания трёхзначных чисел, единицы площади и правило вычисления площади прямоугольника, совершенствовать умение решать задачи с пропорциональными величинами методом сравнения.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возможности для формирования умения оценивать </w:t>
            </w: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деятельность; адекватное понимание причин успешности (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учебной деятельности;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9E35F2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Контрольная работа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№ 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FA245F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8" w:rsidRPr="00536C98" w:rsidRDefault="00536C98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6C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4 четверть </w:t>
            </w:r>
          </w:p>
          <w:p w:rsidR="0028170D" w:rsidRPr="0028170D" w:rsidRDefault="0028170D" w:rsidP="0028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(10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с остатком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алгоритмом деления с остатком, научить использовать его при вычислениях. Закрепить знание алгоритма деления с остатком и умение использовать его при вычислениях;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сложения и вычитания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задач.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Километр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с новой единицей длины — </w:t>
            </w:r>
            <w:r w:rsidRPr="0028170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километром 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повторить изученные ранее единицы длины и их соотношения.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</w:t>
            </w:r>
            <w:proofErr w:type="spellEnd"/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Письменные приёмы сложения и вычитания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алгоритмом сложения и вычитания трёхзначных чисел без перехода через десяток.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сложения и вычитания с переходом через разряд. Применять их для вычислений, самоконтроля и коррекции своих ошибок. Обосновывать с их помощью правильность своих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9E35F2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8170D"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Письмен-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ные</w:t>
            </w:r>
            <w:proofErr w:type="spellEnd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приёмы сложения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и вычитания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Познакомить с алгоритмом сложения и вычитания трёхзначных чисел с переходом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через</w:t>
            </w:r>
            <w:proofErr w:type="gramEnd"/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разряд.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Урок повторения и само-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контроля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таблицу умножения и деления в пределах 100,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деления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суммы на число и изученные приёмы </w:t>
            </w:r>
            <w:proofErr w:type="spell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внетабличного</w:t>
            </w:r>
            <w:proofErr w:type="spell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деления двузначных чисел на однозначное и двузначное число,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измерение площади фигуры разными мерками.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сложения и вычитания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9E35F2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E35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  <w:t>Промежуточная контрольная работа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</w:t>
            </w:r>
            <w:r w:rsidR="009E35F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оверить знание изученных правил за год,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9E35F2" w:rsidRPr="0028170D" w:rsidTr="00564F1B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2" w:rsidRPr="0028170D" w:rsidRDefault="009E35F2" w:rsidP="009E3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и деление</w:t>
            </w:r>
            <w:proofErr w:type="gramStart"/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9E35F2" w:rsidRPr="0028170D" w:rsidRDefault="009E35F2" w:rsidP="009E3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Устные приёмы вычисления (8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Умножение круглых сотен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умножением на круглые сотни.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общие способы умножения  на 10 и на 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сложения и вычитания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Деление круглых сотен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делением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круглых десятков и повторить изученные ранее приёмы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вычислений.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сложения и вычитания с переходом через разряд. Применять их для вычислений, самоконтроля и коррекции своих ошибок. Обосновывать с их помощью правильность своих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роль математике в жизни человека;</w:t>
            </w: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сотрудничать с товарищами в процессе совместной деятельности, соотносить свою часть работы с общим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</w:t>
            </w:r>
            <w:proofErr w:type="spellEnd"/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Грамм 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 с  единицей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массы — </w:t>
            </w:r>
            <w:r w:rsidRPr="0028170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граммом</w:t>
            </w: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нумерацию трёхзначных чисел, изученных приёмов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устных и письменных вычислений в пределах 1000.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9E35F2" w:rsidRPr="0028170D" w:rsidTr="00564F1B"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2" w:rsidRPr="0028170D" w:rsidRDefault="009E35F2" w:rsidP="009E35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и деление.</w:t>
            </w:r>
          </w:p>
          <w:p w:rsidR="009E35F2" w:rsidRPr="0028170D" w:rsidRDefault="009E35F2" w:rsidP="009E3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Письменные приёмы вычисления (14 час)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123-125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Умножение на однозначное число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Показать новую запись умножения в столбик.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Рассмотреть случай письменного умножения трёхзначного числа на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однозначное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одним переходом через разряд.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 с двумя способами письменного  умножения.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изученные способы сложения и вычитания чисел, учитывать и координировать в сотрудничестве позиции других людей, отличные 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школьника на уровне положительного отношения  к школе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126-130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Деление на однозначное число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алгоритмом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письменного деления трёхзначного числа на </w:t>
            </w:r>
            <w:proofErr w:type="gramStart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однозначное</w:t>
            </w:r>
            <w:proofErr w:type="gramEnd"/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способ проверки деления умножением.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алгоритмы сложения и вычитания с переходом через разряд. Применять их для вычислений, самоконтроля и коррекции своих ошибок. Обосновывать с их помощью правильность своих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Уроки повторения и самоконтроля.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Подготовить учащихся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выполнению контрольной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сотрудничать с товарищами в процессе совместной деятельности, соотносить свою часть работы с общим </w:t>
            </w: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</w:t>
            </w:r>
            <w:proofErr w:type="spellEnd"/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Контрольная работа №9.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28170D" w:rsidRPr="0028170D" w:rsidRDefault="0028170D" w:rsidP="0028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17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математике в жизни человека</w:t>
            </w:r>
          </w:p>
        </w:tc>
      </w:tr>
      <w:tr w:rsidR="0028170D" w:rsidRPr="0028170D" w:rsidTr="0028170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</w:p>
          <w:p w:rsidR="0028170D" w:rsidRPr="009E35F2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Итоговая</w:t>
            </w:r>
            <w:proofErr w:type="gramEnd"/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контрольная за 3 класс.</w:t>
            </w:r>
          </w:p>
          <w:p w:rsidR="0028170D" w:rsidRPr="0028170D" w:rsidRDefault="0028170D" w:rsidP="0028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0D" w:rsidRPr="0028170D" w:rsidRDefault="0028170D" w:rsidP="002817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8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мотивы, учебно- познавательный интерес к новому материалу и способам решения новых задач</w:t>
            </w:r>
          </w:p>
        </w:tc>
      </w:tr>
    </w:tbl>
    <w:p w:rsid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Default="0061614A" w:rsidP="002C1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614A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4A" w:rsidRPr="00B56EC6" w:rsidRDefault="0061614A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№1 (входная)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38 + 21                47 − 15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74 + 16                63 − 28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шахматной секции 46 мальчиков, а девочек на 19 меньше. Сколько всего ребят в шахматной секции?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3 одинаковые ручки заплатили 18 р. Сколько стоит одна такая ручка?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28 + (47 + 12) и 70                     (34 + 19) + 26 и 80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Начерти отрезок PQ длиной 4 см. Увеличь его длину в 3 раза. Какой длины получился этот отрезок?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в дециметрах и сантиметрах.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54 + 32               88 − 13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17 + 69               75 − 26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парке растёт 38 берёз, а лип на 5 больше. Сколько всего берёз и лип растёт в парке?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конверта 4 р. Сколько таких конвертов можно купить на 12 р.?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(14 + 27) + 36 и 70                  18 + (47 + 22) и 80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Начерти отрезок CD длиной 3 см. Увеличь его длину в 5 раз. Какой длины получился этот отрезок?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в дециметрах и сантиметрах.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№2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столбиком, выполни вычисления и сделай проверку.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56 + 24                 63 − 19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Саша купил 2 булочки с маком, по 8 р. за булочку, и 3 конфеты, по 6 р. за конфету. Сколько стоит вся покупка?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 пропуски такими числами, чтобы получились верные записи.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62 см = …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см                  1 м…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7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…см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столбиком, выполни вычисления и сделай проверку.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27 + 45                 81 − 56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25 м ткани сшили 5 курток, расходуя по 3 м на каждую, и один плащ, на который пошло 4 м. Сколько метров ткани осталось в куске?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 пропуски такими числами, чтобы получились верные записи.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…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5м…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…</w:t>
      </w:r>
      <w:proofErr w:type="spellStart"/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 = 32 см              … см = 6дм 9см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8                  40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5                   16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3                          5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7                  27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3                    39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          36 : 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5 одинаковых по цене ватрушек заплатили 40 р. Сколько таких ватрушек можно купить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 р.?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Построй в тетради прямоугольник, периметр которого равен 14 см, а длина одной из сторон равна 5 см.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7               32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4                     14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                    25 : 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9               45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5                     23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5                      4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4 одинаковых коробках 24 кг печенья. Сколько килограммов печенья в 3 таких коробках?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Построй в тетради прямоугольник, периметр которого равен 18 см, а длина одной из сторон равна 3 см.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№4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7 − 5                       54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: 3                          60 − 5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7                    32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: 8)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29дм  и  3м                       9дм7см  и  79см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6дм  и   60см                    8м5дм  и  88дм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стройку привезли 30 машин песка и 6 машин щебня.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сколько раз меньше привезли щебня, чем песка?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машин привезли песка, чем щебня?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5 бидонах 30 л молока, во всех поровну. Сколько потребуется бидонов, чтобы так же разлить 48 л молока?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+ 9                 32 : 4 : 2                  5 + 16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3               27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: 6)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26см  и  6дм               5м4дм  и  55дм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8м  и  7дм9см            19см  и  1дм9см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прямоугольника 45 см, а ширина 5 см.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сколько раз длина прямоугольника больше его ширины?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сколько сантиметров ширина прямоугольник меньше его длины?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3 ящиках 27 кг яблок, во всех поровну. Сколько килограммов яблок в 5 таких ящиках?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№5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8              72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                 80 − 40 : 5                   15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: 9)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Собрали 14 кг красной смородины, а чёрной в 3 раза больше. Всю смородину разложили в ящики, по 4 кг в каждый. Сколько для этого понадобилось ящиков?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прямоугольника 35 см, а ширина в 7 раз меньше. Вычисли периметр этого прямоугольника.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5               48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               45 : 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    (32 + 16) : 4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4 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кефира заплатили 80 р. Пакет молока на 5 р. дороже пакета кефира. Найди стоимость 3 пакетов молока.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Периметр прямоугольника 70 см, а его длина 28 см. Вычисли ширину этого прямоугольника.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№6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2                26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(45 + 27) : 9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45 : 15               7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: 6)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10 кг свёклы получается 2 кг сахара. Сколько килограммов сахара получится из 100 кг свёклы?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 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 из двух звеньев так, чтобы длина одного из звеньев была равна 6 см, а длина всей ломаной в 3 раза больше.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3              24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         (28 + 56) : 7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81 : 27                       68 : (51 : 3)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12 кг свежих яблок получается 3 кг сушёных яблок. Сколько килограммов свежих яблок нужно взять, чтобы получить 20 кг сушёных яблок?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 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MNK из двух звеньев так, чтобы длина одного звена была равна 1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длина другого в 5 раз меньше. Найди длину этой ломаной.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№7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700 + 200                      500 + 8                    640 + 30                80 + 60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650 − 300                      490 − 70                  900 − 1                  120 − 70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и  70               96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и  35                 84 : 28  и  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Вычисли площадь прямоугольника, если его длина 14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ширина на 8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3 банки разложили 5 кг мёда, во все поровну. Сколько потребуется банок, чтобы так же разложить 20 кг мёда?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800 − 500            700 + 10                580 − 300               50 + 90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320 + 40              140 + 500              400 + 9                   110 − 80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и  87           56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и  13           90 : 15  и  5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Вычисли площадь прямоугольника, если его длина 15 м, а ширина в 3 раза меньше.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2 бидона разлили 17 л молока, во все поровну. Сколько литров молока будет в 6 бидонах, если молоко разлить в них так же?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№8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526 + 134                953 − 623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697 + 58                  734 − 128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деление с остатком и сделай проверку.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           58 : 3                   100 : 24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пачке 500 листов бумаги. В первый день израсходовали 126 листов. Сколько листов бумаги израсходовали во второй день, если через 2 дня в пачке осталось 270 листов?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478 + 231                 708 − 245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352 + 154                 593 − 417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деление с остатком и сделай проверку.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            62 : 4                 80 : 19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магазин привезли 520 кг картофеля. До обеда продали 60 кг, а после обеда в 2 раза больше. Сколько килограммов картофеля осталось в магазине?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№9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746 + 58                   418 − 623                      127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4                       792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6 − 200              540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(640 : 4)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первый день собрали 350 кг моркови, а во второй 280 кг. Всю эту морковь разложили поровну в 9 мешков. Найди массу одного такого мешка с морковью.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выражения столбиком и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268 + 494               512 − 97                   325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3                          936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 значения выражений.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6 − 200             540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(640 : 4)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складе имеется 156 кг белой краски и столько же синей краски, в банках по 2 кг каждая. Сколько всего банок с белой и синей краской имеется на складе?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Итоговая контрольная работа за 3 класс</w:t>
      </w:r>
    </w:p>
    <w:p w:rsidR="00B56EC6" w:rsidRPr="00B56EC6" w:rsidRDefault="00B56EC6" w:rsidP="00B5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 3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см  и  748 см                         65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   и   6 м 54 см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720 − 189                535 + 278                     196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3                    815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Масса 3 пачек печенья 450 г. Найди массу 5 таких пачек печенья.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Длины сторон прямоугольника 6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 периметр и площадь этого прямоугольника.</w:t>
      </w:r>
    </w:p>
    <w:p w:rsidR="00B56EC6" w:rsidRPr="00B56EC6" w:rsidRDefault="00B56EC6" w:rsidP="00B5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5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Вариант 2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7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570 см                       23 </w:t>
      </w:r>
      <w:proofErr w:type="spell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см   и   2 м 93 см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действия.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506 − 348             627 + 195                    243 </w:t>
      </w:r>
      <w:r w:rsidRPr="00B56EC6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⋅</w:t>
      </w: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4                      705</w:t>
      </w:r>
      <w:proofErr w:type="gramStart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двух банках 340 г джема, в обеих поровну. Сколько таких банок потребуется, чтобы так же разложить 850 г джема?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Длины сторон прямоугольника 14 м и 9 м. Вычисли периметр и площадь этого прямоугольника.</w:t>
      </w:r>
    </w:p>
    <w:p w:rsidR="00B56EC6" w:rsidRPr="00B56EC6" w:rsidRDefault="00B56EC6" w:rsidP="00B5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46" w:rsidRDefault="00FA3E46"/>
    <w:sectPr w:rsidR="00FA3E46" w:rsidSect="009E35F2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978"/>
    <w:multiLevelType w:val="hybridMultilevel"/>
    <w:tmpl w:val="3D6A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70E"/>
    <w:multiLevelType w:val="hybridMultilevel"/>
    <w:tmpl w:val="030E905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B295A"/>
    <w:multiLevelType w:val="hybridMultilevel"/>
    <w:tmpl w:val="2BEC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084A"/>
    <w:multiLevelType w:val="hybridMultilevel"/>
    <w:tmpl w:val="448AD9E0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E44570"/>
    <w:multiLevelType w:val="hybridMultilevel"/>
    <w:tmpl w:val="4D3C7CF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6AD"/>
    <w:multiLevelType w:val="hybridMultilevel"/>
    <w:tmpl w:val="7BBC6E7A"/>
    <w:lvl w:ilvl="0" w:tplc="0930E17C">
      <w:start w:val="1"/>
      <w:numFmt w:val="bullet"/>
      <w:lvlText w:val="―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6680E"/>
    <w:multiLevelType w:val="hybridMultilevel"/>
    <w:tmpl w:val="427AAF72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930E17C">
      <w:start w:val="1"/>
      <w:numFmt w:val="bullet"/>
      <w:lvlText w:val="―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718CE"/>
    <w:multiLevelType w:val="hybridMultilevel"/>
    <w:tmpl w:val="1EC84114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BA424A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E1367"/>
    <w:multiLevelType w:val="hybridMultilevel"/>
    <w:tmpl w:val="087CD14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A73B78"/>
    <w:multiLevelType w:val="hybridMultilevel"/>
    <w:tmpl w:val="3C9A51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3C85E9A"/>
    <w:multiLevelType w:val="hybridMultilevel"/>
    <w:tmpl w:val="F5A43760"/>
    <w:lvl w:ilvl="0" w:tplc="0930E17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13B48"/>
    <w:multiLevelType w:val="hybridMultilevel"/>
    <w:tmpl w:val="E348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73CDA"/>
    <w:multiLevelType w:val="hybridMultilevel"/>
    <w:tmpl w:val="54D83B54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25EE0"/>
    <w:multiLevelType w:val="hybridMultilevel"/>
    <w:tmpl w:val="EAE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DFE"/>
    <w:multiLevelType w:val="hybridMultilevel"/>
    <w:tmpl w:val="27566B9A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DC67F8"/>
    <w:multiLevelType w:val="hybridMultilevel"/>
    <w:tmpl w:val="CAA0E6AA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50CF4"/>
    <w:multiLevelType w:val="hybridMultilevel"/>
    <w:tmpl w:val="38FEB45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974824"/>
    <w:multiLevelType w:val="hybridMultilevel"/>
    <w:tmpl w:val="858A677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F559D3"/>
    <w:multiLevelType w:val="hybridMultilevel"/>
    <w:tmpl w:val="7C6496FC"/>
    <w:lvl w:ilvl="0" w:tplc="0930E17C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9AA5F7E"/>
    <w:multiLevelType w:val="hybridMultilevel"/>
    <w:tmpl w:val="5F7217F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14DF7"/>
    <w:multiLevelType w:val="hybridMultilevel"/>
    <w:tmpl w:val="9D5A25F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81043FA"/>
    <w:multiLevelType w:val="hybridMultilevel"/>
    <w:tmpl w:val="10804360"/>
    <w:lvl w:ilvl="0" w:tplc="0930E17C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A81BE5"/>
    <w:multiLevelType w:val="hybridMultilevel"/>
    <w:tmpl w:val="A6DA867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E760A7"/>
    <w:multiLevelType w:val="hybridMultilevel"/>
    <w:tmpl w:val="7D243D84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A10A0C"/>
    <w:multiLevelType w:val="hybridMultilevel"/>
    <w:tmpl w:val="5B7886D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A2CCE"/>
    <w:multiLevelType w:val="hybridMultilevel"/>
    <w:tmpl w:val="2516142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FF19A9"/>
    <w:multiLevelType w:val="hybridMultilevel"/>
    <w:tmpl w:val="34C6073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F5170"/>
    <w:multiLevelType w:val="hybridMultilevel"/>
    <w:tmpl w:val="1AB4C0A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357328"/>
    <w:multiLevelType w:val="hybridMultilevel"/>
    <w:tmpl w:val="100ACBB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F2C54"/>
    <w:multiLevelType w:val="hybridMultilevel"/>
    <w:tmpl w:val="C0E6BA3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CF49F6"/>
    <w:multiLevelType w:val="hybridMultilevel"/>
    <w:tmpl w:val="2746EB2E"/>
    <w:lvl w:ilvl="0" w:tplc="6F44EAE2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6076F3"/>
    <w:multiLevelType w:val="hybridMultilevel"/>
    <w:tmpl w:val="2BCEEC40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2"/>
  </w:num>
  <w:num w:numId="4">
    <w:abstractNumId w:val="22"/>
  </w:num>
  <w:num w:numId="5">
    <w:abstractNumId w:val="12"/>
  </w:num>
  <w:num w:numId="6">
    <w:abstractNumId w:val="9"/>
  </w:num>
  <w:num w:numId="7">
    <w:abstractNumId w:val="5"/>
  </w:num>
  <w:num w:numId="8">
    <w:abstractNumId w:val="25"/>
  </w:num>
  <w:num w:numId="9">
    <w:abstractNumId w:val="6"/>
  </w:num>
  <w:num w:numId="10">
    <w:abstractNumId w:val="20"/>
  </w:num>
  <w:num w:numId="11">
    <w:abstractNumId w:val="3"/>
  </w:num>
  <w:num w:numId="12">
    <w:abstractNumId w:val="7"/>
  </w:num>
  <w:num w:numId="13">
    <w:abstractNumId w:val="24"/>
  </w:num>
  <w:num w:numId="14">
    <w:abstractNumId w:val="38"/>
  </w:num>
  <w:num w:numId="15">
    <w:abstractNumId w:val="8"/>
  </w:num>
  <w:num w:numId="16">
    <w:abstractNumId w:val="17"/>
  </w:num>
  <w:num w:numId="17">
    <w:abstractNumId w:val="15"/>
  </w:num>
  <w:num w:numId="18">
    <w:abstractNumId w:val="13"/>
  </w:num>
  <w:num w:numId="19">
    <w:abstractNumId w:val="0"/>
  </w:num>
  <w:num w:numId="20">
    <w:abstractNumId w:val="2"/>
  </w:num>
  <w:num w:numId="21">
    <w:abstractNumId w:val="16"/>
  </w:num>
  <w:num w:numId="22">
    <w:abstractNumId w:val="21"/>
  </w:num>
  <w:num w:numId="23">
    <w:abstractNumId w:val="34"/>
  </w:num>
  <w:num w:numId="24">
    <w:abstractNumId w:val="10"/>
  </w:num>
  <w:num w:numId="25">
    <w:abstractNumId w:val="26"/>
  </w:num>
  <w:num w:numId="26">
    <w:abstractNumId w:val="1"/>
  </w:num>
  <w:num w:numId="27">
    <w:abstractNumId w:val="29"/>
  </w:num>
  <w:num w:numId="28">
    <w:abstractNumId w:val="31"/>
  </w:num>
  <w:num w:numId="29">
    <w:abstractNumId w:val="19"/>
  </w:num>
  <w:num w:numId="30">
    <w:abstractNumId w:val="36"/>
  </w:num>
  <w:num w:numId="31">
    <w:abstractNumId w:val="33"/>
  </w:num>
  <w:num w:numId="32">
    <w:abstractNumId w:val="23"/>
  </w:num>
  <w:num w:numId="33">
    <w:abstractNumId w:val="4"/>
  </w:num>
  <w:num w:numId="34">
    <w:abstractNumId w:val="28"/>
  </w:num>
  <w:num w:numId="35">
    <w:abstractNumId w:val="18"/>
  </w:num>
  <w:num w:numId="36">
    <w:abstractNumId w:val="30"/>
  </w:num>
  <w:num w:numId="37">
    <w:abstractNumId w:val="14"/>
  </w:num>
  <w:num w:numId="38">
    <w:abstractNumId w:val="11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6"/>
    <w:rsid w:val="000005E5"/>
    <w:rsid w:val="00013DB0"/>
    <w:rsid w:val="00034853"/>
    <w:rsid w:val="000406CE"/>
    <w:rsid w:val="0006170E"/>
    <w:rsid w:val="000A357E"/>
    <w:rsid w:val="000D2D2B"/>
    <w:rsid w:val="000F0947"/>
    <w:rsid w:val="001259FE"/>
    <w:rsid w:val="00131C1B"/>
    <w:rsid w:val="00132E2E"/>
    <w:rsid w:val="00134F72"/>
    <w:rsid w:val="001B2049"/>
    <w:rsid w:val="001B37F6"/>
    <w:rsid w:val="001D4A3C"/>
    <w:rsid w:val="001F51B2"/>
    <w:rsid w:val="00210A0C"/>
    <w:rsid w:val="002135DB"/>
    <w:rsid w:val="002278B9"/>
    <w:rsid w:val="0028170D"/>
    <w:rsid w:val="002C11E3"/>
    <w:rsid w:val="002E391C"/>
    <w:rsid w:val="002F1161"/>
    <w:rsid w:val="00302149"/>
    <w:rsid w:val="0032088D"/>
    <w:rsid w:val="00322BE7"/>
    <w:rsid w:val="003337B1"/>
    <w:rsid w:val="003649FC"/>
    <w:rsid w:val="00373D92"/>
    <w:rsid w:val="003A14AB"/>
    <w:rsid w:val="003E798A"/>
    <w:rsid w:val="00421D96"/>
    <w:rsid w:val="0047439A"/>
    <w:rsid w:val="00497892"/>
    <w:rsid w:val="004A66F7"/>
    <w:rsid w:val="004E1165"/>
    <w:rsid w:val="00523E34"/>
    <w:rsid w:val="00536C98"/>
    <w:rsid w:val="00563007"/>
    <w:rsid w:val="00564F1B"/>
    <w:rsid w:val="005C7D50"/>
    <w:rsid w:val="00605BA5"/>
    <w:rsid w:val="006074F7"/>
    <w:rsid w:val="0061614A"/>
    <w:rsid w:val="00673EF9"/>
    <w:rsid w:val="006820BA"/>
    <w:rsid w:val="006A07B4"/>
    <w:rsid w:val="006A49C1"/>
    <w:rsid w:val="006F423F"/>
    <w:rsid w:val="007B408E"/>
    <w:rsid w:val="007E5EE2"/>
    <w:rsid w:val="00834B68"/>
    <w:rsid w:val="008537FF"/>
    <w:rsid w:val="00871E50"/>
    <w:rsid w:val="00875CE7"/>
    <w:rsid w:val="00882F1C"/>
    <w:rsid w:val="00886365"/>
    <w:rsid w:val="00893165"/>
    <w:rsid w:val="008B0131"/>
    <w:rsid w:val="008D459B"/>
    <w:rsid w:val="00911EAF"/>
    <w:rsid w:val="0093267B"/>
    <w:rsid w:val="00974664"/>
    <w:rsid w:val="009E35F2"/>
    <w:rsid w:val="009F65CC"/>
    <w:rsid w:val="00A10F07"/>
    <w:rsid w:val="00A2316F"/>
    <w:rsid w:val="00A6409C"/>
    <w:rsid w:val="00A85168"/>
    <w:rsid w:val="00AB79DF"/>
    <w:rsid w:val="00AC1C11"/>
    <w:rsid w:val="00AD50B0"/>
    <w:rsid w:val="00B032A9"/>
    <w:rsid w:val="00B25B32"/>
    <w:rsid w:val="00B35985"/>
    <w:rsid w:val="00B56EC6"/>
    <w:rsid w:val="00B64BD3"/>
    <w:rsid w:val="00B64C8A"/>
    <w:rsid w:val="00B70A1C"/>
    <w:rsid w:val="00B71BD5"/>
    <w:rsid w:val="00B864C5"/>
    <w:rsid w:val="00BD0901"/>
    <w:rsid w:val="00BD6BE0"/>
    <w:rsid w:val="00BE2ECD"/>
    <w:rsid w:val="00C029CB"/>
    <w:rsid w:val="00C1339C"/>
    <w:rsid w:val="00C30FC2"/>
    <w:rsid w:val="00C43DFC"/>
    <w:rsid w:val="00C709DD"/>
    <w:rsid w:val="00C948F6"/>
    <w:rsid w:val="00CE3B6C"/>
    <w:rsid w:val="00D3133E"/>
    <w:rsid w:val="00D81D0A"/>
    <w:rsid w:val="00D85280"/>
    <w:rsid w:val="00DB6A84"/>
    <w:rsid w:val="00E467A9"/>
    <w:rsid w:val="00E6002C"/>
    <w:rsid w:val="00E80410"/>
    <w:rsid w:val="00E8057A"/>
    <w:rsid w:val="00EB32C0"/>
    <w:rsid w:val="00EC7AF8"/>
    <w:rsid w:val="00EF4532"/>
    <w:rsid w:val="00F12F6F"/>
    <w:rsid w:val="00F3323B"/>
    <w:rsid w:val="00F92FAF"/>
    <w:rsid w:val="00FA245F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28170D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28170D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70D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170D"/>
    <w:rPr>
      <w:rFonts w:ascii="Arial" w:eastAsia="Calibri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semiHidden/>
    <w:rsid w:val="0028170D"/>
  </w:style>
  <w:style w:type="character" w:customStyle="1" w:styleId="FontStyle19">
    <w:name w:val="Font Style19"/>
    <w:basedOn w:val="a0"/>
    <w:rsid w:val="0028170D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8170D"/>
  </w:style>
  <w:style w:type="table" w:styleId="a3">
    <w:name w:val="Table Grid"/>
    <w:basedOn w:val="a1"/>
    <w:rsid w:val="00281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unhideWhenUsed/>
    <w:rsid w:val="00281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81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Полужирный"/>
    <w:rsid w:val="002817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 + Не полужирный"/>
    <w:rsid w:val="00281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Normal (Web)"/>
    <w:basedOn w:val="a"/>
    <w:rsid w:val="002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817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1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2817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81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8170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c">
    <w:name w:val="Текст сноски Знак"/>
    <w:basedOn w:val="a0"/>
    <w:link w:val="ad"/>
    <w:semiHidden/>
    <w:locked/>
    <w:rsid w:val="0028170D"/>
    <w:rPr>
      <w:lang w:eastAsia="ru-RU"/>
    </w:rPr>
  </w:style>
  <w:style w:type="paragraph" w:styleId="ad">
    <w:name w:val="footnote text"/>
    <w:basedOn w:val="a"/>
    <w:link w:val="ac"/>
    <w:semiHidden/>
    <w:rsid w:val="0028170D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28170D"/>
    <w:rPr>
      <w:sz w:val="20"/>
      <w:szCs w:val="20"/>
    </w:rPr>
  </w:style>
  <w:style w:type="paragraph" w:styleId="ae">
    <w:name w:val="No Spacing"/>
    <w:qFormat/>
    <w:rsid w:val="002817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28170D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28170D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70D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170D"/>
    <w:rPr>
      <w:rFonts w:ascii="Arial" w:eastAsia="Calibri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semiHidden/>
    <w:rsid w:val="0028170D"/>
  </w:style>
  <w:style w:type="character" w:customStyle="1" w:styleId="FontStyle19">
    <w:name w:val="Font Style19"/>
    <w:basedOn w:val="a0"/>
    <w:rsid w:val="0028170D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8170D"/>
  </w:style>
  <w:style w:type="table" w:styleId="a3">
    <w:name w:val="Table Grid"/>
    <w:basedOn w:val="a1"/>
    <w:rsid w:val="00281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unhideWhenUsed/>
    <w:rsid w:val="00281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81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Полужирный"/>
    <w:rsid w:val="002817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 + Не полужирный"/>
    <w:rsid w:val="00281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Normal (Web)"/>
    <w:basedOn w:val="a"/>
    <w:rsid w:val="002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817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1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2817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81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81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8170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c">
    <w:name w:val="Текст сноски Знак"/>
    <w:basedOn w:val="a0"/>
    <w:link w:val="ad"/>
    <w:semiHidden/>
    <w:locked/>
    <w:rsid w:val="0028170D"/>
    <w:rPr>
      <w:lang w:eastAsia="ru-RU"/>
    </w:rPr>
  </w:style>
  <w:style w:type="paragraph" w:styleId="ad">
    <w:name w:val="footnote text"/>
    <w:basedOn w:val="a"/>
    <w:link w:val="ac"/>
    <w:semiHidden/>
    <w:rsid w:val="0028170D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28170D"/>
    <w:rPr>
      <w:sz w:val="20"/>
      <w:szCs w:val="20"/>
    </w:rPr>
  </w:style>
  <w:style w:type="paragraph" w:styleId="ae">
    <w:name w:val="No Spacing"/>
    <w:qFormat/>
    <w:rsid w:val="002817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rosv.ru/umk/perspektiva/info.aspx?ob_no=43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8893</Words>
  <Characters>50693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Таисия Андреевна</dc:creator>
  <cp:lastModifiedBy>Королёва Таисия Андреевна</cp:lastModifiedBy>
  <cp:revision>6</cp:revision>
  <dcterms:created xsi:type="dcterms:W3CDTF">2016-11-20T12:28:00Z</dcterms:created>
  <dcterms:modified xsi:type="dcterms:W3CDTF">2016-11-20T18:13:00Z</dcterms:modified>
</cp:coreProperties>
</file>