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895" w:rsidRDefault="00056895" w:rsidP="000568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«ПРАКТИЧЕСКИЕ СОВЕТЫ В РАБОТЕ С ОДАРЕННЫМИ ДЕТЬМИ ПО ИСПОЛЬЗОВАНИЮ ПРОЕКТНОГО МЕТОДА В УСЛОВИЯХ РЕАЛИЗАЦИИ ФГОС ООО» (из опыта работы)</w:t>
      </w:r>
    </w:p>
    <w:p w:rsidR="00056895" w:rsidRDefault="00056895" w:rsidP="000568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Е.С. Токарева, учитель английского языка МОБУ гимназии №1 г. Сочи</w:t>
      </w:r>
    </w:p>
    <w:p w:rsidR="00056895" w:rsidRDefault="00056895" w:rsidP="0005689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Наиболее полезны советы,</w:t>
      </w:r>
    </w:p>
    <w:p w:rsidR="00056895" w:rsidRDefault="00056895" w:rsidP="0005689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которым легко следовать.</w:t>
      </w:r>
    </w:p>
    <w:p w:rsidR="00056895" w:rsidRDefault="00056895" w:rsidP="0005689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Люк де Клапье Вовенарг</w:t>
      </w:r>
    </w:p>
    <w:p w:rsidR="00056895" w:rsidRDefault="00056895" w:rsidP="0005689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056895" w:rsidRDefault="00056895" w:rsidP="000568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живем в быстро меняющемся мире. Новые требования, предъявляемые к выпускникам, обязывают и учителей работать так, чтобы идти в ногу со временем. «Ученик научится» и «ученик получит возможность научиться» определяют и методы работы с учащимися, которые ведут к саморазвитию и непрерывному образованию; проектированию и конструированию; позволяют вести активную учебно-познавательную деятельность; активно и заинтересованно познавать мир; уметь учиться, осознавать важность образования и самообразования для жизни и деятельности, быть способными применять полученные знания на практике…[1] На наш взгляд, именно использование проектного метода приводит к достижению поставленных целей, так как его применение, способствует выявлению одаренных учащихся, что в свою очередь ведет к реализации ФГОС ООО.</w:t>
      </w:r>
    </w:p>
    <w:p w:rsidR="00056895" w:rsidRDefault="00056895" w:rsidP="000568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МОБУ гимназии №1 преподавание английского языка ведется по учебным пособиям И.Н. Верещагиной, К.А. Бондаренко, Т.А. Притыкиной и О.В. Афанасьевой, И.В. Михеевой. Начиная с 3 класса авторы учебников предлагают учащимся выполнить различные проектные работы:</w:t>
      </w:r>
    </w:p>
    <w:p w:rsidR="00056895" w:rsidRDefault="00056895" w:rsidP="0005689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составить меню,</w:t>
      </w:r>
    </w:p>
    <w:p w:rsidR="00056895" w:rsidRDefault="00056895" w:rsidP="0005689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подготовить подарок или открытку с рассказом о праздновании Рождества,</w:t>
      </w:r>
    </w:p>
    <w:p w:rsidR="00056895" w:rsidRDefault="00056895" w:rsidP="0005689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придумать игру со словами или кроссворд по теме,</w:t>
      </w:r>
    </w:p>
    <w:p w:rsidR="00056895" w:rsidRDefault="00056895" w:rsidP="0005689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рассказать о любимом животном,</w:t>
      </w:r>
    </w:p>
    <w:p w:rsidR="00056895" w:rsidRDefault="00056895" w:rsidP="0005689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подобрать интересный материал о временах года и т.д</w:t>
      </w:r>
    </w:p>
    <w:p w:rsidR="00056895" w:rsidRDefault="00056895" w:rsidP="0005689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Темы проектов интересны учащимся и способствуют закреплению пройденного материала. Но всегда найдется 1 или 2 ученика, которые хотят выполнить предложенное задание не по плану. В этом случае им предлагается попробовать силы в написании исследовательского проекта по теме. Это способствует закреплению пройденного материала, расширению лексического запаса. Так, в этом учебном году, учениками 3 «А» класса были выполнены проекты не только по темам, указанным выше, но и написаны исследовательские работы «Почему в году 12 месяцев», «Почему месяцы имеют такие названия?» Была проведена серьезная работа по созданию исследовательского проекта. Но она была выполнена учащимися с удовольствием, так как тема их действительно интересовала.</w:t>
      </w:r>
    </w:p>
    <w:p w:rsidR="00056895" w:rsidRDefault="00056895" w:rsidP="0005689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Совет 1: «Предлагайте учащимся самостоятельно определить тему проекта. Интересующая их тема – залог успешного начала работы»</w:t>
      </w:r>
    </w:p>
    <w:p w:rsidR="00056895" w:rsidRDefault="00056895" w:rsidP="0005689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Ученики с удовольствием включаются в работу над проектами на уроках и во внеурочной деятельности, защищают их и сравнивают результаты. Объединение в пары, малые группы способствует активизации учебно-познавательной деятельности, ведет к развитию у учащихся чувства ответственности за работу, позволяет «подтянуть» слабоуспевающих, учит думать, мыслить, слушать и </w:t>
      </w:r>
      <w:r>
        <w:rPr>
          <w:color w:val="000000"/>
          <w:sz w:val="27"/>
          <w:szCs w:val="27"/>
        </w:rPr>
        <w:lastRenderedPageBreak/>
        <w:t>слышать; позволяет применять полученные знания на практике. [2] Кроме этого, групповая работа способствует снижению уровня тревожности и раскрытию творческого потенциала, что в свою очередь способствует выявлению одаренных учащихся.</w:t>
      </w:r>
    </w:p>
    <w:p w:rsidR="00056895" w:rsidRDefault="00056895" w:rsidP="0005689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Совет 2: «Используйте эффективные формы работы!»</w:t>
      </w:r>
    </w:p>
    <w:p w:rsidR="00056895" w:rsidRDefault="00056895" w:rsidP="0005689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ходе работы над проектом в разных классах наилучшим образом могут зарекомендовать следующие приемы: «Мозговой штурм» (для генерации идей, распределения ролей в команде), «Охота за сокровищами» (учащиеся должны ответить на вопросы по проекту, используя различные источники), «Снежный ком» (учащиеся получают аналогичные индивидуальные задания и самостоятельно выполняют их; затем, постепенно увеличивая количество участников группы обсуждают решения, выбирают лучшее и так до полного объединения группы. На последнем этапе следует уже защита проекта, созданного группой), «Зигзаг» (участники разбивается на команды, каждая команда получает определенное задание, без выполнения которого невозможно создание проекта; затем, участники каждой команды формируют новую группу, в которой они используют материал, подготовленный в ходе групповой работы ранее, для создания нового проекта.) При проведении защиты проекта, можно использовать прием «Лови ошибку». Этот прием позволяет проверить насколько внимательно слушали одноклассников учащиеся и полностью ли они поняли материал. Использование разных видов деятельности создает обстановку сотрудничества и сотворчества, что предотвращает утомление школьников.</w:t>
      </w:r>
    </w:p>
    <w:p w:rsidR="00056895" w:rsidRDefault="00056895" w:rsidP="0005689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Совет 3: «Создавайте обстановку сотрудничества!»</w:t>
      </w:r>
    </w:p>
    <w:p w:rsidR="00056895" w:rsidRDefault="00056895" w:rsidP="0005689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Совет 4: «Используйте разнообразные приемы!»</w:t>
      </w:r>
    </w:p>
    <w:p w:rsidR="00056895" w:rsidRDefault="00056895" w:rsidP="0005689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Насыщенность урока способствует появлению ярких эмоций. Многократное разнообразное повторение лексики, грамматических структур позволяет понять, запомнить и научиться узнавать их в речи и применять самостоятельно. Это ведет к успешному овладению учебным материалом. Одаренным учащимся можно предложить выполнение проекта с дальнейшим участием в муниципальных, региональных или всероссийских конкурсах.</w:t>
      </w:r>
    </w:p>
    <w:p w:rsidR="00056895" w:rsidRDefault="00056895" w:rsidP="0005689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Так, учащиеся гимназии – победители в Международном командном конкурсе научных работ на английском языке «Unity in Diversity» в 2017г., победители Федерального этапа игровой платформы «Правовые волонтеры» правопросветительского проекта «Школа правозащитников: учиться и действовать», победители интернет – конкурса «Радуга», в котором они выступили с подготовленным видеороликом - поздравлением на нескольких изучаемых в гимназии языках: английском, французском и немецком.</w:t>
      </w:r>
    </w:p>
    <w:p w:rsidR="00056895" w:rsidRDefault="00056895" w:rsidP="0005689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Конечно же, его победе предшествовала длительная систематичная работа, активными участниками которой были как учащиеся, так и родители школьников.</w:t>
      </w:r>
      <w:hyperlink r:id="rId4" w:history="1">
        <w:r>
          <w:rPr>
            <w:rStyle w:val="a4"/>
            <w:color w:val="1DBEF1"/>
            <w:sz w:val="27"/>
            <w:szCs w:val="27"/>
            <w:u w:val="none"/>
          </w:rPr>
          <w:t>www.youtube.com/watch?v=Qs7xwItXxWk&amp;feature=youtu.be</w:t>
        </w:r>
      </w:hyperlink>
    </w:p>
    <w:p w:rsidR="00056895" w:rsidRDefault="00056895" w:rsidP="0005689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Совет 5: «Не бойтесь ярких идей!»</w:t>
      </w:r>
    </w:p>
    <w:p w:rsidR="00056895" w:rsidRDefault="00056895" w:rsidP="0005689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Совет 6: «Позвольте ученикам стать авторами идеи. Автор идеи - ответственный за ее воплощение, в дальнейшем - руководитель.»</w:t>
      </w:r>
    </w:p>
    <w:p w:rsidR="00056895" w:rsidRDefault="00056895" w:rsidP="0005689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Совет 7: «Научите школьников работать в команде.»</w:t>
      </w:r>
    </w:p>
    <w:p w:rsidR="00056895" w:rsidRDefault="00056895" w:rsidP="0005689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Совет 8: «Объясните ценность: планирования, четкого определения целей и задач проекта, правильного распределения времени.»</w:t>
      </w:r>
    </w:p>
    <w:p w:rsidR="00056895" w:rsidRDefault="00056895" w:rsidP="0005689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Ничто так не способствует прогрессу, как четкое планирование, с учетом рисков.</w:t>
      </w:r>
    </w:p>
    <w:p w:rsidR="00056895" w:rsidRDefault="00056895" w:rsidP="0005689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Совет 9: «Расскажите ученикам о великом искусстве 20 века – рекламе.» «Реклама – величайшее искусство 20 века.» Ге́рберт Ма́ршалл Маклюэн (англ. Herbert Marshall McLuhan; 1911 — 1980) — канадский философ, филолог, литературный критик.</w:t>
      </w:r>
    </w:p>
    <w:p w:rsidR="00056895" w:rsidRDefault="00056895" w:rsidP="0005689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Совет 10: «Познакомьте с правилами создания презентации и защиты проекта.» При написании творческой и проектной работы мы рекомендуем учащимся начальной школы использовать «Индивидуальную тетрадь младшего школьника по творческой и проектной работе» Тихоновой Т.Е. При написании более серьезной работы – «Индивидуальный дневник школьника по исследовательской работе» Т.Н. Белоусовой, Т.Е. Тихоновой, Э.И. Латиевой. [3]</w:t>
      </w:r>
    </w:p>
    <w:p w:rsidR="00056895" w:rsidRDefault="00056895" w:rsidP="0005689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Совет 11: «Научите определять целевую аудиторию».</w:t>
      </w:r>
    </w:p>
    <w:p w:rsidR="00056895" w:rsidRDefault="00056895" w:rsidP="0005689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Совет 12: «Расскажите, почему не надо бояться конкурентов.»</w:t>
      </w:r>
    </w:p>
    <w:p w:rsidR="00056895" w:rsidRDefault="00056895" w:rsidP="0005689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Совет 13: «Позвольте разработать систему привлечения заинтересованных в проекте людей.»</w:t>
      </w:r>
    </w:p>
    <w:p w:rsidR="00056895" w:rsidRDefault="00056895" w:rsidP="0005689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Совет 14: «Помогите одаренному школьнику заявить о своем проекте и ярко презентовать его.»</w:t>
      </w:r>
    </w:p>
    <w:p w:rsidR="00056895" w:rsidRDefault="00056895" w:rsidP="0005689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Совет 15: «Расскажите родителям о том, что их ребенок - одаренный, если они не смогли заметить этого.»</w:t>
      </w:r>
    </w:p>
    <w:p w:rsidR="00056895" w:rsidRDefault="00056895" w:rsidP="0005689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Яркая подача идеи учителем, поддержка при выполнении работы позволяет активизировать познавательную деятельность по предмету, способствует выявлению одаренных детей и ведет к достижению личностных, предметных и метапредметных результатов, что ведет к реализации ФГОС ООО.</w:t>
      </w:r>
    </w:p>
    <w:p w:rsidR="00056895" w:rsidRDefault="00056895" w:rsidP="0005689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056895" w:rsidRDefault="00056895" w:rsidP="0005689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056895" w:rsidRDefault="00056895" w:rsidP="0005689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056895" w:rsidRDefault="00056895" w:rsidP="0005689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056895" w:rsidRDefault="00056895" w:rsidP="0005689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056895" w:rsidRDefault="00056895" w:rsidP="0005689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Использованная литература:</w:t>
      </w:r>
    </w:p>
    <w:p w:rsidR="00056895" w:rsidRDefault="00056895" w:rsidP="0005689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«17» декабря 2010 г. № 1897.</w:t>
      </w:r>
    </w:p>
    <w:p w:rsidR="00056895" w:rsidRDefault="00056895" w:rsidP="0005689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Психология одаренности детей и подростков/ Под ред. Н.С. Лейтеса. — М.: Издательский центр «Академия», 1996. - 416 с.</w:t>
      </w:r>
    </w:p>
    <w:p w:rsidR="00056895" w:rsidRDefault="00056895" w:rsidP="0005689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</w:t>
      </w:r>
      <w:bookmarkStart w:id="0" w:name="_GoBack"/>
      <w:bookmarkEnd w:id="0"/>
      <w:r>
        <w:rPr>
          <w:color w:val="000000"/>
          <w:sz w:val="27"/>
          <w:szCs w:val="27"/>
        </w:rPr>
        <w:t>http://gymn1.sochi-schools.ru/kip/konkurs-innovatsionnyh-obrazovatelnyh-produktov-2018/</w:t>
      </w:r>
    </w:p>
    <w:p w:rsidR="00EF778F" w:rsidRDefault="00EF778F" w:rsidP="00056895">
      <w:pPr>
        <w:jc w:val="both"/>
      </w:pPr>
    </w:p>
    <w:sectPr w:rsidR="00EF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79"/>
    <w:rsid w:val="00056895"/>
    <w:rsid w:val="00EF778F"/>
    <w:rsid w:val="00F8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ADEF1-6850-424C-B4C5-2A65D148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6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www.youtube.com%2Fwatch%3Fv%3DQs7xwItXxWk%26feature%3D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1153</Words>
  <Characters>6577</Characters>
  <Application>Microsoft Office Word</Application>
  <DocSecurity>0</DocSecurity>
  <Lines>54</Lines>
  <Paragraphs>15</Paragraphs>
  <ScaleCrop>false</ScaleCrop>
  <Company/>
  <LinksUpToDate>false</LinksUpToDate>
  <CharactersWithSpaces>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2019-05-28T15:59:00Z</dcterms:created>
  <dcterms:modified xsi:type="dcterms:W3CDTF">2019-05-28T16:03:00Z</dcterms:modified>
</cp:coreProperties>
</file>