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6" w:rsidRPr="00263A47" w:rsidRDefault="00311656">
      <w:pPr>
        <w:rPr>
          <w:rFonts w:ascii="Times New Roman" w:hAnsi="Times New Roman"/>
          <w:b/>
          <w:sz w:val="32"/>
          <w:szCs w:val="32"/>
        </w:rPr>
      </w:pPr>
      <w:r w:rsidRPr="00263A47">
        <w:rPr>
          <w:rFonts w:ascii="Times New Roman" w:hAnsi="Times New Roman"/>
          <w:b/>
          <w:sz w:val="32"/>
          <w:szCs w:val="32"/>
        </w:rPr>
        <w:t xml:space="preserve">                                     ВИКТОРИНА</w:t>
      </w:r>
    </w:p>
    <w:p w:rsidR="00311656" w:rsidRDefault="00311656">
      <w:pPr>
        <w:rPr>
          <w:rFonts w:ascii="Times New Roman" w:hAnsi="Times New Roman"/>
          <w:b/>
          <w:sz w:val="32"/>
          <w:szCs w:val="32"/>
          <w:lang w:val="en-US"/>
        </w:rPr>
      </w:pPr>
      <w:r w:rsidRPr="00263A47">
        <w:rPr>
          <w:rFonts w:ascii="Times New Roman" w:hAnsi="Times New Roman"/>
          <w:b/>
          <w:sz w:val="32"/>
          <w:szCs w:val="32"/>
        </w:rPr>
        <w:t xml:space="preserve">               ВЕЛИКАЯ ОТЕЧЕСТВЕННАЯ ВОЙНА</w:t>
      </w:r>
    </w:p>
    <w:p w:rsidR="00311656" w:rsidRPr="00263A47" w:rsidRDefault="003116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6B1417">
        <w:rPr>
          <w:rFonts w:ascii="Times New Roman" w:hAnsi="Times New Roman"/>
          <w:b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КЛАСС</w:t>
      </w:r>
    </w:p>
    <w:p w:rsidR="00311656" w:rsidRPr="00263A47" w:rsidRDefault="00311656" w:rsidP="00792709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>1 тур «ЗАГАДКИ»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1. Стоят три старушки: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Вздохнут да охнут,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Вблизи все люди глохнут.  (Пушки)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2. Летит ворон, весь окован, кого клюнет, тому смерть. (Пуля)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3. Не пчела, не шмель, а жужжит,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Неподвижно крыло, а летит.  (Самолет)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4. Что общего между деревом и винтовкой?  (Ствол)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5. На пушку не похоже,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А палит, дай боже. (Миномет)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6. Ползет черепаха – стальная рубаха.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Враг в овраг, черепаха – куда враг.    (Танк)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7. Летит – лается, 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Упадет – рассыпается.   (Снаряд)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>2  тур «РАЗМИНКА»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1. Одним из первых героев ВОВ стал бесстрашный летчик, совершивший «огненный таран». Он направил горящий самолет на вражескую автоколонну. Произошло это на 5-й день войны.  (Гастелло)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2. В августе 1943г. На Курской дуге летчик, лейтенант, провел невиданный в истории авиации воздушный бой – один против 20. Он сбил 9 фашистских самолетов. (Гвардии лейтенант А.К.Горовец)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lastRenderedPageBreak/>
        <w:t>3. Бессмертный подвиг летчика положен в основу художественного произведения советского писателя. Лишившись после ранения ног, этот пилот вернулся в строй и сбил еще 11 вражеских самолетов.  (А.П.Маресьев)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4. В бою за деревню Чернушки 23 февраля 1943г. Рядовой солдат закрыл своим телом амбразуру вражеского дзота.  (А.Матросов)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5. «В человеке должно быть все прекрасно: и лицо, и одежда, и душа, и мысли». Эти чеховские слова внесла в свою записную книжку героиня ВОВ, комсомолка-партизанка. Попав в руки фашистов, она осталась верна себе и своей Родине, ее казнили 29ноября 1941г. (Зоя Космодемьянская)</w:t>
      </w:r>
    </w:p>
    <w:p w:rsidR="00311656" w:rsidRDefault="00311656" w:rsidP="00263A47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b/>
          <w:sz w:val="28"/>
          <w:szCs w:val="28"/>
        </w:rPr>
        <w:t xml:space="preserve">Стихотворение </w:t>
      </w:r>
      <w:r>
        <w:rPr>
          <w:rFonts w:ascii="Times New Roman" w:hAnsi="Times New Roman"/>
          <w:sz w:val="28"/>
          <w:szCs w:val="28"/>
        </w:rPr>
        <w:t>(заранее подготовленный ученик)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Зимний ветер свистел на откосах.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Мы лежали в цепи огневой.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 нами был комсомолец матросов,</w:t>
      </w:r>
    </w:p>
    <w:p w:rsidR="00311656" w:rsidRPr="00263A47" w:rsidRDefault="00311656" w:rsidP="0017748C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3A47">
        <w:rPr>
          <w:rFonts w:ascii="Times New Roman" w:hAnsi="Times New Roman"/>
          <w:sz w:val="28"/>
          <w:szCs w:val="28"/>
        </w:rPr>
        <w:t xml:space="preserve"> Друг-товарищ, боец рядовой.</w:t>
      </w:r>
    </w:p>
    <w:p w:rsidR="00311656" w:rsidRPr="00263A47" w:rsidRDefault="00311656" w:rsidP="0017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3A47">
        <w:rPr>
          <w:rFonts w:ascii="Times New Roman" w:hAnsi="Times New Roman"/>
          <w:sz w:val="28"/>
          <w:szCs w:val="28"/>
        </w:rPr>
        <w:t xml:space="preserve"> Командир наш испытанный бледен, -</w:t>
      </w:r>
    </w:p>
    <w:p w:rsidR="00311656" w:rsidRPr="00263A47" w:rsidRDefault="00311656" w:rsidP="00263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Неужели мы здесь не пройдем</w:t>
      </w:r>
    </w:p>
    <w:p w:rsidR="00311656" w:rsidRPr="00263A47" w:rsidRDefault="00311656" w:rsidP="0017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63A47">
        <w:rPr>
          <w:rFonts w:ascii="Times New Roman" w:hAnsi="Times New Roman"/>
          <w:sz w:val="28"/>
          <w:szCs w:val="28"/>
        </w:rPr>
        <w:t xml:space="preserve"> Вражий дзот на дороге к победе</w:t>
      </w:r>
    </w:p>
    <w:p w:rsidR="00311656" w:rsidRPr="00263A47" w:rsidRDefault="00311656" w:rsidP="00177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Косит русские цепи огнем.</w:t>
      </w:r>
    </w:p>
    <w:p w:rsidR="00311656" w:rsidRPr="00263A47" w:rsidRDefault="00311656" w:rsidP="00263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Не пройти сквозь огонь пулеметов,</w:t>
      </w:r>
    </w:p>
    <w:p w:rsidR="00311656" w:rsidRPr="00263A47" w:rsidRDefault="00311656" w:rsidP="00263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63A47">
        <w:rPr>
          <w:rFonts w:ascii="Times New Roman" w:hAnsi="Times New Roman"/>
          <w:sz w:val="28"/>
          <w:szCs w:val="28"/>
        </w:rPr>
        <w:t>Но Матросов рванулся вперед,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Прямо к черному вражьему дзоту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Друг-товарищ отважно ползет.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Вражьи пули свистят на откосах,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Лютой злобой к герою полны,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Но отважный гвардеец Матросов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Поднялся у бетонной стены.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И рванувшись в атаку за другом,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В этот миг услыхали друзья,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lastRenderedPageBreak/>
        <w:t>Что свинцовая кончилась вьюга,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Огневая замолкла струя.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Это трепетом сердца живого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Наш Матросов закрыл пулемет.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Никогда своего рядового</w:t>
      </w:r>
    </w:p>
    <w:p w:rsidR="00311656" w:rsidRPr="00263A47" w:rsidRDefault="00311656" w:rsidP="0017748C">
      <w:pPr>
        <w:ind w:left="1701"/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Не забудет российский народ!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>3 тур «ГОРОДА - ГЕРОИ»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Назовите все города – герои:  Москва,  Ленинград</w:t>
      </w:r>
      <w:r>
        <w:rPr>
          <w:rFonts w:ascii="Times New Roman" w:hAnsi="Times New Roman"/>
          <w:sz w:val="28"/>
          <w:szCs w:val="28"/>
        </w:rPr>
        <w:t xml:space="preserve"> (Санкт-Петербург)</w:t>
      </w:r>
      <w:r w:rsidRPr="00263A47">
        <w:rPr>
          <w:rFonts w:ascii="Times New Roman" w:hAnsi="Times New Roman"/>
          <w:sz w:val="28"/>
          <w:szCs w:val="28"/>
        </w:rPr>
        <w:t>, Одесса, Севастополь, Волгоград</w:t>
      </w:r>
      <w:r>
        <w:rPr>
          <w:rFonts w:ascii="Times New Roman" w:hAnsi="Times New Roman"/>
          <w:sz w:val="28"/>
          <w:szCs w:val="28"/>
        </w:rPr>
        <w:t xml:space="preserve"> (Сталинград)</w:t>
      </w:r>
      <w:r w:rsidRPr="00263A47">
        <w:rPr>
          <w:rFonts w:ascii="Times New Roman" w:hAnsi="Times New Roman"/>
          <w:sz w:val="28"/>
          <w:szCs w:val="28"/>
        </w:rPr>
        <w:t>, Киев, Новороссийск, Минск, Ке</w:t>
      </w:r>
      <w:r>
        <w:rPr>
          <w:rFonts w:ascii="Times New Roman" w:hAnsi="Times New Roman"/>
          <w:sz w:val="28"/>
          <w:szCs w:val="28"/>
        </w:rPr>
        <w:t>рчь, Тула, крепость-герой Брест, Мурманск, Смоленск.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 w:rsidRPr="00263A47">
        <w:rPr>
          <w:rFonts w:ascii="Times New Roman" w:hAnsi="Times New Roman"/>
          <w:b/>
          <w:sz w:val="28"/>
          <w:szCs w:val="28"/>
          <w:u w:val="single"/>
        </w:rPr>
        <w:t xml:space="preserve">4 тур «ВОПРОС-ОТВЕТ» 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1.  Первый из военачальников, удостоенный высшего военного ордена СССР – Победы. (Г.К.Жуков)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2.  Как  ласково называлось новое секретное оружие нашей армии?  («Катюша»)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3.  Сколько дней длилась операция по взятию Берлина? (16 дней, 16 апреля – 2 мая 1945г.)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4. Сколько дней продолжалась героическая оборона Ленинграда? (около 900 дней)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5. Сколько дней длилась Великая Отечественная война? (1418 дней)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6. Когда было водружено Знамя Победы над рейхстагом? (30 апреля 1945г.)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7. Захватом  какого города-героя должна была завершиться по замыслу немецко-фашистского командования операция «Тайфун»? (Москвы)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8. Назовите верховного главнокомандующего советских войск в великой Отечественной войне? (И.В.Сталин)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9. В честь какого события в Москве 5 августа 1943г. Впервые был дан артиллерийский салют? (в честь войск, освободивших Орел и Белгород)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10. Когда произошла Курская битва? (5 июля – 23 августа 1943г., 49 дней)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Pr="00263A47">
        <w:rPr>
          <w:rFonts w:ascii="Times New Roman" w:hAnsi="Times New Roman"/>
          <w:b/>
          <w:sz w:val="28"/>
          <w:szCs w:val="28"/>
        </w:rPr>
        <w:t>КУРСКАЯ БИТВА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 Курская битва – одна из крупнейших битв ВОВ (1941 – 1945г.), в которой Красная Армия сорвала последнее крупное наступление немецко-фашистских войск на советско-германском фронте и окончательно закрепила стратегическую инициативу в своих руках. Из всех побед 1943г. Эта битва была решающей в обеспечении коренного перелома в ходе Великой Отечественной войны, завершившегося освобождением Левобережной Украины и сокрушением вражеской обороны на Днепре. Немецко-фашистское командование было вынуждено отказаться от наступательной стратегии и перейти к обороне на всем фронте.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 На Курской дуге, где были сосредоточены отлично оснащенные и полностью укомплектованные самые боеспособные дивизии, фашистская Германия потеряла около 500 тыс. солдат и офицеров, 3 тыс. орудий и минометов, 1500 танков, более 3700 боевых самолетов. Общее соотношение сил и средств на советско-германском фронте существенно изменилось в пользу советских войск, хотя противник перебросил туда из Западной Европы значительное количество резервов и пополнений.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Поражение под Курском вызвало резкое падение морального духа немецко-фашистских войск. Позорный провал «генерального наступления» гитлеровцев на Курской дуге, вторично после Сталинграда, потряс до основания всю германскую военную машину. Немецко-фашистское командование вынуждено было отказаться от запланированного  на 1943г. вторжения в Швецию (операция «Полярная лиса») с целью ее захвата и порабощения.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 Успешному завершению Курской битвы способствовали активные действия партизан. Нанося удары по тылам врага, они сковали до 100 тыс. солдат и офицеров противника. Партизаны произвели 1460 налетов на железнодорожные линии, вывели из строя свыше 1000 паровозов и разгромили свыше 400 воинских эшелонов.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Важным результатом борьбы на советско-германском фронте в курской битве явилось завоевание советской авиацией стратегического господства в воздухе.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     Победа в битве под курском и последовавший за ней выход советских войск на Днепр завершили коренной перелом в ходе Великой Отечественной войны.</w:t>
      </w:r>
    </w:p>
    <w:p w:rsidR="00311656" w:rsidRPr="00263A47" w:rsidRDefault="0031165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5 тур «КОНКУРС КАПИТАНОВ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11656" w:rsidRPr="00263A47" w:rsidRDefault="00311656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(На карточках написаны разные виды оружия. Капитанам нужно выбрать среди них то, которое применялось в годы Великой Отечественной войны.)</w:t>
      </w:r>
    </w:p>
    <w:p w:rsidR="00311656" w:rsidRPr="00263A47" w:rsidRDefault="00311656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Карточка №1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Лук;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Противотанковое оружие;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Пистолет – пулемет;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Атомная подводная лодка;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Самострел;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Пушка;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Т – 34;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Топор;</w:t>
      </w:r>
    </w:p>
    <w:p w:rsidR="00311656" w:rsidRPr="00263A47" w:rsidRDefault="00311656" w:rsidP="00792709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Карточка №2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Рогатина;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Автомат ППШ;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Сверхзвуковой истребитель;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Миномет;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Сабля;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Самоходная пушка;</w:t>
      </w:r>
    </w:p>
    <w:p w:rsidR="00311656" w:rsidRPr="00263A47" w:rsidRDefault="00311656" w:rsidP="007927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Тактическая ракета;</w:t>
      </w:r>
    </w:p>
    <w:p w:rsidR="00311656" w:rsidRPr="00263A47" w:rsidRDefault="00311656" w:rsidP="00854A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Гаубица;</w:t>
      </w: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6 тур «СЕКРЕТНОЕ ЗАДАНИЕ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(Командам предлагается изобразить при помощи пантомимы текст шифровки.)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Команда №1.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«Приказываю взять «языка», доставить его в лес к партизанам».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«Умыться, побриться, подтянуться. Полевая кухня приедет ровно в 5.00».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  <w:u w:val="single"/>
        </w:rPr>
      </w:pPr>
      <w:r w:rsidRPr="00263A47">
        <w:rPr>
          <w:rFonts w:ascii="Times New Roman" w:hAnsi="Times New Roman"/>
          <w:sz w:val="28"/>
          <w:szCs w:val="28"/>
          <w:u w:val="single"/>
        </w:rPr>
        <w:t>Команда №2.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«Всем занять боевые позиции в окопах. Приготовиться к обороне. Немцы наступают!»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lastRenderedPageBreak/>
        <w:t>«Тверже шаг, ряды держите строже! Будет враг навеки уничтожен!»</w:t>
      </w: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7 тур «ТЕСТ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  <w:r w:rsidRPr="001C7C7B">
        <w:rPr>
          <w:rFonts w:ascii="Times New Roman" w:hAnsi="Times New Roman"/>
          <w:sz w:val="28"/>
          <w:szCs w:val="28"/>
        </w:rPr>
        <w:t xml:space="preserve">  (Распределите в хронологическом порядке)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а) Сталинградская битва;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б) разгром немецких войск под Москвой;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в) битва за Днепр;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г) Крымская конференция;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д) разгром японских войск в Манчжурии;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е) битва на Курской дуге;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ж) нападение Германии на СССР;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з) битва за Смоленск;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и) взятие Берлина;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Ответы: ж, з, б, а, е, в, г, и, д.</w:t>
      </w:r>
    </w:p>
    <w:p w:rsidR="00311656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11656" w:rsidRPr="00263A47" w:rsidRDefault="00311656" w:rsidP="00854AB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 тур «СУПЕР -  ВОПРОС</w:t>
      </w:r>
      <w:r w:rsidRPr="00263A47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 xml:space="preserve"> Кто такой Рихард Зорге?                                                                         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  <w:r w:rsidRPr="00263A47">
        <w:rPr>
          <w:rFonts w:ascii="Times New Roman" w:hAnsi="Times New Roman"/>
          <w:sz w:val="28"/>
          <w:szCs w:val="28"/>
        </w:rPr>
        <w:t>Советский разведчик, сообщивший точную дату готовившегося гитлеровской Германией нападения на Советский Союз, планы милитаристской Японии и многие другие ценные сведения.</w:t>
      </w:r>
    </w:p>
    <w:p w:rsidR="00311656" w:rsidRDefault="00311656" w:rsidP="00854AB0">
      <w:pPr>
        <w:rPr>
          <w:rFonts w:ascii="Times New Roman" w:hAnsi="Times New Roman"/>
          <w:b/>
          <w:sz w:val="28"/>
          <w:szCs w:val="28"/>
        </w:rPr>
      </w:pPr>
    </w:p>
    <w:p w:rsidR="00311656" w:rsidRPr="001C7C7B" w:rsidRDefault="00311656" w:rsidP="00854AB0">
      <w:pPr>
        <w:rPr>
          <w:rFonts w:ascii="Times New Roman" w:hAnsi="Times New Roman"/>
          <w:b/>
          <w:sz w:val="28"/>
          <w:szCs w:val="28"/>
        </w:rPr>
      </w:pPr>
      <w:r w:rsidRPr="001C7C7B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311656" w:rsidRPr="00263A47" w:rsidRDefault="00311656" w:rsidP="00854AB0">
      <w:pPr>
        <w:rPr>
          <w:rFonts w:ascii="Times New Roman" w:hAnsi="Times New Roman"/>
          <w:sz w:val="28"/>
          <w:szCs w:val="28"/>
        </w:rPr>
      </w:pPr>
    </w:p>
    <w:p w:rsidR="00311656" w:rsidRDefault="00311656" w:rsidP="00854AB0">
      <w:pPr>
        <w:rPr>
          <w:sz w:val="28"/>
          <w:szCs w:val="28"/>
        </w:rPr>
      </w:pPr>
    </w:p>
    <w:p w:rsidR="00311656" w:rsidRDefault="00311656" w:rsidP="00854AB0">
      <w:pPr>
        <w:rPr>
          <w:sz w:val="28"/>
          <w:szCs w:val="28"/>
        </w:rPr>
      </w:pPr>
    </w:p>
    <w:p w:rsidR="00311656" w:rsidRDefault="00311656" w:rsidP="00854AB0">
      <w:pPr>
        <w:rPr>
          <w:sz w:val="28"/>
          <w:szCs w:val="28"/>
        </w:rPr>
      </w:pPr>
    </w:p>
    <w:p w:rsidR="00311656" w:rsidRPr="00854AB0" w:rsidRDefault="00311656" w:rsidP="00854AB0">
      <w:pPr>
        <w:rPr>
          <w:sz w:val="28"/>
          <w:szCs w:val="28"/>
        </w:rPr>
      </w:pPr>
      <w:r w:rsidRPr="00854A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1656" w:rsidRPr="00854AB0" w:rsidSect="002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9A4"/>
    <w:multiLevelType w:val="hybridMultilevel"/>
    <w:tmpl w:val="DF8822BC"/>
    <w:lvl w:ilvl="0" w:tplc="2E9C6B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63B"/>
    <w:rsid w:val="000574C1"/>
    <w:rsid w:val="001474EA"/>
    <w:rsid w:val="0017748C"/>
    <w:rsid w:val="001A2BA6"/>
    <w:rsid w:val="001C7C7B"/>
    <w:rsid w:val="001D2204"/>
    <w:rsid w:val="00263A47"/>
    <w:rsid w:val="002F0F75"/>
    <w:rsid w:val="00311656"/>
    <w:rsid w:val="003A0DCF"/>
    <w:rsid w:val="00557F95"/>
    <w:rsid w:val="00594B09"/>
    <w:rsid w:val="005F52B7"/>
    <w:rsid w:val="006B1417"/>
    <w:rsid w:val="006D280C"/>
    <w:rsid w:val="006D517E"/>
    <w:rsid w:val="00731348"/>
    <w:rsid w:val="0077763B"/>
    <w:rsid w:val="00792709"/>
    <w:rsid w:val="007B644A"/>
    <w:rsid w:val="00854AB0"/>
    <w:rsid w:val="009105B6"/>
    <w:rsid w:val="00A14F67"/>
    <w:rsid w:val="00B52934"/>
    <w:rsid w:val="00CE3631"/>
    <w:rsid w:val="00DF4A93"/>
    <w:rsid w:val="00E65ABE"/>
    <w:rsid w:val="00EB6D6C"/>
    <w:rsid w:val="00F2395F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1352</Words>
  <Characters>7709</Characters>
  <Application>Microsoft Office Word</Application>
  <DocSecurity>0</DocSecurity>
  <Lines>64</Lines>
  <Paragraphs>18</Paragraphs>
  <ScaleCrop>false</ScaleCrop>
  <Company>Microsoft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2009-06-20T13:09:00Z</dcterms:created>
  <dcterms:modified xsi:type="dcterms:W3CDTF">2019-05-16T09:32:00Z</dcterms:modified>
</cp:coreProperties>
</file>