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2D7A73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АОУ</w:t>
      </w:r>
      <w:r w:rsidRPr="002D7A73">
        <w:rPr>
          <w:rFonts w:ascii="TimesNewRomanPSMT" w:hAnsi="TimesNewRomanPSMT" w:cs="TimesNewRomanPSMT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 xml:space="preserve">Гимназия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им.Н.В.Пушкова</w:t>
      </w:r>
      <w:proofErr w:type="spellEnd"/>
      <w:r w:rsidRPr="002D7A73">
        <w:rPr>
          <w:rFonts w:ascii="TimesNewRomanPSMT" w:hAnsi="TimesNewRomanPSMT" w:cs="TimesNewRomanPSMT"/>
          <w:sz w:val="28"/>
          <w:szCs w:val="28"/>
        </w:rPr>
        <w:t>»</w:t>
      </w: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P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Номи</w:t>
      </w:r>
      <w:r w:rsidRPr="002D7A73">
        <w:rPr>
          <w:rFonts w:ascii="TimesNewRomanPSMT" w:hAnsi="TimesNewRomanPSMT" w:cs="TimesNewRomanPSMT"/>
          <w:b/>
          <w:sz w:val="28"/>
          <w:szCs w:val="28"/>
        </w:rPr>
        <w:t>нация  «Мы помним, мы гордимся»</w:t>
      </w:r>
    </w:p>
    <w:p w:rsidR="002D7A73" w:rsidRPr="002D7A73" w:rsidRDefault="002D7A73" w:rsidP="002D7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D7A73" w:rsidRP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Pr="002D7A7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Сценарий мероприятия, посвящённого 70- </w:t>
      </w:r>
      <w:proofErr w:type="spellStart"/>
      <w:r w:rsidRPr="002D7A73">
        <w:rPr>
          <w:rFonts w:ascii="TimesNewRomanPS-BoldMT" w:hAnsi="TimesNewRomanPS-BoldMT" w:cs="TimesNewRomanPS-BoldMT"/>
          <w:b/>
          <w:bCs/>
          <w:sz w:val="28"/>
          <w:szCs w:val="28"/>
        </w:rPr>
        <w:t>летию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Великой  Победы</w:t>
      </w:r>
    </w:p>
    <w:p w:rsidR="002D7A73" w:rsidRP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(1941- 2015</w:t>
      </w:r>
      <w:r w:rsidRPr="002D7A7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.)  «Победы славные страницы»</w:t>
      </w: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Составила,  учитель           начальных классов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:</w:t>
      </w:r>
      <w:proofErr w:type="gramEnd"/>
    </w:p>
    <w:p w:rsidR="002D7A73" w:rsidRDefault="002D7A73" w:rsidP="002D7A73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Ильина Светлана Владимировна</w:t>
      </w:r>
    </w:p>
    <w:p w:rsidR="002D7A73" w:rsidRDefault="002D7A73" w:rsidP="002D7A73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(8-916-297-59-36)</w:t>
      </w: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C7A9E" w:rsidRDefault="005C7A9E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C7A9E" w:rsidRDefault="005C7A9E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C7A9E" w:rsidRPr="005C7A9E" w:rsidRDefault="005C7A9E" w:rsidP="005C7A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40"/>
          <w:szCs w:val="40"/>
        </w:rPr>
      </w:pPr>
      <w:r w:rsidRPr="005C7A9E">
        <w:rPr>
          <w:rFonts w:ascii="TimesNewRomanPS-BoldMT" w:hAnsi="TimesNewRomanPS-BoldMT" w:cs="TimesNewRomanPS-BoldMT"/>
          <w:b/>
          <w:bCs/>
          <w:i/>
          <w:sz w:val="40"/>
          <w:szCs w:val="40"/>
        </w:rPr>
        <w:t>Пояснительная записка</w:t>
      </w: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C7A9E" w:rsidRPr="005C7A9E" w:rsidRDefault="005C7A9E" w:rsidP="005C7A9E">
      <w:pPr>
        <w:pStyle w:val="c18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C7A9E">
        <w:rPr>
          <w:rStyle w:val="c3"/>
          <w:rFonts w:ascii="Arial" w:hAnsi="Arial" w:cs="Arial"/>
          <w:color w:val="444444"/>
          <w:sz w:val="28"/>
          <w:szCs w:val="28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5C7A9E" w:rsidRDefault="005C7A9E" w:rsidP="005C7A9E">
      <w:pPr>
        <w:pStyle w:val="c17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28"/>
          <w:szCs w:val="2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 xml:space="preserve">        </w:t>
      </w:r>
      <w:r w:rsidRPr="005C7A9E">
        <w:rPr>
          <w:rStyle w:val="c3"/>
          <w:rFonts w:ascii="Arial" w:hAnsi="Arial" w:cs="Arial"/>
          <w:color w:val="444444"/>
          <w:sz w:val="28"/>
          <w:szCs w:val="28"/>
        </w:rPr>
        <w:t>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</w:t>
      </w:r>
    </w:p>
    <w:p w:rsidR="005C7A9E" w:rsidRPr="005C7A9E" w:rsidRDefault="005C7A9E" w:rsidP="005C7A9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Последовательная реализация  патриотического воспитания: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5C7A9E" w:rsidRPr="005C7A9E" w:rsidTr="005C7A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7A9E" w:rsidRPr="005C7A9E" w:rsidRDefault="005C7A9E" w:rsidP="005C7A9E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1f07e1d7df2e48191b012314fe16bcd8946a98b4"/>
            <w:bookmarkStart w:id="1" w:name="0"/>
            <w:bookmarkEnd w:id="0"/>
            <w:bookmarkEnd w:id="1"/>
            <w:r w:rsidRPr="005C7A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Любовь к родителям, родному дому, к родным и близким людям. </w:t>
            </w:r>
          </w:p>
          <w:p w:rsidR="005C7A9E" w:rsidRPr="005C7A9E" w:rsidRDefault="005C7A9E" w:rsidP="005C7A9E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7A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Воспитание и уважение к старшим, к людям труда (приобщение детей к традициям народа, стремление чтить память погибших воинов, проявление уважения к людям пожилого возраста). </w:t>
            </w:r>
          </w:p>
          <w:p w:rsidR="005C7A9E" w:rsidRPr="005C7A9E" w:rsidRDefault="005C7A9E" w:rsidP="005C7A9E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7A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Любовь к родной природе  (охрана окружающей среды) </w:t>
            </w:r>
          </w:p>
          <w:p w:rsidR="005C7A9E" w:rsidRPr="005C7A9E" w:rsidRDefault="005C7A9E" w:rsidP="005C7A9E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7A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Человек – защитник своего Отечества 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 </w:t>
            </w:r>
          </w:p>
        </w:tc>
      </w:tr>
    </w:tbl>
    <w:p w:rsidR="005C7A9E" w:rsidRPr="005C7A9E" w:rsidRDefault="005C7A9E" w:rsidP="005C7A9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Основные направления деятельности: </w:t>
      </w:r>
    </w:p>
    <w:p w:rsidR="005C7A9E" w:rsidRPr="005C7A9E" w:rsidRDefault="005C7A9E" w:rsidP="005C7A9E">
      <w:pPr>
        <w:numPr>
          <w:ilvl w:val="0"/>
          <w:numId w:val="14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формирование духовно-нравственных качеств личности школьника; </w:t>
      </w:r>
    </w:p>
    <w:p w:rsidR="005C7A9E" w:rsidRPr="005C7A9E" w:rsidRDefault="005C7A9E" w:rsidP="005C7A9E">
      <w:pPr>
        <w:numPr>
          <w:ilvl w:val="0"/>
          <w:numId w:val="14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формирование социально-активной позиции </w:t>
      </w:r>
      <w:proofErr w:type="gramStart"/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обучающихся</w:t>
      </w:r>
      <w:proofErr w:type="gramEnd"/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; </w:t>
      </w:r>
    </w:p>
    <w:p w:rsidR="005C7A9E" w:rsidRPr="005C7A9E" w:rsidRDefault="005C7A9E" w:rsidP="005C7A9E">
      <w:pPr>
        <w:numPr>
          <w:ilvl w:val="0"/>
          <w:numId w:val="14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оказание помощи школьникам в социальной адаптации (социализация).</w:t>
      </w:r>
    </w:p>
    <w:p w:rsidR="005C7A9E" w:rsidRPr="005C7A9E" w:rsidRDefault="005C7A9E" w:rsidP="005C7A9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Заповеди, на основе которых строим работу по патриотическому воспитанию обучающихся: </w:t>
      </w:r>
    </w:p>
    <w:p w:rsidR="005C7A9E" w:rsidRPr="005C7A9E" w:rsidRDefault="005C7A9E" w:rsidP="005C7A9E">
      <w:pPr>
        <w:numPr>
          <w:ilvl w:val="0"/>
          <w:numId w:val="15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ЦЕНИ И ОБЕРЕГАЙ СВОЕ ОТЕЧЕСТВО; </w:t>
      </w:r>
    </w:p>
    <w:p w:rsidR="005C7A9E" w:rsidRPr="005C7A9E" w:rsidRDefault="005C7A9E" w:rsidP="005C7A9E">
      <w:pPr>
        <w:numPr>
          <w:ilvl w:val="0"/>
          <w:numId w:val="15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ДОРОЖИ ИСТОРИЕЙ СВОЕГО НАРОДА.</w:t>
      </w:r>
    </w:p>
    <w:p w:rsidR="005C7A9E" w:rsidRPr="005C7A9E" w:rsidRDefault="005C7A9E" w:rsidP="005C7A9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Ожидаемые результаты.</w:t>
      </w:r>
    </w:p>
    <w:p w:rsidR="005C7A9E" w:rsidRPr="005C7A9E" w:rsidRDefault="005C7A9E" w:rsidP="005C7A9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процессе</w:t>
      </w:r>
      <w:r w:rsidR="009F04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проведения мероприятия у школьников проявляются следующие </w:t>
      </w: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качества личности</w:t>
      </w:r>
      <w:r w:rsidR="009F04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которые должны тонкой нитью сопровождать весь их период обучения в школе:</w:t>
      </w:r>
    </w:p>
    <w:p w:rsidR="005C7A9E" w:rsidRPr="005C7A9E" w:rsidRDefault="005C7A9E" w:rsidP="005C7A9E">
      <w:pPr>
        <w:numPr>
          <w:ilvl w:val="0"/>
          <w:numId w:val="16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активная гражданская позиция; </w:t>
      </w:r>
    </w:p>
    <w:p w:rsidR="005C7A9E" w:rsidRPr="005C7A9E" w:rsidRDefault="005C7A9E" w:rsidP="005C7A9E">
      <w:pPr>
        <w:numPr>
          <w:ilvl w:val="0"/>
          <w:numId w:val="16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способность нести личную ответственность за судьбу своей семьи, города, Родины; </w:t>
      </w:r>
    </w:p>
    <w:p w:rsidR="005C7A9E" w:rsidRPr="005C7A9E" w:rsidRDefault="005C7A9E" w:rsidP="005C7A9E">
      <w:pPr>
        <w:numPr>
          <w:ilvl w:val="0"/>
          <w:numId w:val="16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чувство патриотизма, верности Родине и готовности служения Отечеству; </w:t>
      </w:r>
    </w:p>
    <w:p w:rsidR="005C7A9E" w:rsidRPr="005C7A9E" w:rsidRDefault="005C7A9E" w:rsidP="005C7A9E">
      <w:pPr>
        <w:numPr>
          <w:ilvl w:val="0"/>
          <w:numId w:val="16"/>
        </w:numPr>
        <w:shd w:val="clear" w:color="auto" w:fill="FFFFFF"/>
        <w:spacing w:before="100" w:beforeAutospacing="1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C7A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духовность, нравственность, личная и общественная ответственность. </w:t>
      </w:r>
    </w:p>
    <w:p w:rsidR="005C7A9E" w:rsidRPr="005C7A9E" w:rsidRDefault="005C7A9E" w:rsidP="005C7A9E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5C7A9E" w:rsidRDefault="005C7A9E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D4B89" w:rsidRDefault="00DD4B89" w:rsidP="000510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A9E">
        <w:rPr>
          <w:rFonts w:ascii="Times New Roman" w:eastAsia="Calibri" w:hAnsi="Times New Roman" w:cs="Times New Roman"/>
          <w:b/>
          <w:sz w:val="28"/>
          <w:szCs w:val="28"/>
        </w:rPr>
        <w:t>Тема: Победы славные страницы</w:t>
      </w:r>
    </w:p>
    <w:p w:rsidR="009F0465" w:rsidRPr="005C7A9E" w:rsidRDefault="009F0465" w:rsidP="000510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Рекомендуемая возрастная категория – 4 – 6 класс</w:t>
      </w:r>
    </w:p>
    <w:p w:rsidR="00DD4B89" w:rsidRPr="005C7A9E" w:rsidRDefault="00DD4B89" w:rsidP="000510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A9E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DD4B89" w:rsidRPr="005C7A9E" w:rsidRDefault="00DD4B89" w:rsidP="0005108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A9E">
        <w:rPr>
          <w:rFonts w:ascii="Times New Roman" w:eastAsia="Calibri" w:hAnsi="Times New Roman" w:cs="Times New Roman"/>
          <w:sz w:val="28"/>
          <w:szCs w:val="28"/>
        </w:rPr>
        <w:t>Знакомство с фактами героического прошлого нашей страны (Великая Отечественная война:</w:t>
      </w:r>
      <w:proofErr w:type="gramEnd"/>
      <w:r w:rsidRPr="005C7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C7A9E">
        <w:rPr>
          <w:rFonts w:ascii="Times New Roman" w:eastAsia="Calibri" w:hAnsi="Times New Roman" w:cs="Times New Roman"/>
          <w:sz w:val="28"/>
          <w:szCs w:val="28"/>
        </w:rPr>
        <w:t>Курская битва).</w:t>
      </w:r>
      <w:proofErr w:type="gramEnd"/>
      <w:r w:rsidRPr="005C7A9E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 учащихся. </w:t>
      </w:r>
    </w:p>
    <w:p w:rsidR="00DD4B89" w:rsidRPr="005C7A9E" w:rsidRDefault="00DD4B89" w:rsidP="0005108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Развитие навыков коллективной деятельности; самореализации в процессе сотрудничества и сотворчества; умения работать с информацией, размышлять, делать выводы, оформлять результаты совместной деятельности. Актуализация жизненного опыта учащихся.</w:t>
      </w:r>
    </w:p>
    <w:p w:rsidR="00DD4B89" w:rsidRPr="005C7A9E" w:rsidRDefault="00DD4B89" w:rsidP="0005108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Воспитание чувства сопричастности с историей России, с её героическим прошлым; уважения к подвигу нашего народа; преклонения перед памятью воинов, отстоявших Родину в страшную годину Великой Отечественной войны.</w:t>
      </w:r>
    </w:p>
    <w:p w:rsidR="00DD4B89" w:rsidRPr="005C7A9E" w:rsidRDefault="00DD4B89" w:rsidP="000510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5C7A9E">
        <w:rPr>
          <w:rFonts w:ascii="Times New Roman" w:eastAsia="Calibri" w:hAnsi="Times New Roman" w:cs="Times New Roman"/>
          <w:sz w:val="28"/>
          <w:szCs w:val="28"/>
        </w:rPr>
        <w:t>: коллективное творческое дело.</w:t>
      </w:r>
    </w:p>
    <w:p w:rsidR="00DD4B89" w:rsidRPr="005C7A9E" w:rsidRDefault="00DD4B89" w:rsidP="000510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Технология: социально-культурный проект.</w:t>
      </w:r>
    </w:p>
    <w:p w:rsidR="00DD4B89" w:rsidRPr="005C7A9E" w:rsidRDefault="00DD4B89" w:rsidP="000510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Тема проекта: «Мы из будущего»</w:t>
      </w:r>
    </w:p>
    <w:p w:rsidR="00DD4B89" w:rsidRPr="005C7A9E" w:rsidRDefault="00DD4B89" w:rsidP="000510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A9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DD4B89" w:rsidRPr="005C7A9E" w:rsidRDefault="00DD4B89" w:rsidP="000510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lastRenderedPageBreak/>
        <w:t>Мультимедийный проектор</w:t>
      </w:r>
    </w:p>
    <w:p w:rsidR="00DD4B89" w:rsidRPr="005C7A9E" w:rsidRDefault="00DD4B89" w:rsidP="000510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Экран</w:t>
      </w:r>
    </w:p>
    <w:p w:rsidR="00DD4B89" w:rsidRPr="005C7A9E" w:rsidRDefault="00DD4B89" w:rsidP="000510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Парты (расставлены в форме 3-х больших столов)</w:t>
      </w:r>
    </w:p>
    <w:p w:rsidR="00DD4B89" w:rsidRPr="005C7A9E" w:rsidRDefault="00DD4B89" w:rsidP="000510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 xml:space="preserve">Стулья </w:t>
      </w:r>
    </w:p>
    <w:p w:rsidR="00DD4B89" w:rsidRPr="005C7A9E" w:rsidRDefault="00DD4B89" w:rsidP="000510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 xml:space="preserve">Стол для </w:t>
      </w:r>
      <w:proofErr w:type="spellStart"/>
      <w:r w:rsidRPr="005C7A9E">
        <w:rPr>
          <w:rFonts w:ascii="Times New Roman" w:eastAsia="Calibri" w:hAnsi="Times New Roman" w:cs="Times New Roman"/>
          <w:sz w:val="28"/>
          <w:szCs w:val="28"/>
        </w:rPr>
        <w:t>канцпринадлежностей</w:t>
      </w:r>
      <w:proofErr w:type="spellEnd"/>
    </w:p>
    <w:p w:rsidR="00DD4B89" w:rsidRPr="005C7A9E" w:rsidRDefault="00DD4B89" w:rsidP="000510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A9E">
        <w:rPr>
          <w:rFonts w:ascii="Times New Roman" w:eastAsia="Calibri" w:hAnsi="Times New Roman" w:cs="Times New Roman"/>
          <w:b/>
          <w:sz w:val="28"/>
          <w:szCs w:val="28"/>
        </w:rPr>
        <w:t>Сопровождение: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Презентация о Курской битве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Музыка на тему Великой Отечественной войны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Иллюстративный материал о Курской битве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Информационный материал о Курской битве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Ватман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Фломастеры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Клей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Линейка</w:t>
      </w:r>
    </w:p>
    <w:p w:rsidR="00DD4B89" w:rsidRPr="005C7A9E" w:rsidRDefault="00DD4B89" w:rsidP="0005108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9E">
        <w:rPr>
          <w:rFonts w:ascii="Times New Roman" w:eastAsia="Calibri" w:hAnsi="Times New Roman" w:cs="Times New Roman"/>
          <w:sz w:val="28"/>
          <w:szCs w:val="28"/>
        </w:rPr>
        <w:t>Бумага для записей</w:t>
      </w:r>
    </w:p>
    <w:p w:rsidR="00DD4B89" w:rsidRPr="005C7A9E" w:rsidRDefault="00DD4B89" w:rsidP="0005108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</w:tblGrid>
      <w:tr w:rsidR="00DD4B89" w:rsidRPr="005C7A9E" w:rsidTr="00CB2CAE">
        <w:tc>
          <w:tcPr>
            <w:tcW w:w="560" w:type="dxa"/>
          </w:tcPr>
          <w:p w:rsidR="00DD4B89" w:rsidRPr="005C7A9E" w:rsidRDefault="00DD4B89" w:rsidP="000510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7A9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C7A9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</w:tr>
    </w:tbl>
    <w:p w:rsidR="002D7A73" w:rsidRPr="005C7A9E" w:rsidRDefault="002D7A73" w:rsidP="00BD0577">
      <w:pPr>
        <w:tabs>
          <w:tab w:val="left" w:pos="6525"/>
        </w:tabs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DD4B89" w:rsidRPr="00DD4B89" w:rsidRDefault="00DD4B89" w:rsidP="0005108F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ХОД:</w:t>
      </w:r>
    </w:p>
    <w:p w:rsidR="00DD4B89" w:rsidRPr="00DD4B89" w:rsidRDefault="00DD4B89" w:rsidP="0005108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4B89">
        <w:rPr>
          <w:rFonts w:ascii="Times New Roman" w:eastAsia="Calibri" w:hAnsi="Times New Roman" w:cs="Times New Roman"/>
          <w:b/>
          <w:sz w:val="28"/>
          <w:szCs w:val="28"/>
        </w:rPr>
        <w:t>Оргмомент</w:t>
      </w:r>
      <w:proofErr w:type="spellEnd"/>
      <w:r w:rsidRPr="00DD4B89">
        <w:rPr>
          <w:rFonts w:ascii="Times New Roman" w:eastAsia="Calibri" w:hAnsi="Times New Roman" w:cs="Times New Roman"/>
          <w:b/>
          <w:sz w:val="28"/>
          <w:szCs w:val="28"/>
        </w:rPr>
        <w:t>.    1 мин.</w:t>
      </w:r>
    </w:p>
    <w:p w:rsidR="00DD4B89" w:rsidRPr="00DD4B89" w:rsidRDefault="00DD4B89" w:rsidP="0005108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Представление педагога, знакомство с учащимися</w:t>
      </w:r>
    </w:p>
    <w:p w:rsidR="00DD4B89" w:rsidRPr="00DD4B89" w:rsidRDefault="00DD4B89" w:rsidP="0005108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Объявление темы классного часа, главной цели</w:t>
      </w:r>
    </w:p>
    <w:p w:rsidR="00DD4B89" w:rsidRPr="00DD4B89" w:rsidRDefault="00DD4B89" w:rsidP="0005108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t>Мотивационно-проблемная ситуация.  4 мин.</w:t>
      </w:r>
    </w:p>
    <w:p w:rsidR="00DD4B89" w:rsidRPr="00DD4B89" w:rsidRDefault="00DD4B89" w:rsidP="0005108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Ребята, сейчас я предлагаю вам внимательно послушать музыку, попытаться понять, какие ассоциации в связи с темой нашего классного часа она вызывает, какие образы, чувства, может быть, возникают при этом.                                                                                           </w:t>
      </w:r>
      <w:r w:rsidRPr="00DD4B89">
        <w:rPr>
          <w:rFonts w:ascii="Times New Roman" w:eastAsia="Calibri" w:hAnsi="Times New Roman" w:cs="Times New Roman"/>
          <w:b/>
          <w:i/>
          <w:sz w:val="28"/>
          <w:szCs w:val="28"/>
        </w:rPr>
        <w:t>ПРОСЛУШИВАНИЕ МУЗЫКИ</w:t>
      </w: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(фрагмент 7-й симфонии </w:t>
      </w:r>
      <w:proofErr w:type="spellStart"/>
      <w:r w:rsidRPr="00DD4B89">
        <w:rPr>
          <w:rFonts w:ascii="Times New Roman" w:eastAsia="Calibri" w:hAnsi="Times New Roman" w:cs="Times New Roman"/>
          <w:sz w:val="28"/>
          <w:szCs w:val="28"/>
        </w:rPr>
        <w:t>Дм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>остаковича</w:t>
      </w:r>
      <w:proofErr w:type="spell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– финал, фонограмма песни «Священная война»).</w:t>
      </w:r>
    </w:p>
    <w:p w:rsidR="00DD4B89" w:rsidRPr="00DD4B89" w:rsidRDefault="00DD4B89" w:rsidP="0005108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Пожалуйста, поделитесь своими впечатлениями…</w:t>
      </w:r>
    </w:p>
    <w:p w:rsidR="00DD4B89" w:rsidRPr="00DD4B89" w:rsidRDefault="00DD4B89" w:rsidP="0005108F">
      <w:pPr>
        <w:spacing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i/>
          <w:sz w:val="28"/>
          <w:szCs w:val="28"/>
        </w:rPr>
        <w:t>ОТВЕТЫ ДЕТЕЙ</w:t>
      </w:r>
    </w:p>
    <w:p w:rsidR="00DD4B89" w:rsidRPr="00DD4B89" w:rsidRDefault="00DD4B89" w:rsidP="0005108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Спасибо! Действительно …. (Я согласна с вами …). </w:t>
      </w:r>
    </w:p>
    <w:p w:rsidR="00DD4B89" w:rsidRPr="00DD4B89" w:rsidRDefault="00DD4B89" w:rsidP="0005108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сегодня мы с вами обратимся к теме Великой Отечественной войны. </w:t>
      </w:r>
    </w:p>
    <w:p w:rsidR="00DD4B89" w:rsidRPr="00DD4B89" w:rsidRDefault="00DD4B89" w:rsidP="0005108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Как вы думаете, нужно ли это сегодня?</w:t>
      </w:r>
    </w:p>
    <w:p w:rsidR="00DD4B89" w:rsidRPr="00DD4B89" w:rsidRDefault="00DD4B89" w:rsidP="0005108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Да, вся наша с вами жизнь, жизнь ваших родителей, родных и близких, друзей могла бы вообще не состояться, не победи наш народ в той страшной схватке с фашизмом.</w:t>
      </w:r>
    </w:p>
    <w:p w:rsidR="00DD4B89" w:rsidRPr="00DD4B89" w:rsidRDefault="00DD4B89" w:rsidP="0005108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Поэтому и хочется помочь вам ещё больше узнать об этом и, может быть, понять что-то большее, важное для себя лично.</w:t>
      </w:r>
    </w:p>
    <w:p w:rsidR="00DD4B89" w:rsidRPr="00DD4B89" w:rsidRDefault="00DD4B89" w:rsidP="0005108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t>Опора на жизненный опыт учащихся, актуализация знаний. 7 мин.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Скажите, пожалуйста, говорят ли вам о чём-нибудь следующие слова: «КУРСКАЯ ДУГА», «ПРОХОРОВСКОЕ СРАЖЕНИЕ»? Если да, 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какие ассоциации возникают у вас? Что вы знаете об этом?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i/>
          <w:sz w:val="28"/>
          <w:szCs w:val="28"/>
        </w:rPr>
        <w:t>ОТВЕТЫ УЧАЩИХСЯ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Ребята, сегодня мы не просто посмотрим, послушаем что-то интересное и важное о событиях 70-летней давности, но попытаемся сами создать 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свой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мини-проект на тему «Мы из будущего». Времени у нас на это не так уж много, поэтому работаем следующим образом. Первым этапом нашей работы будет прослушивание информации о Курской битве в сопровождении презентации.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Слово учителя</w:t>
      </w:r>
    </w:p>
    <w:p w:rsidR="00DD4B89" w:rsidRPr="00DD4B89" w:rsidRDefault="00DD4B89" w:rsidP="0005108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t>Коллективное творческое дело (реализация социально-культурного проекта).</w:t>
      </w:r>
    </w:p>
    <w:p w:rsidR="00DD4B89" w:rsidRPr="00DD4B89" w:rsidRDefault="00DD4B89" w:rsidP="0005108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Спасибо за внимание. Я понимаю, что это лишь крупицы в огромной массе материала об этих славных и одновременно трагических страницах нашей с вами истории. У вас, возможно, возникли какие-то вопросы, мысли по этому поводу. Значит, нужно попытаться найти ответы или реализовать какие-то личные … Поможет в этом нам совместная творческая работа над нашим проектом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</w:p>
    <w:p w:rsidR="00DD4B89" w:rsidRPr="00DD4B89" w:rsidRDefault="00DD4B89" w:rsidP="0005108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Для этого разбиваемся на 3 группы. </w:t>
      </w: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B89" w:rsidRPr="00DD4B89" w:rsidRDefault="00DD4B89" w:rsidP="0005108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1-я группа (НАДПИСЬ НА 1 СТОЛЕ) – это военные корреспонденты</w:t>
      </w:r>
    </w:p>
    <w:p w:rsidR="00DD4B89" w:rsidRPr="00DD4B89" w:rsidRDefault="00DD4B89" w:rsidP="0005108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2-я группа (НАДПИСЬ НА 2-М СТОЛЕ) – это фотокорреспонденты.</w:t>
      </w:r>
    </w:p>
    <w:p w:rsidR="00DD4B89" w:rsidRPr="00DD4B89" w:rsidRDefault="00DD4B89" w:rsidP="0005108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3- я группа (НАДПИСЬ НА 3-М СТОЛЕ) – это группа редакторов и оформителей.</w:t>
      </w:r>
    </w:p>
    <w:p w:rsidR="00DD4B89" w:rsidRPr="00DD4B89" w:rsidRDefault="00DD4B89" w:rsidP="0005108F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Планирование действий. 1 мин.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Каждой группе я выдаю алгоритм действий, в соответствии с которыми вы и работаете.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Групп три, НО цель у вас ОБЩАЯ – вы создаёте газету на тему о Курской битве.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Заголовок газеты вы придумываете сами в соответствии с теми материалами, которые у вас там окажутся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На столе вы найдёте все необходимые материалы с информацией о Курской битве</w:t>
      </w:r>
    </w:p>
    <w:p w:rsidR="00DD4B89" w:rsidRPr="00DD4B89" w:rsidRDefault="00DD4B89" w:rsidP="0005108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На работу вам даётся 15 минут</w:t>
      </w:r>
    </w:p>
    <w:p w:rsidR="00DD4B89" w:rsidRPr="00DD4B89" w:rsidRDefault="00DD4B89" w:rsidP="0005108F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Реализация мини-проекта   МУЗЫКА</w:t>
      </w:r>
    </w:p>
    <w:p w:rsidR="00DD4B89" w:rsidRPr="00DD4B89" w:rsidRDefault="00DD4B89" w:rsidP="0005108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Фоторепортёры выбирают иллюстративный материал для газеты</w:t>
      </w:r>
    </w:p>
    <w:p w:rsidR="00DD4B89" w:rsidRPr="00DD4B89" w:rsidRDefault="00DD4B89" w:rsidP="0005108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Военкоры осуществляют подборку информативного материала</w:t>
      </w:r>
    </w:p>
    <w:p w:rsidR="00DD4B89" w:rsidRPr="00DD4B89" w:rsidRDefault="00DD4B89" w:rsidP="0005108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Редакторы распределяют материал в газете</w:t>
      </w:r>
    </w:p>
    <w:p w:rsidR="00DD4B89" w:rsidRPr="00DD4B89" w:rsidRDefault="00DD4B89" w:rsidP="0005108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Оформители занимаются непосредственно оформлением газеты</w:t>
      </w:r>
    </w:p>
    <w:p w:rsidR="00DD4B89" w:rsidRPr="00DD4B89" w:rsidRDefault="00DD4B89" w:rsidP="0005108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t>Защита проекта.</w:t>
      </w:r>
    </w:p>
    <w:p w:rsidR="00DD4B89" w:rsidRPr="00DD4B89" w:rsidRDefault="00DD4B89" w:rsidP="0005108F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Помещаем газету на всеобщее обозрение</w:t>
      </w:r>
    </w:p>
    <w:p w:rsidR="00DD4B89" w:rsidRPr="00DD4B89" w:rsidRDefault="00DD4B89" w:rsidP="0005108F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От каждой группы – 1 выступающий (1 мин.) – сообщение о результатах работы в вашей группе (опираясь на алгоритм: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ПОЧЕМУ именно эти материалы выбрали? ПОЧЕМУ именно так назвали газету? ПОЧЕМУ так оформили?</w:t>
      </w:r>
    </w:p>
    <w:p w:rsidR="00DD4B89" w:rsidRPr="00DD4B89" w:rsidRDefault="00DD4B89" w:rsidP="0005108F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Спасибо вам за работу!</w:t>
      </w:r>
    </w:p>
    <w:p w:rsidR="00DD4B89" w:rsidRPr="00DD4B89" w:rsidRDefault="00DD4B89" w:rsidP="0005108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DD4B89" w:rsidRPr="00DD4B89" w:rsidRDefault="00DD4B89" w:rsidP="0005108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А сейчас самое важное: вы видите, что в газете имеется карман необычной формы.</w:t>
      </w:r>
    </w:p>
    <w:p w:rsidR="00DD4B89" w:rsidRPr="00DD4B89" w:rsidRDefault="00DD4B89" w:rsidP="0005108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Что это за треугольник? (Как письмо с фронта)</w:t>
      </w:r>
    </w:p>
    <w:p w:rsidR="00DD4B89" w:rsidRPr="00DD4B89" w:rsidRDefault="00DD4B89" w:rsidP="0005108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Прошу вас написать небольшое послание участнику Курской битвы</w:t>
      </w:r>
      <w:r w:rsidR="009F0465">
        <w:rPr>
          <w:rFonts w:ascii="Times New Roman" w:eastAsia="Calibri" w:hAnsi="Times New Roman" w:cs="Times New Roman"/>
          <w:sz w:val="28"/>
          <w:szCs w:val="28"/>
        </w:rPr>
        <w:t xml:space="preserve"> или просто солдату с фронта </w:t>
      </w: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– буквально 2-3 предложения, но такие, чтобы в них вы выразили то, что хотели бы, что могли бы сказать этим людям, если бы оказались с ними рядом.   МУЗЫКА</w:t>
      </w:r>
    </w:p>
    <w:p w:rsidR="00DD4B89" w:rsidRPr="00DD4B89" w:rsidRDefault="00DD4B89" w:rsidP="0005108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>Ваши письма найдут своих адресатов – в преддверии Дня Победы ваши письма будут переданы ветерана</w:t>
      </w:r>
      <w:r w:rsidR="009F0465">
        <w:rPr>
          <w:rFonts w:ascii="Times New Roman" w:eastAsia="Calibri" w:hAnsi="Times New Roman" w:cs="Times New Roman"/>
          <w:sz w:val="28"/>
          <w:szCs w:val="28"/>
        </w:rPr>
        <w:t>м  ВОВ.</w:t>
      </w:r>
      <w:bookmarkStart w:id="2" w:name="_GoBack"/>
      <w:bookmarkEnd w:id="2"/>
    </w:p>
    <w:p w:rsidR="00DD4B89" w:rsidRPr="00DD4B89" w:rsidRDefault="00DD4B89" w:rsidP="0005108F">
      <w:pPr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i/>
          <w:sz w:val="28"/>
          <w:szCs w:val="28"/>
        </w:rPr>
        <w:t>РАБОТА УЧАЩИХСЯ    3 мин</w:t>
      </w:r>
    </w:p>
    <w:p w:rsidR="00DD4B89" w:rsidRPr="00DD4B89" w:rsidRDefault="00DD4B89" w:rsidP="0005108F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СПАСИБО ВАМ, РЕБЯТА, за работу! </w:t>
      </w: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B89" w:rsidRPr="00DD4B89" w:rsidRDefault="00DD4B89" w:rsidP="00DD4B8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D4B89" w:rsidRPr="00DD4B89" w:rsidSect="00056C9F">
          <w:pgSz w:w="11906" w:h="16838"/>
          <w:pgMar w:top="360" w:right="566" w:bottom="360" w:left="540" w:header="708" w:footer="708" w:gutter="0"/>
          <w:cols w:space="708"/>
          <w:docGrid w:linePitch="360"/>
        </w:sectPr>
      </w:pPr>
    </w:p>
    <w:p w:rsidR="00DD4B89" w:rsidRPr="00DD4B89" w:rsidRDefault="00DD4B89" w:rsidP="0005108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ИНФОРМАЦИОННЫЙ МАТЕРИАЛ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D4B8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D4B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Пятьдесят дней продолжалась эта величайшая битва второй мировой войны. Сокрушительный разгром гитлеровских войск на Курской дуге привел к коренному перелому в ходе войны. В итоге битвы под Курском советские войска сломили становой хребет немецко-фашистской армии, сорвали её попытки взять реванш за поражение под Сталинградом и заставили окончательно перейти к стратегической обороне. Врагу были нанесены невосполнимые потери.</w:t>
      </w:r>
      <w:r w:rsidRPr="00DD4B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Советские вооружённые силы прочно захватили инициативу. Поражение под Курском подорвало моральный дух немецко-фашистской армии. За проявленные отвагу и героизм в битве под Курском более 100 тыс. солдат, офицеров и генералов Красной Армии было награждено орденами и медалями, 180 особо отличившихся воинов удостоились звания Героя Советского Союза. После Курской битвы возросла мощь и слава русского оружия.</w:t>
      </w:r>
      <w:r w:rsidRPr="00DD4B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</w:t>
      </w:r>
      <w:r w:rsidRPr="00DD4B89">
        <w:rPr>
          <w:rFonts w:ascii="Times New Roman" w:eastAsia="Calibri" w:hAnsi="Times New Roman" w:cs="Times New Roman"/>
          <w:sz w:val="28"/>
          <w:szCs w:val="28"/>
        </w:rPr>
        <w:t>В истории Второй мировой существует много событий, которые можно считать началом конца Третьего рейха. Собственно, многие российские и западные историки полагают, что само нападение Германии на СССР стало той самой точкой, после которой начался обратный отсчет дней нацистской Германии. Битва под Москвой, Сталинград, Курская дуга - все эти славные победы приближали Красную армию к Берлину. В октябре 1941 года под Москвой стало ясно, что блицкриг провалился, в конце 1942 - начале 1943 года, после Сталинградской битвы, весь мир узнал, что советская армия способна наносить немецкой сокрушительные поражения.      Наконец, в 1943 году на Курской дуге немецкая армия получила такой удар, от которого уже не смогла оправиться. Все эти даты равнозначны для истории - это были шаги к Победе, ступени, по которым советский солдат поднимался к вершине своей славы.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B89">
        <w:rPr>
          <w:rFonts w:ascii="Times New Roman" w:eastAsia="Calibri" w:hAnsi="Times New Roman" w:cs="Times New Roman"/>
          <w:b/>
          <w:sz w:val="28"/>
          <w:szCs w:val="28"/>
        </w:rPr>
        <w:t>Из воспоминаний участников Курской битвы</w:t>
      </w:r>
      <w:proofErr w:type="gramStart"/>
      <w:r w:rsidRPr="00DD4B8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</w:t>
      </w:r>
      <w:r w:rsidRPr="00DD4B89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proofErr w:type="gramEnd"/>
      <w:r w:rsidRPr="00DD4B8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сражении под Прохоровкой                                                                                 </w:t>
      </w: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«… 5 июля 1943 года немецкая армия пошла в наступление на Курском выступе, а 7-го юля утром мы получили приказ выдвижения на южный фас. Двигались мы только ночью и 10-го числа были под Прохоровкой.                                                                                                                                12-го июля на рассвете наша 5-я гвардейская танковая армия вместе с общевойсковой армией </w:t>
      </w:r>
      <w:proofErr w:type="spellStart"/>
      <w:r w:rsidRPr="00DD4B89">
        <w:rPr>
          <w:rFonts w:ascii="Times New Roman" w:eastAsia="Calibri" w:hAnsi="Times New Roman" w:cs="Times New Roman"/>
          <w:sz w:val="28"/>
          <w:szCs w:val="28"/>
        </w:rPr>
        <w:t>Жадова</w:t>
      </w:r>
      <w:proofErr w:type="spell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выдвинулась на исходный рубеж. Оказалось, что немцы предприняли </w:t>
      </w:r>
      <w:r w:rsidRPr="00DD4B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отвлекающий маневр. Под Прохоровкой произошло встречное танковое сражение — величайшая танковая битва Второй мировой войны. Все гремело, земля стонала от этого боя. Танки прямо таки "лезли" друг на друга. В первый день боев, 12-го июля, наша армия потеряла около 400 танков, и около 10000 бойцов — было страшно. К вечеру 12-го бои стихли. В первом бою мы 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подбили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подбил 2 бронетранспортера, 6 взводов автоматчиков и 1 самолет. К вечеру в действие вступила ночная авиация, освещая местность ночными осветительными бомбами. Отдыхать было некогда: подоспели боеприпасы и на рассвете опять в бой. Такие бои длились 3-е суток, после чего немцы не выдержали и стали отступать. Нам стало ясно, что больше они наступать не смогут. И к 23-му июля мы вышли на рубежи, с которых немцы начали наступление.</w:t>
      </w:r>
      <w:r w:rsidRPr="00DD4B8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05108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285750" distR="285750" simplePos="0" relativeHeight="251659264" behindDoc="0" locked="0" layoutInCell="1" allowOverlap="0" wp14:anchorId="03FAD678" wp14:editId="490272D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3810"/>
                <wp:wrapSquare wrapText="bothSides"/>
                <wp:docPr id="3" name="Прямоугольник 3" descr="Аксёнов Иван Михайлович c жен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Аксёнов Иван Михайлович c женой" style="position:absolute;margin-left:-27.2pt;margin-top:0;width:24pt;height:24pt;z-index:251659264;visibility:visible;mso-wrap-style:square;mso-width-percent:0;mso-height-percent:0;mso-wrap-distance-left:22.5pt;mso-wrap-distance-top:0;mso-wrap-distance-right:22.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rsvMrAIAAOcEAAAOAAAAAAAAAAAAAAAA&#10;AC4CAABkcnMvZTJvRG9jLnhtbFBLAQItABQABgAIAAAAIQBMoOks2AAAAAMBAAAPAAAAAAAAAAAA&#10;AAAAAAYFAABkcnMvZG93bnJldi54bWxQSwUGAAAAAAQABADzAAAAC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наступлением наша танковая армия была ненадолго выведена из боя для пополнения. 3-го августа мы, вместе с другими войсками, перешли в решающее наступление. 5 августа был освобожден Белгород, за что Москва наградила нас первым салютом. Сколько тогда было радости! Салют был неимоверным и в Москве и в войсках! Наш первый победный салют! А 23 августа был освобожден Харьков. На этом закончилась Курская битва. С этого времени немецкая армия ни разу не пошла в наступление…»                                                                                        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FB4F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«… </w: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25-28 марта мы уже начали готовиться к Курской битве, т.к. получили по разведке данные о готовящейся немцами операции.                                                                                                               Немцы пошли в наступления 5-го июля, а в ночь с 7-го на 8-е мы двинулись под </w:t>
      </w:r>
      <w:proofErr w:type="spellStart"/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>Обоянь</w:t>
      </w:r>
      <w:proofErr w:type="spellEnd"/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 11-му перебазировались под Прохоровку (Александрия). Было 20-тиминутное построение, на котором нам сказали: "За Прохоровкой нам земли нет" и спросили о том, желает ли кто-либо вступить в партию — многие тогда стали членами партии.                                                                                   С 11-го по 12-е июля продолжался бой. На больших скоростях мы врезались в немецкие строи танков. Горели хлеба, это было похоже на морской шторм в 2-3 балла, только это был огненный шторм! Разговоры по рации перемешались: русский и немецкий. Сколько раз мы слышали слова: "Прощайте, братцы, идем на таран!". Гарь и дым, а в 5 часов утра мы поняли, что выиграли бой. </w:t>
      </w:r>
      <w:r w:rsidRPr="0005108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285750" distR="285750" simplePos="0" relativeHeight="251660288" behindDoc="0" locked="0" layoutInCell="1" allowOverlap="0" wp14:anchorId="7DFC7340" wp14:editId="58DE5396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3175" b="3810"/>
                <wp:wrapSquare wrapText="bothSides"/>
                <wp:docPr id="2" name="Прямоугольник 2" descr="Гвоздарёв Сергей Алексееви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Гвоздарёв Сергей Алексеевич" style="position:absolute;margin-left:-27.2pt;margin-top:0;width:24pt;height:24pt;z-index:251660288;visibility:visible;mso-wrap-style:square;mso-width-percent:0;mso-height-percent:0;mso-wrap-distance-left:22.5pt;mso-wrap-distance-top:0;mso-wrap-distance-right:22.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w/XNKoCAADiBAAADgAAAAAAAAAAAAAAAAAu&#10;AgAAZHJzL2Uyb0RvYy54bWxQSwECLQAUAAYACAAAACEATKDpLNgAAAADAQAADwAAAAAAAAAAAAAA&#10;AAAEBQAAZHJzL2Rvd25yZXYueG1sUEsFBgAAAAAEAAQA8wAAAA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Мы потом спросили у генерала </w:t>
      </w:r>
      <w:proofErr w:type="spellStart"/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Ротмистрова</w:t>
      </w:r>
      <w:proofErr w:type="spellEnd"/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«Как вы управляли боем?». «Управляли боем Вы», — ответил он. На стоянке, где мы располагались, во всей </w: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окрестности воды в колодцах было набрать невозможно — все осушены — так было много здесь людей. От хлеба ничего не осталось, на поле лежали перевернутые танки, еще горящие.</w: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В самих же боях </w:t>
      </w:r>
      <w:proofErr w:type="gramStart"/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Курском мы выигрывали за счет скоростей и ударов с флангов…»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FB4F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DD4B89" w:rsidRPr="00DD4B89" w:rsidRDefault="00FB4F98" w:rsidP="0005108F">
      <w:pPr>
        <w:spacing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B89"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B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«… </w:t>
      </w:r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>Там был, собственно говоря, настоящий ад. Мы его видели – дым, грохот, рев». Бой шел не только на земле, но и в воздухе. Над танками сражались советские и немецкие самолеты. Вой объятых пламенем машин, несущихся в последнем пике, гром взрывов на земле, все слилось в этот день в один сплошной несмолкающий гул. Ожесточенное танковое сражение, в котором обе стороны понесли тяжелые потери, длилось один жаркий июльский день. Оно закончилось полным поражением главной ударной группировки немецких войск…»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«… Боевые порядки перемешались. </w:t>
      </w:r>
      <w:proofErr w:type="gramStart"/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>От прямого попадания снарядов танки взрывались на полному ходу.</w:t>
      </w:r>
      <w:proofErr w:type="gramEnd"/>
      <w:r w:rsidRPr="00DD4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Срывало башни, летели в стороны гусеницы. Отдельных выстрелов слышно не было. Стоял сплошной грохот. Были мгновения, когда в дыму свои и немецкие танки мы различали только по силуэтам. Из горящих машин выскакивали танкисты и катались по земле, пытаясь сбить пламя…»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4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Прохоровское</w:t>
      </w:r>
      <w:proofErr w:type="spellEnd"/>
      <w:r w:rsidRPr="00DD4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поле – третье ратное поле России. 12 июля 1943 года здесь состоялось одно из самых крупных за всю историю второй мировой войны танковое сражение, обеспечившее нам Победу во всей Курской дуге.</w:t>
      </w:r>
    </w:p>
    <w:p w:rsidR="00FB4F98" w:rsidRPr="00DD4B89" w:rsidRDefault="00FB4F98" w:rsidP="0005108F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08F" w:rsidRPr="0005108F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FB4F9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***                                                          </w:t>
      </w:r>
    </w:p>
    <w:p w:rsidR="00DD4B89" w:rsidRDefault="00DD4B89" w:rsidP="00FB4F98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«…Правда, победа в битве на Курской дуге 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делалась дорогой ценой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>. Так, на одном из участков фронта противник нанес чудовищной силы удар. Прорвались триста фашистских танков. Их не смогли остановить наши артиллеристы. И тогда против бронированной лавины из «Тигров» и «Пантер» вышли люди. По свидетельству одного из участников того боя, чтобы ничего не мешало движению, они передвигались налегке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няв сапоги и гимнастерки. Они ползли по полю, открытые всем пулям и снарядам. Когда до танка оставались считанные метры, перед ним вырастала фигура солдата с противотанковой гранатой в руках. Швырнув ее 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4B89">
        <w:rPr>
          <w:rFonts w:ascii="Times New Roman" w:eastAsia="Calibri" w:hAnsi="Times New Roman" w:cs="Times New Roman"/>
          <w:sz w:val="28"/>
          <w:szCs w:val="28"/>
        </w:rPr>
        <w:lastRenderedPageBreak/>
        <w:t>гусеницы</w:t>
      </w:r>
      <w:proofErr w:type="gramEnd"/>
      <w:r w:rsidRPr="00DD4B89">
        <w:rPr>
          <w:rFonts w:ascii="Times New Roman" w:eastAsia="Calibri" w:hAnsi="Times New Roman" w:cs="Times New Roman"/>
          <w:sz w:val="28"/>
          <w:szCs w:val="28"/>
        </w:rPr>
        <w:t>, боец подрывал танк, а вместе с ним часто и себя. В этой смертельной дуэли живого, ничем не защищенного человека с многотонной бронированной машиной побеждал наш солдат. Вспоминает маршал Павел Ротмистров, герой сражения под Прохоровкой: "Сильные сознанием своего великого долга перед Родиной, стремлением любой ценой выполнить поставленную задачу, полные беззаветной храбрости, мужественно бились с врагами воины–гвардейцы, шаг за шагом тесня противника, нанося ему огромный урон в живой силе и технике…»</w:t>
      </w:r>
    </w:p>
    <w:p w:rsidR="00FB4F98" w:rsidRPr="00DD4B89" w:rsidRDefault="00FB4F98" w:rsidP="00FB4F98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4B89" w:rsidRPr="00DD4B89" w:rsidRDefault="00DD4B89" w:rsidP="00FB4F98">
      <w:pPr>
        <w:spacing w:before="100" w:beforeAutospacing="1" w:after="100" w:afterAutospacing="1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FB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D4B89" w:rsidRPr="00DD4B89" w:rsidRDefault="00DD4B89" w:rsidP="0005108F">
      <w:pPr>
        <w:spacing w:before="100" w:beforeAutospacing="1" w:after="100" w:afterAutospacing="1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Вспоминает маршал Павел Ротмистров, герой сражения под Прохоровкой: «Весь день до наступления темноты не ослабевало ожесточенное сражение. Многих своих героев потеряла в тот день </w:t>
      </w:r>
      <w:proofErr w:type="gramStart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5–я гвардейская танковая… Танкисты бились насмерть. Сражались в горящих машинах. Шли на таран</w:t>
      </w:r>
      <w:proofErr w:type="gramStart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З</w:t>
      </w:r>
      <w:proofErr w:type="gramEnd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день сражения под Прохоровкой 5–</w:t>
      </w:r>
      <w:proofErr w:type="spellStart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Гвардейская танковая армия уничтожила около четырехсот танков противника, из них 70 «тигров», 158 орудий и минометов, более трехсот автомашин, более трех тысяч пятисот солдат и офицеров. Главная вражеская группировка, наступавшая на Прохоровку, была разгромлена. Враг понес невосполнимые потери. Это сражение было проиграно фашистскими войсками. Командующего эсэсовским танковым корпусом </w:t>
      </w:r>
      <w:proofErr w:type="spellStart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обергруппенфюрера</w:t>
      </w:r>
      <w:proofErr w:type="spellEnd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Хауссера</w:t>
      </w:r>
      <w:proofErr w:type="spellEnd"/>
      <w:r w:rsidRPr="00DD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отстранили от командования, объявив его виновником неудачи на курском направлении. В ходе сражения с обеих сторон вышло из строя свыше 700 танков. Всюду на поле боя виднелись тела убитых, искореженные танки, раздавленные орудия, бесчисленные воронки. И ни одной зеленой былинки – сплошь выжженная, черная, дымящаяся земля. И так на протяжении 10–12 километров на всю глубину нашей атаки…»</w:t>
      </w: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B89" w:rsidRPr="00DD4B89" w:rsidRDefault="00DD4B89" w:rsidP="0005108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08F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398C90" wp14:editId="0ED25FCF">
            <wp:extent cx="4800600" cy="4800600"/>
            <wp:effectExtent l="0" t="0" r="0" b="0"/>
            <wp:docPr id="1" name="Рисунок 1" descr="http://about-war.narod.ru/images/kyrsk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out-war.narod.ru/images/kyrsk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89" w:rsidRPr="00DD4B89" w:rsidRDefault="00DD4B89" w:rsidP="0005108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D4B89" w:rsidRPr="00DD4B89" w:rsidRDefault="00DD4B89" w:rsidP="0005108F">
      <w:pPr>
        <w:spacing w:line="36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D4B89">
        <w:rPr>
          <w:rFonts w:ascii="Times New Roman" w:eastAsia="Calibri" w:hAnsi="Times New Roman" w:cs="Times New Roman"/>
          <w:i/>
          <w:sz w:val="28"/>
          <w:szCs w:val="28"/>
        </w:rPr>
        <w:t>СТИХИ О КУРСКОЙ БИТВЕ</w:t>
      </w:r>
    </w:p>
    <w:p w:rsidR="00FB4F98" w:rsidRDefault="00DD4B89" w:rsidP="00FB4F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третий!</w:t>
      </w:r>
    </w:p>
    <w:p w:rsidR="00DD4B89" w:rsidRPr="00DD4B89" w:rsidRDefault="00DD4B89" w:rsidP="00FB4F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Орлово-Курская дуга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поле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бранном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Повергла наглого врага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Ударом танковым таранным.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Чернухин – поэт, лауреат премии «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поле». Самым сильным впечатлением его детства является вид огромного поля под Прохоровкой, на котором стояли мертвые танки. 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Куликовское, Бородинское,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родня: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по духу, </w:t>
      </w:r>
      <w:proofErr w:type="spellStart"/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по-кровному</w:t>
      </w:r>
      <w:proofErr w:type="spellEnd"/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только из разного дня.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Веет дух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Пересвета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вами,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Дух Кутузова, дух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Горовца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 Родины не убывает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прежде, волнует сердца!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И.Чернухин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на броне</w:t>
      </w:r>
    </w:p>
    <w:p w:rsidR="0005108F" w:rsidRPr="00BD0577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утро поле, как экран,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звезд на башнях озарилось.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с ходу танки на таран,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сталь немецкая дробилась.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Кресты сползали по броне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корчились в огне.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Хваленый вражий генерал</w:t>
      </w:r>
      <w:proofErr w:type="gramStart"/>
      <w:r w:rsidR="0005108F" w:rsidRPr="00BD0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05108F" w:rsidRPr="00BD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позором поле покидал. 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Орлово – Курская дуга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Легендой для потомков стала.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нею радуга-дуга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Победной славой воссияла.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пятиконечною звездой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постаменте танк стальной.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память доблести хранит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Зарей окрашенный гранит!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4B89">
        <w:rPr>
          <w:rFonts w:ascii="Times New Roman" w:eastAsia="Calibri" w:hAnsi="Times New Roman" w:cs="Times New Roman"/>
          <w:sz w:val="28"/>
          <w:szCs w:val="28"/>
        </w:rPr>
        <w:t xml:space="preserve">         (</w:t>
      </w:r>
      <w:proofErr w:type="spellStart"/>
      <w:r w:rsidRPr="00DD4B89">
        <w:rPr>
          <w:rFonts w:ascii="Times New Roman" w:eastAsia="Calibri" w:hAnsi="Times New Roman" w:cs="Times New Roman"/>
          <w:sz w:val="28"/>
          <w:szCs w:val="28"/>
        </w:rPr>
        <w:t>К.Трофимов</w:t>
      </w:r>
      <w:proofErr w:type="spellEnd"/>
      <w:r w:rsidRPr="00DD4B89">
        <w:rPr>
          <w:rFonts w:ascii="Times New Roman" w:eastAsia="Calibri" w:hAnsi="Times New Roman" w:cs="Times New Roman"/>
          <w:sz w:val="28"/>
          <w:szCs w:val="28"/>
        </w:rPr>
        <w:t>, 1998 г.)</w:t>
      </w:r>
    </w:p>
    <w:p w:rsidR="00DD4B89" w:rsidRPr="00BD0577" w:rsidRDefault="00DD4B89" w:rsidP="00DD4B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8F" w:rsidRPr="00BD0577" w:rsidRDefault="0005108F" w:rsidP="00DD4B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8F" w:rsidRPr="00DD4B89" w:rsidRDefault="0005108F" w:rsidP="00DD4B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4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Прохоровка</w:t>
      </w: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нее земля фугасом взрыта,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самолеты за звеном звено.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 России стала знаменита,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подмосковное Бородино.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здесь по взгорьям, по лощинам узким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двигалась фашистская орда,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кровь пролить на мостовые Курска,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наши села, нивы, города.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хлынула советских танков лава,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Сметая все с пути, как ураган,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Белгород, за Харьков, за Полтаву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огнали наши воины врага.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счету сбившись, смерть врагов косила,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Дымилась необъятнейшая ширь.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тряхнул своей бывалой силой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Прохоровкой русский богатырь.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DD4B89">
        <w:rPr>
          <w:rFonts w:ascii="Times New Roman" w:eastAsia="Calibri" w:hAnsi="Times New Roman" w:cs="Times New Roman"/>
          <w:sz w:val="36"/>
          <w:szCs w:val="36"/>
        </w:rPr>
        <w:t xml:space="preserve">                        (</w:t>
      </w:r>
      <w:proofErr w:type="spellStart"/>
      <w:r w:rsidRPr="00DD4B89">
        <w:rPr>
          <w:rFonts w:ascii="Times New Roman" w:eastAsia="Calibri" w:hAnsi="Times New Roman" w:cs="Times New Roman"/>
          <w:sz w:val="36"/>
          <w:szCs w:val="36"/>
        </w:rPr>
        <w:t>Н.Истомин</w:t>
      </w:r>
      <w:proofErr w:type="spellEnd"/>
      <w:r w:rsidRPr="00DD4B89">
        <w:rPr>
          <w:rFonts w:ascii="Times New Roman" w:eastAsia="Calibri" w:hAnsi="Times New Roman" w:cs="Times New Roman"/>
          <w:sz w:val="36"/>
          <w:szCs w:val="36"/>
        </w:rPr>
        <w:t>)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D4B8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“Прохоровка. 12 июля 1943 года” 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Мертвые танки стоят.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видно нигде солдат.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в литавры – в железо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ьет ветер горячий с полей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той Курской дуги, что разрезана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Стальною Россией моей.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здесь дымилась рекою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 праву равна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Победной земле Куликова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мужеству Бородина.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DD4B89">
        <w:rPr>
          <w:rFonts w:ascii="Times New Roman" w:eastAsia="Calibri" w:hAnsi="Times New Roman" w:cs="Times New Roman"/>
          <w:sz w:val="36"/>
          <w:szCs w:val="36"/>
        </w:rPr>
        <w:t xml:space="preserve">              (</w:t>
      </w:r>
      <w:proofErr w:type="spellStart"/>
      <w:r w:rsidRPr="00DD4B89">
        <w:rPr>
          <w:rFonts w:ascii="Times New Roman" w:eastAsia="Calibri" w:hAnsi="Times New Roman" w:cs="Times New Roman"/>
          <w:sz w:val="36"/>
          <w:szCs w:val="36"/>
        </w:rPr>
        <w:t>И.Чернухин</w:t>
      </w:r>
      <w:proofErr w:type="spellEnd"/>
      <w:r w:rsidRPr="00DD4B89">
        <w:rPr>
          <w:rFonts w:ascii="Times New Roman" w:eastAsia="Calibri" w:hAnsi="Times New Roman" w:cs="Times New Roman"/>
          <w:sz w:val="36"/>
          <w:szCs w:val="36"/>
        </w:rPr>
        <w:t>)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DD4B89" w:rsidRPr="00DD4B89" w:rsidRDefault="00DD4B89" w:rsidP="00FB4F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дальше от нас грозовые военные годы,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они – в обелисках и звонких строках.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 времена героический подвиг народа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станется жить в благодарных и честных сердцах!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(Тамара Дунаевская, участница Курской битвы)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Фронтовой поэт, участник боев за Прохоровку, Михаил Глазков написал правдивые строки: «За тишину на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отдали свою жизнь около 10 000 солдат и офицеров. Вот 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дорогая цена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Победы!»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мы, живые, позабыть не вправе, 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ценой была защищена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эта, с заревом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разноголосьев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ели слышным шелестом колосьев,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тишина.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 </w:t>
      </w:r>
      <w:proofErr w:type="spellStart"/>
      <w:r w:rsidRPr="00DD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поле»</w:t>
      </w: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поле русской славы тишина.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ни глянь – хлеба, хлеба без края.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уже окончена война,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Уходит вдаль дорога полевая.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шумит веселый березняк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Темно-зеленой свежею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пьедестале наш геройский танк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астыл с пятиконечною звездою.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(</w:t>
      </w:r>
      <w:r w:rsidRPr="00DD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Трофимов)</w:t>
      </w: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4B89" w:rsidRPr="00DD4B89" w:rsidRDefault="00DD4B89" w:rsidP="0005108F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ХРАМ ПЕТРА И ПАВЛА – СИМВОЛ ВЕЧНОЙ ПАМЯТИ…</w:t>
      </w: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1995 года зазвонили колокола над Прохоровкой, разнося благую весть об открытии новой духовной святыни, символа народной памяти – храма святых апостолов Петра и Павла.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произошло в день святых апостолов Петра и Павла, красавец-храм назван их именами. Как символ огромной благодарности и вечной памяти, возвышается 58-метровая свеча белокаменного храма. Перед мраморными плитами, с высеченными около семи тысяч именами павших воинов, горит лампада святой веры Христова. Возносятся молитвы об упокоении положивших души свои за родную землю и мир на ней, 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ныне здравствующих. </w:t>
      </w: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«Они не вернулись из боя»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под ногами шар земной. 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Живу. Дышу. Пою.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памяти всегда со мной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Погибшие в бою. 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всех имен не назову,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кровнее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потому ли я живу,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умерли они?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им обязан – знаю я,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не только стих,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Достойно будет жизнь моя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Солдатской смерти их. (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С.Щипачёв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4B89" w:rsidRPr="00DD4B89" w:rsidRDefault="00DD4B89" w:rsidP="0005108F">
      <w:pPr>
        <w:keepLine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ПАМЯТНИК ПОБЕДЫ</w:t>
      </w:r>
    </w:p>
    <w:p w:rsidR="00DD4B89" w:rsidRPr="00DD4B89" w:rsidRDefault="00DD4B89" w:rsidP="0005108F">
      <w:pPr>
        <w:keepLine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на знаменитой высоте 252,2 – эпицентре встречного танкового сражения, воздвигнут 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Победы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звонница.</w:t>
      </w:r>
    </w:p>
    <w:p w:rsidR="00DD4B89" w:rsidRPr="00DD4B89" w:rsidRDefault="00DD4B89" w:rsidP="0005108F">
      <w:pPr>
        <w:keepLine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барельефах памятника образы Святой Троицы, Георгия Победоносца, Курской коренной иконы Божьей Матери. Венчает златоглавую звонницу скульптура Покрова пресвятой Богородицы – заступницы и защитницы России. Здесь через каждые 20 минут звонят колокола в память о погибших на трех ратных полях России – Куликовом, Бородинском,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B89" w:rsidRPr="00DD4B89" w:rsidRDefault="00DD4B89" w:rsidP="0005108F">
      <w:pPr>
        <w:keepLine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звон – о героях Куликова поля, второй – о солдатах Бородино, третий – память о победе в 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сражении. </w:t>
      </w:r>
    </w:p>
    <w:p w:rsidR="00DD4B89" w:rsidRPr="00DD4B89" w:rsidRDefault="00DD4B89" w:rsidP="00051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«Колокола России» 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 сердце музыка возникла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звонаря из древнего села! –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заиграли по Руси великой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Молчавшие досель колокола.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их перезвоне было меньше горя,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радости, надежды, торжества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дошла до Белогорья,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известила: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Родина жива!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Жива святая Русь, жива Россия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орят её, сияют купола.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моря и до моря с новой силой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вонят, звонят ее колокола…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И, кланяясь малиновому звону,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слышу свыше голос у плеча: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Молись за Русь… пока горит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свеча,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звонят колокола повсюду…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И.Чернухин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4B89" w:rsidRPr="00DD4B89" w:rsidRDefault="00DD4B89" w:rsidP="0005108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Родина любимая,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забудем твоих ратных дней,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Гордилась ты во все века силою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непобедимых сыновей.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под Прохоровкой летом сорок третьего</w:t>
      </w:r>
      <w:proofErr w:type="gram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ошлись две силы в танковом бою…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Стояли насмерть и ушли в бессмертие</w:t>
      </w: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дед и прадед, став в одном строю.</w:t>
      </w:r>
    </w:p>
    <w:p w:rsidR="0005108F" w:rsidRPr="00DD4B89" w:rsidRDefault="00DD4B89" w:rsidP="00BD057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proofErr w:type="spellStart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Е.Ликарчук</w:t>
      </w:r>
      <w:proofErr w:type="spellEnd"/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4B89" w:rsidRPr="00DD4B89" w:rsidRDefault="00DD4B89" w:rsidP="0005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4B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Войны не хочет никто. И пусть в России не будет четвертого ратного поля, а танки стоят только на пьедесталах. Мы будем всегда в День Победы приносить сюда цветы.</w:t>
      </w: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37B24677" wp14:editId="4D461AE5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4572000" cy="3094355"/>
            <wp:effectExtent l="0" t="0" r="0" b="0"/>
            <wp:wrapNone/>
            <wp:docPr id="5" name="Рисунок 5" descr="http://upload.wikimedia.org/wikipedia/commons/thumb/e/e9/Bundesarchiv_Bild_101I-219-0562A-06%2C_Russland%2C_Kolonne_mit_Panzer_III.jpg/220px-Bundesarchiv_Bild_101I-219-0562A-06%2C_Russland%2C_Kolonne_mit_Panzer_II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pload.wikimedia.org/wikipedia/commons/thumb/e/e9/Bundesarchiv_Bild_101I-219-0562A-06%2C_Russland%2C_Kolonne_mit_Panzer_III.jpg/220px-Bundesarchiv_Bild_101I-219-0562A-06%2C_Russland%2C_Kolonne_mit_Panzer_II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BD0577" w:rsidRPr="00DD4B89" w:rsidRDefault="00BD0577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1582B0F7" wp14:editId="51CBAB2D">
            <wp:simplePos x="0" y="0"/>
            <wp:positionH relativeFrom="column">
              <wp:posOffset>-114300</wp:posOffset>
            </wp:positionH>
            <wp:positionV relativeFrom="paragraph">
              <wp:posOffset>29845</wp:posOffset>
            </wp:positionV>
            <wp:extent cx="5257800" cy="3518535"/>
            <wp:effectExtent l="0" t="0" r="0" b="5715"/>
            <wp:wrapNone/>
            <wp:docPr id="4" name="Рисунок 4" descr="http://upload.wikimedia.org/wikipedia/commons/thumb/f/f9/Kursk_Soviet_machineguns.JPG/300px-Kursk_Soviet_machinegun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upload.wikimedia.org/wikipedia/commons/thumb/f/f9/Kursk_Soviet_machineguns.JPG/300px-Kursk_Soviet_machinegun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89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                           </w:t>
      </w: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BD0577" w:rsidRPr="00DD4B89" w:rsidRDefault="00BD0577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D4B89" w:rsidRPr="00DD4B89" w:rsidRDefault="00DD4B89" w:rsidP="00DD4B89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человека в тех жутких условиях вспоминал участник боя, заместитель начальника штаба 31-й танковой бригады, впоследствии </w:t>
      </w:r>
      <w:hyperlink r:id="rId11" w:tooltip="Герой Советского Союза" w:history="1">
        <w:r w:rsidRPr="00DD4B8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Герой Советского Союза</w:t>
        </w:r>
      </w:hyperlink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Пенежко, Григорий Иванович (страница отсутствует)" w:history="1">
        <w:r w:rsidRPr="00DD4B8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Григорий </w:t>
        </w:r>
        <w:proofErr w:type="spellStart"/>
        <w:r w:rsidRPr="00DD4B8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Пенежко</w:t>
        </w:r>
        <w:proofErr w:type="spellEnd"/>
      </w:hyperlink>
      <w:r w:rsidRPr="00DD4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B89" w:rsidRPr="00DD4B89" w:rsidRDefault="00DD4B89" w:rsidP="00DD4B89">
      <w:pPr>
        <w:spacing w:before="100" w:beforeAutospacing="1" w:after="100" w:afterAutospacing="1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B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«</w:t>
      </w:r>
      <w:r w:rsidRPr="00DD4B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… В памяти остались тяжелые картины</w:t>
      </w:r>
      <w:proofErr w:type="gramStart"/>
      <w:r w:rsidRPr="00DD4B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… С</w:t>
      </w:r>
      <w:proofErr w:type="gramEnd"/>
      <w:r w:rsidRPr="00DD4B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тоял такой грохот, что перепонки давило, кровь текла из ушей. Сплошной рев моторов, лязганье металла, грохот, взрывы снарядов, дикий скрежет разрываемого железа</w:t>
      </w:r>
      <w:proofErr w:type="gramStart"/>
      <w:r w:rsidRPr="00DD4B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… О</w:t>
      </w:r>
      <w:proofErr w:type="gramEnd"/>
      <w:r w:rsidRPr="00DD4B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 выстрелов в упор сворачивало башни, скручивало орудия, лопалась броня, взрывались танки.</w:t>
      </w:r>
    </w:p>
    <w:p w:rsidR="00DD4B89" w:rsidRPr="00DD4B89" w:rsidRDefault="00DD4B89" w:rsidP="00DD4B89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4B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выстрелов в бензобаки танки мгновенно вспыхивали. Открывались люки, и танковые экипажи пытались выбраться наружу. Я видел молодого лейтенанта, наполовину сгоревшего, повисшего на броне. Раненый, он не мог выбраться из люка. Так и погиб. Не было никого рядом, чтобы помочь ему. Мы потеряли ощущение времени, не чувствовали ни жажды, ни зноя, ни даже ударов в тесной кабине танка. Одна мысль, одно стремление — </w:t>
      </w:r>
      <w:r w:rsidRPr="00DD4B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пока жив, бей врага</w:t>
      </w:r>
      <w:r w:rsidRPr="00DD4B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Наши танкисты, выбравшиеся из своих разбитых машин, искали на поле вражеские экипажи, тоже оставшиеся без техники, и били их из пистолетов, схватывались врукопашную. Помню </w:t>
      </w:r>
      <w:hyperlink r:id="rId13" w:tooltip="Капитан (воинское звание)" w:history="1">
        <w:r w:rsidRPr="00DD4B89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lang w:eastAsia="ru-RU"/>
          </w:rPr>
          <w:t>капитана</w:t>
        </w:r>
      </w:hyperlink>
      <w:r w:rsidRPr="00DD4B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который в каком-то исступлении забрался на броню подбитого немецкого «</w:t>
      </w:r>
      <w:hyperlink r:id="rId14" w:tooltip="Тигр (танк)" w:history="1">
        <w:r w:rsidRPr="00DD4B89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lang w:eastAsia="ru-RU"/>
          </w:rPr>
          <w:t>тигра</w:t>
        </w:r>
      </w:hyperlink>
      <w:r w:rsidRPr="00DD4B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и бил автоматом по люку, чтобы «выкурить» оттуда гитлеровцев. Помню, как отважно действовал командир танковой роты </w:t>
      </w:r>
      <w:proofErr w:type="spellStart"/>
      <w:r w:rsidRPr="00DD4B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Черторижский</w:t>
      </w:r>
      <w:proofErr w:type="spellEnd"/>
      <w:r w:rsidRPr="00DD4B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Он подбил вражеский «тигр», но и сам был подбит. Выскочив из машины, танкисты потушили огонь. И снова пошли в бой…»</w:t>
      </w:r>
    </w:p>
    <w:p w:rsidR="00DD4B89" w:rsidRPr="00DD4B89" w:rsidRDefault="00DD4B89" w:rsidP="00DD4B89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D4B89" w:rsidRDefault="00DD4B89" w:rsidP="00DD4B89">
      <w:pPr>
        <w:pStyle w:val="a4"/>
        <w:spacing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Алгоритм выполнения проекта «Мы из будущего»</w:t>
      </w:r>
    </w:p>
    <w:p w:rsidR="00DD4B89" w:rsidRDefault="00DD4B89" w:rsidP="00DD4B89">
      <w:pPr>
        <w:pStyle w:val="a4"/>
        <w:spacing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(ФОТОКОРРЕСПОНДЕНТЫ)</w:t>
      </w:r>
    </w:p>
    <w:p w:rsidR="00DD4B89" w:rsidRDefault="00DD4B89" w:rsidP="00DD4B89">
      <w:pPr>
        <w:pStyle w:val="a4"/>
        <w:spacing w:line="264" w:lineRule="auto"/>
        <w:jc w:val="center"/>
        <w:rPr>
          <w:b/>
          <w:color w:val="000000"/>
          <w:sz w:val="32"/>
          <w:szCs w:val="32"/>
        </w:rPr>
      </w:pPr>
      <w:r w:rsidRPr="00A4030B">
        <w:rPr>
          <w:b/>
          <w:color w:val="000000"/>
          <w:sz w:val="32"/>
          <w:szCs w:val="32"/>
        </w:rPr>
        <w:t>НА РАБОТУ ДАЁТСЯ 15 МИНУТ</w:t>
      </w:r>
      <w:r>
        <w:rPr>
          <w:b/>
          <w:color w:val="000000"/>
          <w:sz w:val="32"/>
          <w:szCs w:val="32"/>
        </w:rPr>
        <w:t>!</w:t>
      </w:r>
    </w:p>
    <w:p w:rsidR="00DD4B89" w:rsidRDefault="00DD4B89" w:rsidP="00DD4B89">
      <w:pPr>
        <w:pStyle w:val="a4"/>
        <w:numPr>
          <w:ilvl w:val="1"/>
          <w:numId w:val="8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Изучаем информацию, представленную на фотоматериалах.</w:t>
      </w:r>
    </w:p>
    <w:p w:rsidR="00DD4B89" w:rsidRDefault="00DD4B89" w:rsidP="00DD4B89">
      <w:pPr>
        <w:pStyle w:val="a4"/>
        <w:numPr>
          <w:ilvl w:val="1"/>
          <w:numId w:val="8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Анализируем данную информацию.</w:t>
      </w:r>
    </w:p>
    <w:p w:rsidR="00DD4B89" w:rsidRDefault="00DD4B89" w:rsidP="00DD4B89">
      <w:pPr>
        <w:pStyle w:val="a4"/>
        <w:numPr>
          <w:ilvl w:val="1"/>
          <w:numId w:val="8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Подбираем фотографии на своё усмотрение, </w:t>
      </w:r>
      <w:proofErr w:type="spellStart"/>
      <w:r>
        <w:rPr>
          <w:color w:val="000000"/>
          <w:sz w:val="32"/>
          <w:szCs w:val="32"/>
        </w:rPr>
        <w:t>согласуя</w:t>
      </w:r>
      <w:proofErr w:type="spellEnd"/>
      <w:r>
        <w:rPr>
          <w:color w:val="000000"/>
          <w:sz w:val="32"/>
          <w:szCs w:val="32"/>
        </w:rPr>
        <w:t xml:space="preserve"> выбор со своими мыслями, чувствами, идеями.</w:t>
      </w:r>
    </w:p>
    <w:p w:rsidR="00DD4B89" w:rsidRDefault="00DD4B89" w:rsidP="00DD4B89">
      <w:pPr>
        <w:pStyle w:val="a4"/>
        <w:numPr>
          <w:ilvl w:val="1"/>
          <w:numId w:val="8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отборе фотоматериала для газеты советуемся с группой «Военных корреспондентов».</w:t>
      </w:r>
    </w:p>
    <w:p w:rsidR="00DD4B89" w:rsidRDefault="00DD4B89" w:rsidP="00DD4B89">
      <w:pPr>
        <w:pStyle w:val="a4"/>
        <w:numPr>
          <w:ilvl w:val="1"/>
          <w:numId w:val="8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Выбираем представителя своей группы для защиты проекта.</w:t>
      </w:r>
    </w:p>
    <w:p w:rsidR="00DD4B89" w:rsidRDefault="00DD4B89" w:rsidP="00DD4B89">
      <w:pPr>
        <w:pStyle w:val="a4"/>
        <w:numPr>
          <w:ilvl w:val="1"/>
          <w:numId w:val="8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защиты проекта нужно дать обоснование выбора материала, объяснить ход работы.</w:t>
      </w:r>
    </w:p>
    <w:p w:rsidR="00DD4B89" w:rsidRPr="00DD4B89" w:rsidRDefault="00DD4B89" w:rsidP="00DD4B89">
      <w:pPr>
        <w:pStyle w:val="a4"/>
        <w:spacing w:line="264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</w:t>
      </w:r>
    </w:p>
    <w:p w:rsidR="00DD4B89" w:rsidRDefault="00DD4B89" w:rsidP="00DD4B89">
      <w:pPr>
        <w:pStyle w:val="a4"/>
        <w:spacing w:line="264" w:lineRule="auto"/>
        <w:jc w:val="both"/>
        <w:rPr>
          <w:color w:val="000000"/>
          <w:sz w:val="32"/>
          <w:szCs w:val="32"/>
        </w:rPr>
      </w:pPr>
    </w:p>
    <w:p w:rsidR="00DD4B89" w:rsidRDefault="00DD4B89" w:rsidP="00DD4B89">
      <w:pPr>
        <w:pStyle w:val="a4"/>
        <w:spacing w:line="264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</w:t>
      </w:r>
      <w:r>
        <w:rPr>
          <w:b/>
          <w:color w:val="000000"/>
          <w:sz w:val="32"/>
          <w:szCs w:val="32"/>
        </w:rPr>
        <w:t>Алгоритм выполнения проекта «Мы из будущего»</w:t>
      </w:r>
    </w:p>
    <w:p w:rsidR="00DD4B89" w:rsidRDefault="00DD4B89" w:rsidP="00DD4B89">
      <w:pPr>
        <w:pStyle w:val="a4"/>
        <w:spacing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(ВОЕННЫЕ КОРРЕСПОНДЕНТЫ)</w:t>
      </w:r>
    </w:p>
    <w:p w:rsidR="00DD4B89" w:rsidRDefault="00DD4B89" w:rsidP="00DD4B89">
      <w:pPr>
        <w:pStyle w:val="a4"/>
        <w:spacing w:line="264" w:lineRule="auto"/>
        <w:jc w:val="center"/>
        <w:rPr>
          <w:b/>
          <w:color w:val="000000"/>
          <w:sz w:val="32"/>
          <w:szCs w:val="32"/>
        </w:rPr>
      </w:pPr>
      <w:r w:rsidRPr="00A4030B">
        <w:rPr>
          <w:b/>
          <w:color w:val="000000"/>
          <w:sz w:val="32"/>
          <w:szCs w:val="32"/>
        </w:rPr>
        <w:t>НА РАБОТУ ДАЁТСЯ 15 МИНУТ</w:t>
      </w:r>
      <w:r>
        <w:rPr>
          <w:b/>
          <w:color w:val="000000"/>
          <w:sz w:val="32"/>
          <w:szCs w:val="32"/>
        </w:rPr>
        <w:t>!</w:t>
      </w:r>
    </w:p>
    <w:p w:rsidR="00DD4B89" w:rsidRDefault="00DD4B89" w:rsidP="00DD4B89">
      <w:pPr>
        <w:pStyle w:val="a4"/>
        <w:numPr>
          <w:ilvl w:val="1"/>
          <w:numId w:val="4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Изучаем информацию, представленную в печатных материалах.</w:t>
      </w:r>
    </w:p>
    <w:p w:rsidR="00DD4B89" w:rsidRDefault="00DD4B89" w:rsidP="00DD4B89">
      <w:pPr>
        <w:pStyle w:val="a4"/>
        <w:numPr>
          <w:ilvl w:val="1"/>
          <w:numId w:val="4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Анализируем данную информацию.</w:t>
      </w:r>
    </w:p>
    <w:p w:rsidR="00DD4B89" w:rsidRDefault="00DD4B89" w:rsidP="00DD4B89">
      <w:pPr>
        <w:pStyle w:val="a4"/>
        <w:numPr>
          <w:ilvl w:val="1"/>
          <w:numId w:val="4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Подбираем материал для статей газеты на своё усмотрение, </w:t>
      </w:r>
      <w:proofErr w:type="spellStart"/>
      <w:r>
        <w:rPr>
          <w:color w:val="000000"/>
          <w:sz w:val="32"/>
          <w:szCs w:val="32"/>
        </w:rPr>
        <w:t>согласуя</w:t>
      </w:r>
      <w:proofErr w:type="spellEnd"/>
      <w:r>
        <w:rPr>
          <w:color w:val="000000"/>
          <w:sz w:val="32"/>
          <w:szCs w:val="32"/>
        </w:rPr>
        <w:t xml:space="preserve"> выбор со своими мыслями, чувствами, идеями.</w:t>
      </w:r>
    </w:p>
    <w:p w:rsidR="00DD4B89" w:rsidRDefault="00DD4B89" w:rsidP="00DD4B89">
      <w:pPr>
        <w:pStyle w:val="a4"/>
        <w:numPr>
          <w:ilvl w:val="1"/>
          <w:numId w:val="4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отборе фотоматериала для газеты советуемся с группой «Фотокорреспондентов».</w:t>
      </w:r>
    </w:p>
    <w:p w:rsidR="00DD4B89" w:rsidRDefault="00DD4B89" w:rsidP="00DD4B89">
      <w:pPr>
        <w:pStyle w:val="a4"/>
        <w:numPr>
          <w:ilvl w:val="1"/>
          <w:numId w:val="4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Выбираем представителя своей группы для защиты проекта.</w:t>
      </w:r>
    </w:p>
    <w:p w:rsidR="00DD4B89" w:rsidRPr="00E17D8D" w:rsidRDefault="00DD4B89" w:rsidP="00DD4B89">
      <w:pPr>
        <w:pStyle w:val="a4"/>
        <w:numPr>
          <w:ilvl w:val="1"/>
          <w:numId w:val="4"/>
        </w:numPr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защиты проекта нужно дать обоснование выбора материала, объяснить ход работы.</w:t>
      </w:r>
    </w:p>
    <w:p w:rsidR="00DD4B89" w:rsidRDefault="00DD4B89" w:rsidP="00DD4B89">
      <w:pPr>
        <w:pStyle w:val="a4"/>
        <w:spacing w:line="264" w:lineRule="auto"/>
        <w:jc w:val="both"/>
        <w:rPr>
          <w:color w:val="000000"/>
          <w:sz w:val="32"/>
          <w:szCs w:val="32"/>
        </w:rPr>
      </w:pPr>
    </w:p>
    <w:p w:rsidR="00DD4B89" w:rsidRDefault="00DD4B89" w:rsidP="00DD4B89">
      <w:pPr>
        <w:pStyle w:val="a4"/>
        <w:spacing w:line="264" w:lineRule="auto"/>
        <w:jc w:val="both"/>
        <w:rPr>
          <w:color w:val="000000"/>
          <w:sz w:val="32"/>
          <w:szCs w:val="32"/>
        </w:rPr>
      </w:pPr>
    </w:p>
    <w:p w:rsidR="00DD4B89" w:rsidRDefault="00DD4B89" w:rsidP="00DD4B89">
      <w:pPr>
        <w:pStyle w:val="a4"/>
        <w:spacing w:line="264" w:lineRule="auto"/>
        <w:jc w:val="both"/>
        <w:rPr>
          <w:color w:val="000000"/>
          <w:sz w:val="32"/>
          <w:szCs w:val="32"/>
        </w:rPr>
      </w:pPr>
    </w:p>
    <w:p w:rsidR="00DD4B89" w:rsidRPr="00DD4B89" w:rsidRDefault="00DD4B89" w:rsidP="00DD4B89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D4B89" w:rsidRPr="00DD4B89" w:rsidRDefault="00DD4B89" w:rsidP="00DD4B89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7A73" w:rsidRPr="002D7A73" w:rsidRDefault="002D7A73" w:rsidP="002D7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7CA4" w:rsidRPr="002D7A73" w:rsidRDefault="006C7CA4" w:rsidP="002D7A73">
      <w:pPr>
        <w:rPr>
          <w:sz w:val="28"/>
          <w:szCs w:val="28"/>
        </w:rPr>
      </w:pPr>
    </w:p>
    <w:sectPr w:rsidR="006C7CA4" w:rsidRPr="002D7A73" w:rsidSect="002D7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655"/>
    <w:multiLevelType w:val="hybridMultilevel"/>
    <w:tmpl w:val="FD0A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6E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2D0"/>
    <w:multiLevelType w:val="hybridMultilevel"/>
    <w:tmpl w:val="B2F011C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F5239C"/>
    <w:multiLevelType w:val="hybridMultilevel"/>
    <w:tmpl w:val="BBAC5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698C"/>
    <w:multiLevelType w:val="hybridMultilevel"/>
    <w:tmpl w:val="DEE0E1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71518"/>
    <w:multiLevelType w:val="multilevel"/>
    <w:tmpl w:val="DA7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24DB3"/>
    <w:multiLevelType w:val="hybridMultilevel"/>
    <w:tmpl w:val="1D84D86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4745D"/>
    <w:multiLevelType w:val="hybridMultilevel"/>
    <w:tmpl w:val="AA96C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68AD"/>
    <w:multiLevelType w:val="multilevel"/>
    <w:tmpl w:val="E76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172E15"/>
    <w:multiLevelType w:val="hybridMultilevel"/>
    <w:tmpl w:val="1A6AB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D4E0C8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E5C1C"/>
    <w:multiLevelType w:val="hybridMultilevel"/>
    <w:tmpl w:val="BA5610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032BAE"/>
    <w:multiLevelType w:val="hybridMultilevel"/>
    <w:tmpl w:val="CE7ACF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727251"/>
    <w:multiLevelType w:val="hybridMultilevel"/>
    <w:tmpl w:val="BB0C32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5B223F"/>
    <w:multiLevelType w:val="multilevel"/>
    <w:tmpl w:val="F01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2F1ADD"/>
    <w:multiLevelType w:val="hybridMultilevel"/>
    <w:tmpl w:val="AB767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466"/>
    <w:multiLevelType w:val="hybridMultilevel"/>
    <w:tmpl w:val="CCB25F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CD3397"/>
    <w:multiLevelType w:val="hybridMultilevel"/>
    <w:tmpl w:val="33D2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24"/>
    <w:rsid w:val="0005108F"/>
    <w:rsid w:val="00164A24"/>
    <w:rsid w:val="00281914"/>
    <w:rsid w:val="002D23A8"/>
    <w:rsid w:val="002D7A73"/>
    <w:rsid w:val="005C7A9E"/>
    <w:rsid w:val="006C7CA4"/>
    <w:rsid w:val="006E0224"/>
    <w:rsid w:val="00842792"/>
    <w:rsid w:val="00915957"/>
    <w:rsid w:val="009F0465"/>
    <w:rsid w:val="00AF6141"/>
    <w:rsid w:val="00BD0577"/>
    <w:rsid w:val="00BF60C5"/>
    <w:rsid w:val="00DD4B89"/>
    <w:rsid w:val="00DE6F48"/>
    <w:rsid w:val="00F12533"/>
    <w:rsid w:val="00F43552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8F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5C7A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A9E"/>
  </w:style>
  <w:style w:type="paragraph" w:customStyle="1" w:styleId="c17">
    <w:name w:val="c17"/>
    <w:basedOn w:val="a"/>
    <w:rsid w:val="005C7A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8F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5C7A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A9E"/>
  </w:style>
  <w:style w:type="paragraph" w:customStyle="1" w:styleId="c17">
    <w:name w:val="c17"/>
    <w:basedOn w:val="a"/>
    <w:rsid w:val="005C7A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2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46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1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36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13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49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8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96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2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455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8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2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2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9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46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37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A%D0%B0%D0%BF%D0%B8%D1%82%D0%B0%D0%BD_(%D0%B2%D0%BE%D0%B8%D0%BD%D1%81%D0%BA%D0%BE%D0%B5_%D0%B7%D0%B2%D0%B0%D0%BD%D0%B8%D0%B5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4%D0%B0%D0%B9%D0%BB:Bundesarchiv_Bild_101I-219-0562A-06,_Russland,_Kolonne_mit_Panzer_III.jpg" TargetMode="External"/><Relationship Id="rId12" Type="http://schemas.openxmlformats.org/officeDocument/2006/relationships/hyperlink" Target="http://ru.wikipedia.org/w/index.php?title=%D0%9F%D0%B5%D0%BD%D0%B5%D0%B6%D0%BA%D0%BE,_%D0%93%D1%80%D0%B8%D0%B3%D0%BE%D1%80%D0%B8%D0%B9_%D0%98%D0%B2%D0%B0%D0%BD%D0%BE%D0%B2%D0%B8%D1%87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0%D0%B9%D0%BB:Kursk_Soviet_machineguns.JPG" TargetMode="External"/><Relationship Id="rId14" Type="http://schemas.openxmlformats.org/officeDocument/2006/relationships/hyperlink" Target="http://ru.wikipedia.org/wiki/%D0%A2%D0%B8%D0%B3%D1%80_(%D1%82%D0%B0%D0%BD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2014-11-10T19:48:00Z</dcterms:created>
  <dcterms:modified xsi:type="dcterms:W3CDTF">2015-02-16T16:54:00Z</dcterms:modified>
</cp:coreProperties>
</file>