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A1" w:rsidRDefault="003102A1" w:rsidP="009C1503">
      <w:pPr>
        <w:spacing w:after="0" w:line="240" w:lineRule="auto"/>
        <w:rPr>
          <w:rFonts w:ascii="Times New Roman" w:eastAsia="Times New Roman" w:hAnsi="Times New Roman" w:cs="Times New Roman"/>
          <w:color w:val="000000"/>
          <w:sz w:val="27"/>
          <w:szCs w:val="27"/>
          <w:shd w:val="clear" w:color="auto" w:fill="FFFFFF"/>
          <w:lang w:eastAsia="ru-RU"/>
        </w:rPr>
      </w:pPr>
    </w:p>
    <w:p w:rsidR="008277A9" w:rsidRDefault="008277A9" w:rsidP="008277A9">
      <w:pPr>
        <w:pStyle w:val="a4"/>
        <w:spacing w:before="0" w:beforeAutospacing="0" w:after="150" w:afterAutospacing="0"/>
        <w:rPr>
          <w:rFonts w:ascii="Arial" w:hAnsi="Arial" w:cs="Arial"/>
          <w:color w:val="000000"/>
          <w:sz w:val="21"/>
          <w:szCs w:val="21"/>
        </w:rPr>
      </w:pPr>
      <w:r>
        <w:rPr>
          <w:b/>
          <w:bCs/>
          <w:color w:val="000000"/>
          <w:sz w:val="27"/>
          <w:szCs w:val="27"/>
        </w:rPr>
        <w:t>Урок истории</w:t>
      </w:r>
      <w:r w:rsidR="00F10398">
        <w:rPr>
          <w:b/>
          <w:bCs/>
          <w:color w:val="000000"/>
          <w:sz w:val="27"/>
          <w:szCs w:val="27"/>
        </w:rPr>
        <w:t xml:space="preserve"> в 8 классе </w:t>
      </w:r>
      <w:r>
        <w:rPr>
          <w:b/>
          <w:bCs/>
          <w:color w:val="000000"/>
          <w:sz w:val="27"/>
          <w:szCs w:val="27"/>
        </w:rPr>
        <w:t> </w:t>
      </w:r>
      <w:r>
        <w:rPr>
          <w:color w:val="000000"/>
          <w:sz w:val="27"/>
          <w:szCs w:val="27"/>
        </w:rPr>
        <w:t>по теме:</w:t>
      </w:r>
    </w:p>
    <w:p w:rsidR="008277A9" w:rsidRPr="00C510B1" w:rsidRDefault="008277A9" w:rsidP="008277A9">
      <w:pPr>
        <w:pStyle w:val="a4"/>
        <w:spacing w:before="0" w:beforeAutospacing="0" w:after="150" w:afterAutospacing="0"/>
        <w:rPr>
          <w:rFonts w:ascii="Arial" w:hAnsi="Arial" w:cs="Arial"/>
          <w:b/>
          <w:color w:val="000000"/>
          <w:sz w:val="21"/>
          <w:szCs w:val="21"/>
        </w:rPr>
      </w:pPr>
      <w:r w:rsidRPr="00C510B1">
        <w:rPr>
          <w:b/>
          <w:color w:val="000000"/>
          <w:sz w:val="27"/>
          <w:szCs w:val="27"/>
        </w:rPr>
        <w:t>«</w:t>
      </w:r>
      <w:r w:rsidR="00C510B1" w:rsidRPr="00C510B1">
        <w:rPr>
          <w:b/>
          <w:color w:val="000000"/>
          <w:sz w:val="27"/>
          <w:szCs w:val="27"/>
        </w:rPr>
        <w:t>Просвещённый абсолютизм</w:t>
      </w:r>
      <w:r w:rsidRPr="00C510B1">
        <w:rPr>
          <w:b/>
          <w:color w:val="000000"/>
          <w:sz w:val="27"/>
          <w:szCs w:val="27"/>
        </w:rPr>
        <w:t xml:space="preserve"> Екатерины II</w:t>
      </w:r>
      <w:r w:rsidRPr="00C510B1">
        <w:rPr>
          <w:b/>
          <w:bCs/>
          <w:color w:val="000000"/>
          <w:sz w:val="27"/>
          <w:szCs w:val="27"/>
        </w:rPr>
        <w:t> </w:t>
      </w:r>
      <w:r w:rsidRPr="00C510B1">
        <w:rPr>
          <w:b/>
          <w:color w:val="000000"/>
          <w:sz w:val="27"/>
          <w:szCs w:val="27"/>
        </w:rPr>
        <w:t>»</w:t>
      </w:r>
    </w:p>
    <w:p w:rsidR="008277A9" w:rsidRDefault="008277A9" w:rsidP="00C510B1">
      <w:pPr>
        <w:pStyle w:val="a4"/>
        <w:spacing w:before="0" w:beforeAutospacing="0" w:after="150" w:afterAutospacing="0"/>
        <w:jc w:val="both"/>
        <w:rPr>
          <w:rFonts w:ascii="Arial" w:hAnsi="Arial" w:cs="Arial"/>
          <w:color w:val="000000"/>
          <w:sz w:val="21"/>
          <w:szCs w:val="21"/>
        </w:rPr>
      </w:pPr>
      <w:r>
        <w:rPr>
          <w:b/>
          <w:bCs/>
          <w:color w:val="000000"/>
          <w:sz w:val="27"/>
          <w:szCs w:val="27"/>
        </w:rPr>
        <w:t>Педагогические цели</w:t>
      </w:r>
      <w:r>
        <w:rPr>
          <w:color w:val="000000"/>
          <w:sz w:val="27"/>
          <w:szCs w:val="27"/>
        </w:rPr>
        <w:t>: создать условия для изучения внутренней политики Екатерины Великой, сформировать представление об историческом портрете Екатерины II; познакомить с предпосылками, содержанием с общей характеристикой внутренней политики; показать роль дворянских привилегий; продолжить работу по формированию умений работать с историческими источниками.</w:t>
      </w:r>
    </w:p>
    <w:p w:rsidR="008277A9" w:rsidRDefault="008277A9" w:rsidP="008277A9">
      <w:pPr>
        <w:pStyle w:val="a4"/>
        <w:spacing w:before="0" w:beforeAutospacing="0" w:after="150" w:afterAutospacing="0"/>
        <w:rPr>
          <w:rFonts w:ascii="Arial" w:hAnsi="Arial" w:cs="Arial"/>
          <w:color w:val="000000"/>
          <w:sz w:val="21"/>
          <w:szCs w:val="21"/>
        </w:rPr>
      </w:pPr>
      <w:r w:rsidRPr="00C510B1">
        <w:rPr>
          <w:b/>
          <w:color w:val="000000"/>
          <w:sz w:val="27"/>
          <w:szCs w:val="27"/>
        </w:rPr>
        <w:t>Тип урока</w:t>
      </w:r>
      <w:r>
        <w:rPr>
          <w:color w:val="000000"/>
          <w:sz w:val="27"/>
          <w:szCs w:val="27"/>
        </w:rPr>
        <w:t xml:space="preserve">: </w:t>
      </w:r>
      <w:r w:rsidR="00C510B1">
        <w:rPr>
          <w:color w:val="000000"/>
          <w:sz w:val="27"/>
          <w:szCs w:val="27"/>
        </w:rPr>
        <w:t>урок усвоения нового знания.</w:t>
      </w:r>
    </w:p>
    <w:p w:rsidR="008277A9" w:rsidRDefault="008277A9" w:rsidP="00B45D27">
      <w:pPr>
        <w:pStyle w:val="a4"/>
        <w:spacing w:before="0" w:beforeAutospacing="0" w:after="150" w:afterAutospacing="0"/>
        <w:jc w:val="both"/>
        <w:rPr>
          <w:rFonts w:ascii="Arial" w:hAnsi="Arial" w:cs="Arial"/>
          <w:color w:val="000000"/>
          <w:sz w:val="21"/>
          <w:szCs w:val="21"/>
        </w:rPr>
      </w:pPr>
      <w:r>
        <w:rPr>
          <w:b/>
          <w:bCs/>
          <w:color w:val="000000"/>
          <w:sz w:val="27"/>
          <w:szCs w:val="27"/>
        </w:rPr>
        <w:t>Планируемые результаты</w:t>
      </w:r>
      <w:r>
        <w:rPr>
          <w:color w:val="000000"/>
          <w:sz w:val="27"/>
          <w:szCs w:val="27"/>
        </w:rPr>
        <w:t> (предметные):</w:t>
      </w:r>
      <w:r>
        <w:rPr>
          <w:rFonts w:ascii="Arial" w:hAnsi="Arial" w:cs="Arial"/>
          <w:i/>
          <w:iCs/>
          <w:color w:val="000000"/>
          <w:sz w:val="56"/>
          <w:szCs w:val="56"/>
        </w:rPr>
        <w:t> </w:t>
      </w:r>
      <w:r>
        <w:rPr>
          <w:color w:val="000000"/>
          <w:sz w:val="27"/>
          <w:szCs w:val="27"/>
        </w:rPr>
        <w:t>различать в учебном тексте факты, сопоставлять их аргументацию; соотносить единичные события с общими явлениями и процессами.</w:t>
      </w:r>
    </w:p>
    <w:p w:rsidR="008277A9" w:rsidRDefault="008277A9" w:rsidP="00B45D27">
      <w:pPr>
        <w:pStyle w:val="a4"/>
        <w:spacing w:before="0" w:beforeAutospacing="0" w:after="150" w:afterAutospacing="0"/>
        <w:jc w:val="both"/>
        <w:rPr>
          <w:rFonts w:ascii="Arial" w:hAnsi="Arial" w:cs="Arial"/>
          <w:color w:val="000000"/>
          <w:sz w:val="21"/>
          <w:szCs w:val="21"/>
        </w:rPr>
      </w:pPr>
      <w:r>
        <w:rPr>
          <w:b/>
          <w:bCs/>
          <w:color w:val="000000"/>
          <w:sz w:val="27"/>
          <w:szCs w:val="27"/>
        </w:rPr>
        <w:t>Личностные результаты</w:t>
      </w:r>
      <w:r>
        <w:rPr>
          <w:color w:val="000000"/>
          <w:sz w:val="27"/>
          <w:szCs w:val="27"/>
        </w:rPr>
        <w:t>: сформировать мировоззрение, соответствующее современному уровню развития науки, способность к образованию и самообразованию, выразить свое отношение к внутренней политике Екатерины Великой.</w:t>
      </w:r>
    </w:p>
    <w:p w:rsidR="008277A9" w:rsidRDefault="008277A9" w:rsidP="00B45D27">
      <w:pPr>
        <w:pStyle w:val="a4"/>
        <w:spacing w:before="0" w:beforeAutospacing="0" w:after="150" w:afterAutospacing="0"/>
        <w:jc w:val="both"/>
        <w:rPr>
          <w:rFonts w:ascii="Arial" w:hAnsi="Arial" w:cs="Arial"/>
          <w:color w:val="000000"/>
          <w:sz w:val="21"/>
          <w:szCs w:val="21"/>
        </w:rPr>
      </w:pPr>
      <w:r>
        <w:rPr>
          <w:b/>
          <w:bCs/>
          <w:color w:val="000000"/>
          <w:sz w:val="27"/>
          <w:szCs w:val="27"/>
        </w:rPr>
        <w:t>Универсальные</w:t>
      </w:r>
      <w:r>
        <w:rPr>
          <w:color w:val="000000"/>
          <w:sz w:val="27"/>
          <w:szCs w:val="27"/>
        </w:rPr>
        <w:t> учебные действия (</w:t>
      </w:r>
      <w:proofErr w:type="spellStart"/>
      <w:r>
        <w:rPr>
          <w:color w:val="000000"/>
          <w:sz w:val="27"/>
          <w:szCs w:val="27"/>
        </w:rPr>
        <w:t>метапредметные</w:t>
      </w:r>
      <w:proofErr w:type="spellEnd"/>
      <w:r>
        <w:rPr>
          <w:color w:val="000000"/>
          <w:sz w:val="27"/>
          <w:szCs w:val="27"/>
        </w:rPr>
        <w:t xml:space="preserve"> результаты):</w:t>
      </w:r>
    </w:p>
    <w:p w:rsidR="008277A9" w:rsidRDefault="008277A9" w:rsidP="00B45D27">
      <w:pPr>
        <w:pStyle w:val="a4"/>
        <w:spacing w:before="0" w:beforeAutospacing="0" w:after="150" w:afterAutospacing="0"/>
        <w:jc w:val="both"/>
        <w:rPr>
          <w:rFonts w:ascii="Arial" w:hAnsi="Arial" w:cs="Arial"/>
          <w:color w:val="000000"/>
          <w:sz w:val="21"/>
          <w:szCs w:val="21"/>
        </w:rPr>
      </w:pPr>
      <w:r>
        <w:rPr>
          <w:b/>
          <w:bCs/>
          <w:color w:val="000000"/>
          <w:sz w:val="27"/>
          <w:szCs w:val="27"/>
        </w:rPr>
        <w:t>регулятивные: </w:t>
      </w:r>
      <w:r>
        <w:rPr>
          <w:color w:val="000000"/>
          <w:sz w:val="27"/>
          <w:szCs w:val="27"/>
        </w:rPr>
        <w:t xml:space="preserve">сформировать у </w:t>
      </w:r>
      <w:proofErr w:type="gramStart"/>
      <w:r>
        <w:rPr>
          <w:color w:val="000000"/>
          <w:sz w:val="27"/>
          <w:szCs w:val="27"/>
        </w:rPr>
        <w:t>обучающихся</w:t>
      </w:r>
      <w:proofErr w:type="gramEnd"/>
      <w:r>
        <w:rPr>
          <w:color w:val="000000"/>
          <w:sz w:val="27"/>
          <w:szCs w:val="27"/>
        </w:rPr>
        <w:t xml:space="preserve"> навыки познавательной рефлексии как осознание ими совершаемых действий и мыслительных процессов;</w:t>
      </w:r>
    </w:p>
    <w:p w:rsidR="008277A9" w:rsidRDefault="008277A9" w:rsidP="00B45D27">
      <w:pPr>
        <w:pStyle w:val="a4"/>
        <w:spacing w:before="0" w:beforeAutospacing="0" w:after="150" w:afterAutospacing="0"/>
        <w:jc w:val="both"/>
        <w:rPr>
          <w:rFonts w:ascii="Arial" w:hAnsi="Arial" w:cs="Arial"/>
          <w:color w:val="000000"/>
          <w:sz w:val="21"/>
          <w:szCs w:val="21"/>
        </w:rPr>
      </w:pPr>
      <w:r>
        <w:rPr>
          <w:b/>
          <w:bCs/>
          <w:color w:val="000000"/>
          <w:sz w:val="27"/>
          <w:szCs w:val="27"/>
        </w:rPr>
        <w:t>познавательные: </w:t>
      </w:r>
      <w:r>
        <w:rPr>
          <w:color w:val="000000"/>
          <w:sz w:val="27"/>
          <w:szCs w:val="27"/>
        </w:rPr>
        <w:t>владеть навыками познавательной деятельности, навыками разрешения проблемы; проявлять готовность к самостоятельной познавательной деятельности;</w:t>
      </w:r>
    </w:p>
    <w:p w:rsidR="008277A9" w:rsidRDefault="008277A9" w:rsidP="00B45D27">
      <w:pPr>
        <w:pStyle w:val="a4"/>
        <w:spacing w:before="0" w:beforeAutospacing="0" w:after="150" w:afterAutospacing="0"/>
        <w:jc w:val="both"/>
        <w:rPr>
          <w:rFonts w:ascii="Arial" w:hAnsi="Arial" w:cs="Arial"/>
          <w:color w:val="000000"/>
          <w:sz w:val="21"/>
          <w:szCs w:val="21"/>
        </w:rPr>
      </w:pPr>
      <w:r>
        <w:rPr>
          <w:b/>
          <w:bCs/>
          <w:color w:val="000000"/>
          <w:sz w:val="27"/>
          <w:szCs w:val="27"/>
        </w:rPr>
        <w:t>коммуникативные: </w:t>
      </w:r>
      <w:r>
        <w:rPr>
          <w:color w:val="000000"/>
          <w:sz w:val="27"/>
          <w:szCs w:val="27"/>
        </w:rPr>
        <w:t>уметь продуктивно общатьс</w:t>
      </w:r>
      <w:bookmarkStart w:id="0" w:name="_GoBack"/>
      <w:bookmarkEnd w:id="0"/>
      <w:r>
        <w:rPr>
          <w:color w:val="000000"/>
          <w:sz w:val="27"/>
          <w:szCs w:val="27"/>
        </w:rPr>
        <w:t xml:space="preserve">я и взаимодействовать в ходе </w:t>
      </w:r>
      <w:r w:rsidR="00617E8D">
        <w:rPr>
          <w:color w:val="000000"/>
          <w:sz w:val="27"/>
          <w:szCs w:val="27"/>
        </w:rPr>
        <w:t>групповой</w:t>
      </w:r>
      <w:r>
        <w:rPr>
          <w:color w:val="000000"/>
          <w:sz w:val="27"/>
          <w:szCs w:val="27"/>
        </w:rPr>
        <w:t xml:space="preserve"> работы, уметь точно, логично и аргументированно излагать свою точку зрения.</w:t>
      </w:r>
    </w:p>
    <w:p w:rsidR="008277A9" w:rsidRDefault="008277A9" w:rsidP="00B45D27">
      <w:pPr>
        <w:pStyle w:val="a4"/>
        <w:numPr>
          <w:ilvl w:val="0"/>
          <w:numId w:val="3"/>
        </w:numPr>
        <w:spacing w:before="0" w:beforeAutospacing="0" w:after="150" w:afterAutospacing="0"/>
        <w:ind w:left="0"/>
        <w:jc w:val="both"/>
        <w:rPr>
          <w:rFonts w:ascii="Arial" w:hAnsi="Arial" w:cs="Arial"/>
          <w:color w:val="000000"/>
          <w:sz w:val="21"/>
          <w:szCs w:val="21"/>
        </w:rPr>
      </w:pPr>
      <w:r>
        <w:rPr>
          <w:b/>
          <w:bCs/>
          <w:color w:val="000000"/>
          <w:sz w:val="27"/>
          <w:szCs w:val="27"/>
        </w:rPr>
        <w:t>Основное содержание темы: </w:t>
      </w:r>
      <w:r>
        <w:rPr>
          <w:color w:val="000000"/>
          <w:sz w:val="27"/>
          <w:szCs w:val="27"/>
        </w:rPr>
        <w:t>внутренняя политика Екатерины II, сущность реформ, политика «просвещенного абсолютизма»</w:t>
      </w:r>
    </w:p>
    <w:p w:rsidR="008277A9" w:rsidRDefault="008277A9" w:rsidP="00B45D27">
      <w:pPr>
        <w:pStyle w:val="a4"/>
        <w:numPr>
          <w:ilvl w:val="0"/>
          <w:numId w:val="3"/>
        </w:numPr>
        <w:spacing w:before="0" w:beforeAutospacing="0" w:after="150" w:afterAutospacing="0"/>
        <w:ind w:left="0"/>
        <w:jc w:val="both"/>
        <w:rPr>
          <w:rFonts w:ascii="Arial" w:hAnsi="Arial" w:cs="Arial"/>
          <w:color w:val="000000"/>
          <w:sz w:val="21"/>
          <w:szCs w:val="21"/>
        </w:rPr>
      </w:pPr>
      <w:r>
        <w:rPr>
          <w:b/>
          <w:bCs/>
          <w:color w:val="000000"/>
          <w:sz w:val="27"/>
          <w:szCs w:val="27"/>
        </w:rPr>
        <w:t>Основные понятия: </w:t>
      </w:r>
      <w:r>
        <w:rPr>
          <w:color w:val="000000"/>
          <w:sz w:val="27"/>
          <w:szCs w:val="27"/>
        </w:rPr>
        <w:t>просвещ</w:t>
      </w:r>
      <w:r w:rsidR="00C510B1">
        <w:rPr>
          <w:color w:val="000000"/>
          <w:sz w:val="27"/>
          <w:szCs w:val="27"/>
        </w:rPr>
        <w:t>ё</w:t>
      </w:r>
      <w:r>
        <w:rPr>
          <w:color w:val="000000"/>
          <w:sz w:val="27"/>
          <w:szCs w:val="27"/>
        </w:rPr>
        <w:t>нный абсолютизм, просветители, секуляризация, сенат,</w:t>
      </w:r>
      <w:r w:rsidR="00C510B1">
        <w:rPr>
          <w:color w:val="000000"/>
          <w:sz w:val="27"/>
          <w:szCs w:val="27"/>
        </w:rPr>
        <w:t xml:space="preserve"> Уложенная комиссия,</w:t>
      </w:r>
      <w:r>
        <w:rPr>
          <w:color w:val="000000"/>
          <w:sz w:val="27"/>
          <w:szCs w:val="27"/>
        </w:rPr>
        <w:t xml:space="preserve"> департамент.</w:t>
      </w:r>
    </w:p>
    <w:p w:rsidR="008277A9" w:rsidRDefault="008277A9" w:rsidP="008277A9">
      <w:pPr>
        <w:pStyle w:val="a4"/>
        <w:spacing w:before="0" w:beforeAutospacing="0" w:after="150" w:afterAutospacing="0"/>
        <w:jc w:val="center"/>
        <w:rPr>
          <w:rFonts w:ascii="Arial" w:hAnsi="Arial" w:cs="Arial"/>
          <w:color w:val="000000"/>
          <w:sz w:val="21"/>
          <w:szCs w:val="21"/>
        </w:rPr>
      </w:pPr>
      <w:r>
        <w:rPr>
          <w:b/>
          <w:bCs/>
          <w:color w:val="000000"/>
          <w:sz w:val="27"/>
          <w:szCs w:val="27"/>
        </w:rPr>
        <w:t>ДАТЫ:</w:t>
      </w:r>
    </w:p>
    <w:p w:rsidR="008277A9" w:rsidRDefault="008277A9" w:rsidP="00B16AC4">
      <w:pPr>
        <w:pStyle w:val="a4"/>
        <w:spacing w:before="0" w:beforeAutospacing="0" w:after="0" w:afterAutospacing="0"/>
        <w:rPr>
          <w:color w:val="000000"/>
          <w:sz w:val="27"/>
          <w:szCs w:val="27"/>
        </w:rPr>
      </w:pPr>
      <w:r>
        <w:rPr>
          <w:b/>
          <w:bCs/>
          <w:color w:val="000000"/>
          <w:sz w:val="27"/>
          <w:szCs w:val="27"/>
        </w:rPr>
        <w:t>1762-1796 гг. - </w:t>
      </w:r>
      <w:r>
        <w:rPr>
          <w:color w:val="000000"/>
          <w:sz w:val="27"/>
          <w:szCs w:val="27"/>
        </w:rPr>
        <w:t>Царствование Екатерины</w:t>
      </w:r>
      <w:r w:rsidR="00C510B1">
        <w:rPr>
          <w:color w:val="000000"/>
          <w:sz w:val="27"/>
          <w:szCs w:val="27"/>
        </w:rPr>
        <w:t xml:space="preserve"> Великой</w:t>
      </w:r>
    </w:p>
    <w:p w:rsidR="00C510B1" w:rsidRDefault="00C510B1" w:rsidP="00B16AC4">
      <w:pPr>
        <w:pStyle w:val="a4"/>
        <w:spacing w:before="0" w:beforeAutospacing="0" w:after="0" w:afterAutospacing="0"/>
        <w:rPr>
          <w:color w:val="000000"/>
          <w:sz w:val="27"/>
          <w:szCs w:val="27"/>
        </w:rPr>
      </w:pPr>
      <w:r w:rsidRPr="00B16AC4">
        <w:rPr>
          <w:b/>
          <w:color w:val="000000"/>
          <w:sz w:val="27"/>
          <w:szCs w:val="27"/>
        </w:rPr>
        <w:t>1763г</w:t>
      </w:r>
      <w:r>
        <w:rPr>
          <w:color w:val="000000"/>
          <w:sz w:val="27"/>
          <w:szCs w:val="27"/>
        </w:rPr>
        <w:t>. – реформа Сената</w:t>
      </w:r>
    </w:p>
    <w:p w:rsidR="00C510B1" w:rsidRDefault="00C510B1" w:rsidP="00B16AC4">
      <w:pPr>
        <w:pStyle w:val="a4"/>
        <w:spacing w:before="0" w:beforeAutospacing="0" w:after="0" w:afterAutospacing="0"/>
        <w:rPr>
          <w:color w:val="000000"/>
          <w:sz w:val="27"/>
          <w:szCs w:val="27"/>
        </w:rPr>
      </w:pPr>
      <w:r w:rsidRPr="00B16AC4">
        <w:rPr>
          <w:b/>
          <w:color w:val="000000"/>
          <w:sz w:val="27"/>
          <w:szCs w:val="27"/>
        </w:rPr>
        <w:t>1764г</w:t>
      </w:r>
      <w:r>
        <w:rPr>
          <w:color w:val="000000"/>
          <w:sz w:val="27"/>
          <w:szCs w:val="27"/>
        </w:rPr>
        <w:t>. – отмена гетманства на Украине</w:t>
      </w:r>
    </w:p>
    <w:p w:rsidR="00C510B1" w:rsidRDefault="00C510B1" w:rsidP="00B16AC4">
      <w:pPr>
        <w:pStyle w:val="a4"/>
        <w:spacing w:before="0" w:beforeAutospacing="0" w:after="0" w:afterAutospacing="0"/>
        <w:rPr>
          <w:color w:val="000000"/>
          <w:sz w:val="27"/>
          <w:szCs w:val="27"/>
        </w:rPr>
      </w:pPr>
      <w:r w:rsidRPr="00B16AC4">
        <w:rPr>
          <w:b/>
          <w:color w:val="000000"/>
          <w:sz w:val="27"/>
          <w:szCs w:val="27"/>
        </w:rPr>
        <w:t>1764г</w:t>
      </w:r>
      <w:r>
        <w:rPr>
          <w:color w:val="000000"/>
          <w:sz w:val="27"/>
          <w:szCs w:val="27"/>
        </w:rPr>
        <w:t>. – секуляризация</w:t>
      </w:r>
    </w:p>
    <w:p w:rsidR="00B16AC4" w:rsidRDefault="00B16AC4" w:rsidP="00B16AC4">
      <w:pPr>
        <w:pStyle w:val="a4"/>
        <w:spacing w:before="0" w:beforeAutospacing="0" w:after="0" w:afterAutospacing="0"/>
        <w:rPr>
          <w:color w:val="000000"/>
          <w:sz w:val="27"/>
          <w:szCs w:val="27"/>
        </w:rPr>
      </w:pPr>
      <w:r w:rsidRPr="00B16AC4">
        <w:rPr>
          <w:b/>
          <w:color w:val="000000"/>
          <w:sz w:val="27"/>
          <w:szCs w:val="27"/>
        </w:rPr>
        <w:t>1764г</w:t>
      </w:r>
      <w:r>
        <w:rPr>
          <w:color w:val="000000"/>
          <w:sz w:val="27"/>
          <w:szCs w:val="27"/>
        </w:rPr>
        <w:t>. – открытие воспитательных домов</w:t>
      </w:r>
    </w:p>
    <w:p w:rsidR="00C510B1" w:rsidRDefault="00C510B1" w:rsidP="00B16AC4">
      <w:pPr>
        <w:pStyle w:val="a4"/>
        <w:spacing w:before="0" w:beforeAutospacing="0" w:after="0" w:afterAutospacing="0"/>
        <w:rPr>
          <w:color w:val="000000"/>
          <w:sz w:val="27"/>
          <w:szCs w:val="27"/>
        </w:rPr>
      </w:pPr>
      <w:r w:rsidRPr="00B16AC4">
        <w:rPr>
          <w:b/>
          <w:color w:val="000000"/>
          <w:sz w:val="27"/>
          <w:szCs w:val="27"/>
        </w:rPr>
        <w:t>1765</w:t>
      </w:r>
      <w:r>
        <w:rPr>
          <w:color w:val="000000"/>
          <w:sz w:val="27"/>
          <w:szCs w:val="27"/>
        </w:rPr>
        <w:t xml:space="preserve"> г. </w:t>
      </w:r>
      <w:r w:rsidR="00B16AC4">
        <w:rPr>
          <w:color w:val="000000"/>
          <w:sz w:val="27"/>
          <w:szCs w:val="27"/>
        </w:rPr>
        <w:t>–</w:t>
      </w:r>
      <w:r>
        <w:rPr>
          <w:color w:val="000000"/>
          <w:sz w:val="27"/>
          <w:szCs w:val="27"/>
        </w:rPr>
        <w:t xml:space="preserve"> </w:t>
      </w:r>
      <w:r w:rsidR="00B16AC4">
        <w:rPr>
          <w:color w:val="000000"/>
          <w:sz w:val="27"/>
          <w:szCs w:val="27"/>
        </w:rPr>
        <w:t>создание Вольного экономического общества</w:t>
      </w:r>
    </w:p>
    <w:p w:rsidR="00C510B1" w:rsidRDefault="00C510B1" w:rsidP="00B16AC4">
      <w:pPr>
        <w:pStyle w:val="a4"/>
        <w:spacing w:before="0" w:beforeAutospacing="0" w:after="0" w:afterAutospacing="0"/>
        <w:rPr>
          <w:color w:val="000000"/>
          <w:sz w:val="27"/>
          <w:szCs w:val="27"/>
        </w:rPr>
      </w:pPr>
      <w:r w:rsidRPr="00B16AC4">
        <w:rPr>
          <w:b/>
          <w:color w:val="000000"/>
          <w:sz w:val="27"/>
          <w:szCs w:val="27"/>
        </w:rPr>
        <w:t>1767-1768гг</w:t>
      </w:r>
      <w:r>
        <w:rPr>
          <w:color w:val="000000"/>
          <w:sz w:val="27"/>
          <w:szCs w:val="27"/>
        </w:rPr>
        <w:t>. – Уложенная комиссия</w:t>
      </w:r>
    </w:p>
    <w:p w:rsidR="00B16AC4" w:rsidRDefault="00B16AC4" w:rsidP="00B16AC4">
      <w:pPr>
        <w:pStyle w:val="a4"/>
        <w:spacing w:before="0" w:beforeAutospacing="0" w:after="0" w:afterAutospacing="0"/>
        <w:rPr>
          <w:color w:val="000000"/>
          <w:sz w:val="27"/>
          <w:szCs w:val="27"/>
        </w:rPr>
      </w:pPr>
      <w:r w:rsidRPr="00B16AC4">
        <w:rPr>
          <w:b/>
          <w:color w:val="000000"/>
          <w:sz w:val="27"/>
          <w:szCs w:val="27"/>
        </w:rPr>
        <w:t>1775</w:t>
      </w:r>
      <w:r>
        <w:rPr>
          <w:color w:val="000000"/>
          <w:sz w:val="27"/>
          <w:szCs w:val="27"/>
        </w:rPr>
        <w:t>г. – реформа местного управления</w:t>
      </w:r>
    </w:p>
    <w:p w:rsidR="00B16AC4" w:rsidRDefault="00B16AC4" w:rsidP="00B16AC4">
      <w:pPr>
        <w:pStyle w:val="a4"/>
        <w:spacing w:before="0" w:beforeAutospacing="0" w:after="0" w:afterAutospacing="0"/>
        <w:rPr>
          <w:color w:val="000000"/>
          <w:sz w:val="27"/>
          <w:szCs w:val="27"/>
        </w:rPr>
      </w:pPr>
      <w:r w:rsidRPr="00B16AC4">
        <w:rPr>
          <w:b/>
          <w:color w:val="000000"/>
          <w:sz w:val="27"/>
          <w:szCs w:val="27"/>
        </w:rPr>
        <w:t>1783г</w:t>
      </w:r>
      <w:r>
        <w:rPr>
          <w:color w:val="000000"/>
          <w:sz w:val="27"/>
          <w:szCs w:val="27"/>
        </w:rPr>
        <w:t>. – открытие частных вольных типографий</w:t>
      </w:r>
    </w:p>
    <w:p w:rsidR="00B16AC4" w:rsidRDefault="00B16AC4" w:rsidP="00B16AC4">
      <w:pPr>
        <w:pStyle w:val="a4"/>
        <w:spacing w:before="0" w:beforeAutospacing="0" w:after="0" w:afterAutospacing="0"/>
        <w:rPr>
          <w:color w:val="000000"/>
          <w:sz w:val="27"/>
          <w:szCs w:val="27"/>
        </w:rPr>
      </w:pPr>
      <w:r w:rsidRPr="00B16AC4">
        <w:rPr>
          <w:b/>
          <w:color w:val="000000"/>
          <w:sz w:val="27"/>
          <w:szCs w:val="27"/>
        </w:rPr>
        <w:t>1785г</w:t>
      </w:r>
      <w:r>
        <w:rPr>
          <w:color w:val="000000"/>
          <w:sz w:val="27"/>
          <w:szCs w:val="27"/>
        </w:rPr>
        <w:t>. – Жалованная грамота дворянству;</w:t>
      </w:r>
      <w:r w:rsidRPr="00B16AC4">
        <w:rPr>
          <w:rFonts w:asciiTheme="minorHAnsi" w:eastAsiaTheme="minorHAnsi" w:hAnsiTheme="minorHAnsi" w:cstheme="minorBidi"/>
          <w:color w:val="000000"/>
          <w:sz w:val="27"/>
          <w:szCs w:val="27"/>
          <w:lang w:eastAsia="en-US"/>
        </w:rPr>
        <w:t xml:space="preserve"> </w:t>
      </w:r>
      <w:r w:rsidRPr="00B16AC4">
        <w:rPr>
          <w:color w:val="000000"/>
          <w:sz w:val="27"/>
          <w:szCs w:val="27"/>
        </w:rPr>
        <w:t>Жалованная грамота</w:t>
      </w:r>
      <w:r>
        <w:rPr>
          <w:color w:val="000000"/>
          <w:sz w:val="27"/>
          <w:szCs w:val="27"/>
        </w:rPr>
        <w:t xml:space="preserve"> городам</w:t>
      </w:r>
    </w:p>
    <w:p w:rsidR="00704167" w:rsidRDefault="00704167" w:rsidP="008277A9">
      <w:pPr>
        <w:pStyle w:val="a4"/>
        <w:spacing w:before="0" w:beforeAutospacing="0" w:after="150" w:afterAutospacing="0"/>
        <w:rPr>
          <w:b/>
          <w:bCs/>
          <w:color w:val="000000"/>
          <w:sz w:val="27"/>
          <w:szCs w:val="27"/>
        </w:rPr>
      </w:pPr>
    </w:p>
    <w:p w:rsidR="008277A9" w:rsidRDefault="008277A9" w:rsidP="008277A9">
      <w:pPr>
        <w:pStyle w:val="a4"/>
        <w:spacing w:before="0" w:beforeAutospacing="0" w:after="150" w:afterAutospacing="0"/>
        <w:rPr>
          <w:rFonts w:ascii="Arial" w:hAnsi="Arial" w:cs="Arial"/>
          <w:color w:val="000000"/>
          <w:sz w:val="21"/>
          <w:szCs w:val="21"/>
        </w:rPr>
      </w:pPr>
      <w:r>
        <w:rPr>
          <w:b/>
          <w:bCs/>
          <w:color w:val="000000"/>
          <w:sz w:val="27"/>
          <w:szCs w:val="27"/>
        </w:rPr>
        <w:t>Выдающаяся личность: </w:t>
      </w:r>
      <w:r>
        <w:rPr>
          <w:color w:val="000000"/>
          <w:sz w:val="27"/>
          <w:szCs w:val="27"/>
        </w:rPr>
        <w:t>Екатерина Великая.</w:t>
      </w:r>
    </w:p>
    <w:p w:rsidR="008277A9" w:rsidRDefault="008277A9" w:rsidP="009C5B80">
      <w:pPr>
        <w:pStyle w:val="a4"/>
        <w:spacing w:before="0" w:beforeAutospacing="0" w:after="150" w:afterAutospacing="0"/>
        <w:ind w:left="284"/>
        <w:rPr>
          <w:rFonts w:ascii="Arial" w:hAnsi="Arial" w:cs="Arial"/>
          <w:color w:val="000000"/>
          <w:sz w:val="21"/>
          <w:szCs w:val="21"/>
        </w:rPr>
      </w:pPr>
      <w:r>
        <w:rPr>
          <w:b/>
          <w:bCs/>
          <w:color w:val="000000"/>
          <w:sz w:val="27"/>
          <w:szCs w:val="27"/>
        </w:rPr>
        <w:t>Образовательные ресурсы:</w:t>
      </w:r>
    </w:p>
    <w:p w:rsidR="008277A9" w:rsidRDefault="008277A9" w:rsidP="009C5B80">
      <w:pPr>
        <w:pStyle w:val="a4"/>
        <w:numPr>
          <w:ilvl w:val="0"/>
          <w:numId w:val="4"/>
        </w:numPr>
        <w:spacing w:before="0" w:beforeAutospacing="0" w:after="150" w:afterAutospacing="0"/>
        <w:ind w:left="284"/>
        <w:rPr>
          <w:rFonts w:ascii="Arial" w:hAnsi="Arial" w:cs="Arial"/>
          <w:color w:val="000000"/>
          <w:sz w:val="21"/>
          <w:szCs w:val="21"/>
        </w:rPr>
      </w:pPr>
      <w:r>
        <w:rPr>
          <w:color w:val="000000"/>
          <w:sz w:val="27"/>
          <w:szCs w:val="27"/>
        </w:rPr>
        <w:t xml:space="preserve">Учебник </w:t>
      </w:r>
      <w:r w:rsidR="00F10398">
        <w:rPr>
          <w:color w:val="000000"/>
          <w:sz w:val="27"/>
          <w:szCs w:val="27"/>
        </w:rPr>
        <w:t>п</w:t>
      </w:r>
      <w:r w:rsidR="00115964">
        <w:rPr>
          <w:color w:val="000000"/>
          <w:sz w:val="27"/>
          <w:szCs w:val="27"/>
        </w:rPr>
        <w:t xml:space="preserve">од редакцией академика РАН А.В. </w:t>
      </w:r>
      <w:proofErr w:type="spellStart"/>
      <w:r w:rsidR="00115964">
        <w:rPr>
          <w:color w:val="000000"/>
          <w:sz w:val="27"/>
          <w:szCs w:val="27"/>
        </w:rPr>
        <w:t>Торкунова</w:t>
      </w:r>
      <w:proofErr w:type="spellEnd"/>
      <w:r w:rsidR="00115964">
        <w:rPr>
          <w:color w:val="000000"/>
          <w:sz w:val="27"/>
          <w:szCs w:val="27"/>
        </w:rPr>
        <w:t xml:space="preserve"> </w:t>
      </w:r>
      <w:r w:rsidR="00F10398">
        <w:rPr>
          <w:color w:val="000000"/>
          <w:sz w:val="27"/>
          <w:szCs w:val="27"/>
        </w:rPr>
        <w:t xml:space="preserve"> История России.</w:t>
      </w:r>
      <w:r w:rsidR="00115964">
        <w:rPr>
          <w:color w:val="000000"/>
          <w:sz w:val="27"/>
          <w:szCs w:val="27"/>
        </w:rPr>
        <w:t xml:space="preserve"> Часть 2</w:t>
      </w:r>
      <w:r>
        <w:rPr>
          <w:color w:val="000000"/>
          <w:sz w:val="27"/>
          <w:szCs w:val="27"/>
        </w:rPr>
        <w:t>.</w:t>
      </w:r>
      <w:r w:rsidR="00F10398">
        <w:rPr>
          <w:color w:val="000000"/>
          <w:sz w:val="27"/>
          <w:szCs w:val="27"/>
        </w:rPr>
        <w:t xml:space="preserve"> </w:t>
      </w:r>
      <w:r w:rsidR="00115964">
        <w:rPr>
          <w:color w:val="000000"/>
          <w:sz w:val="27"/>
          <w:szCs w:val="27"/>
        </w:rPr>
        <w:t>8</w:t>
      </w:r>
      <w:r>
        <w:rPr>
          <w:color w:val="000000"/>
          <w:sz w:val="27"/>
          <w:szCs w:val="27"/>
        </w:rPr>
        <w:t xml:space="preserve"> класс. Москва, </w:t>
      </w:r>
      <w:r w:rsidR="00115964">
        <w:rPr>
          <w:color w:val="000000"/>
          <w:sz w:val="27"/>
          <w:szCs w:val="27"/>
        </w:rPr>
        <w:t>Просвещение</w:t>
      </w:r>
      <w:r>
        <w:rPr>
          <w:color w:val="000000"/>
          <w:sz w:val="27"/>
          <w:szCs w:val="27"/>
        </w:rPr>
        <w:t>, 201</w:t>
      </w:r>
      <w:r w:rsidR="00115964">
        <w:rPr>
          <w:color w:val="000000"/>
          <w:sz w:val="27"/>
          <w:szCs w:val="27"/>
        </w:rPr>
        <w:t xml:space="preserve">6 </w:t>
      </w:r>
      <w:r>
        <w:rPr>
          <w:color w:val="000000"/>
          <w:sz w:val="27"/>
          <w:szCs w:val="27"/>
        </w:rPr>
        <w:t>г.;</w:t>
      </w:r>
    </w:p>
    <w:p w:rsidR="008277A9" w:rsidRDefault="008277A9" w:rsidP="009C5B80">
      <w:pPr>
        <w:pStyle w:val="a4"/>
        <w:numPr>
          <w:ilvl w:val="0"/>
          <w:numId w:val="4"/>
        </w:numPr>
        <w:spacing w:before="0" w:beforeAutospacing="0" w:after="150" w:afterAutospacing="0"/>
        <w:ind w:left="284"/>
        <w:rPr>
          <w:rFonts w:ascii="Arial" w:hAnsi="Arial" w:cs="Arial"/>
          <w:color w:val="000000"/>
          <w:sz w:val="21"/>
          <w:szCs w:val="21"/>
        </w:rPr>
      </w:pPr>
      <w:r>
        <w:rPr>
          <w:color w:val="000000"/>
          <w:sz w:val="27"/>
          <w:szCs w:val="27"/>
        </w:rPr>
        <w:t>презентация;</w:t>
      </w:r>
    </w:p>
    <w:p w:rsidR="008277A9" w:rsidRDefault="008277A9" w:rsidP="009C5B80">
      <w:pPr>
        <w:pStyle w:val="a4"/>
        <w:numPr>
          <w:ilvl w:val="0"/>
          <w:numId w:val="4"/>
        </w:numPr>
        <w:spacing w:before="0" w:beforeAutospacing="0" w:after="150" w:afterAutospacing="0"/>
        <w:ind w:left="284"/>
        <w:rPr>
          <w:rFonts w:ascii="Arial" w:hAnsi="Arial" w:cs="Arial"/>
          <w:color w:val="000000"/>
          <w:sz w:val="21"/>
          <w:szCs w:val="21"/>
        </w:rPr>
      </w:pPr>
      <w:r>
        <w:rPr>
          <w:color w:val="000000"/>
          <w:sz w:val="27"/>
          <w:szCs w:val="27"/>
        </w:rPr>
        <w:lastRenderedPageBreak/>
        <w:t xml:space="preserve">индивидуальная карта </w:t>
      </w:r>
      <w:proofErr w:type="gramStart"/>
      <w:r>
        <w:rPr>
          <w:color w:val="000000"/>
          <w:sz w:val="27"/>
          <w:szCs w:val="27"/>
        </w:rPr>
        <w:t>обучающегося</w:t>
      </w:r>
      <w:proofErr w:type="gramEnd"/>
      <w:r>
        <w:rPr>
          <w:color w:val="000000"/>
          <w:sz w:val="27"/>
          <w:szCs w:val="27"/>
        </w:rPr>
        <w:t>;</w:t>
      </w:r>
    </w:p>
    <w:p w:rsidR="008277A9" w:rsidRDefault="008277A9" w:rsidP="009C5B80">
      <w:pPr>
        <w:pStyle w:val="a4"/>
        <w:numPr>
          <w:ilvl w:val="0"/>
          <w:numId w:val="4"/>
        </w:numPr>
        <w:spacing w:before="0" w:beforeAutospacing="0" w:after="150" w:afterAutospacing="0"/>
        <w:ind w:left="284"/>
        <w:rPr>
          <w:rFonts w:ascii="Arial" w:hAnsi="Arial" w:cs="Arial"/>
          <w:color w:val="000000"/>
          <w:sz w:val="21"/>
          <w:szCs w:val="21"/>
        </w:rPr>
      </w:pPr>
      <w:r>
        <w:rPr>
          <w:color w:val="000000"/>
          <w:sz w:val="27"/>
          <w:szCs w:val="27"/>
        </w:rPr>
        <w:t>исторические документы.</w:t>
      </w:r>
    </w:p>
    <w:p w:rsidR="0027503A" w:rsidRDefault="0027503A" w:rsidP="009C5B80">
      <w:pPr>
        <w:pStyle w:val="a4"/>
        <w:spacing w:before="0" w:beforeAutospacing="0" w:after="150" w:afterAutospacing="0"/>
        <w:ind w:left="284"/>
        <w:jc w:val="center"/>
        <w:rPr>
          <w:color w:val="000000"/>
          <w:sz w:val="27"/>
          <w:szCs w:val="27"/>
        </w:rPr>
      </w:pPr>
    </w:p>
    <w:p w:rsidR="00B03D15" w:rsidRDefault="00B03D15" w:rsidP="008277A9">
      <w:pPr>
        <w:pStyle w:val="a4"/>
        <w:spacing w:before="0" w:beforeAutospacing="0" w:after="150" w:afterAutospacing="0"/>
        <w:jc w:val="center"/>
        <w:rPr>
          <w:color w:val="000000"/>
          <w:sz w:val="27"/>
          <w:szCs w:val="27"/>
        </w:rPr>
      </w:pPr>
    </w:p>
    <w:p w:rsidR="008277A9" w:rsidRDefault="008277A9" w:rsidP="008277A9">
      <w:pPr>
        <w:pStyle w:val="a4"/>
        <w:spacing w:before="0" w:beforeAutospacing="0" w:after="150" w:afterAutospacing="0"/>
        <w:jc w:val="center"/>
        <w:rPr>
          <w:rFonts w:ascii="Arial" w:hAnsi="Arial" w:cs="Arial"/>
          <w:color w:val="000000"/>
          <w:sz w:val="21"/>
          <w:szCs w:val="21"/>
        </w:rPr>
      </w:pPr>
      <w:r>
        <w:rPr>
          <w:b/>
          <w:bCs/>
          <w:color w:val="000000"/>
          <w:sz w:val="27"/>
          <w:szCs w:val="27"/>
        </w:rPr>
        <w:t>Сценарий урока.</w:t>
      </w:r>
    </w:p>
    <w:p w:rsidR="008277A9" w:rsidRDefault="008277A9" w:rsidP="008277A9">
      <w:pPr>
        <w:pStyle w:val="a4"/>
        <w:spacing w:before="0" w:beforeAutospacing="0" w:after="150" w:afterAutospacing="0"/>
        <w:jc w:val="center"/>
        <w:rPr>
          <w:rFonts w:ascii="Arial" w:hAnsi="Arial" w:cs="Arial"/>
          <w:color w:val="000000"/>
          <w:sz w:val="21"/>
          <w:szCs w:val="21"/>
        </w:rPr>
      </w:pPr>
      <w:r>
        <w:rPr>
          <w:b/>
          <w:bCs/>
          <w:color w:val="000000"/>
          <w:sz w:val="27"/>
          <w:szCs w:val="27"/>
        </w:rPr>
        <w:t>План.</w:t>
      </w:r>
    </w:p>
    <w:p w:rsidR="008277A9" w:rsidRDefault="008277A9" w:rsidP="008277A9">
      <w:pPr>
        <w:pStyle w:val="a4"/>
        <w:spacing w:before="0" w:beforeAutospacing="0" w:after="150" w:afterAutospacing="0"/>
        <w:rPr>
          <w:rFonts w:ascii="Arial" w:hAnsi="Arial" w:cs="Arial"/>
          <w:color w:val="000000"/>
          <w:sz w:val="21"/>
          <w:szCs w:val="21"/>
        </w:rPr>
      </w:pPr>
      <w:r>
        <w:rPr>
          <w:color w:val="000000"/>
          <w:sz w:val="27"/>
          <w:szCs w:val="27"/>
        </w:rPr>
        <w:t>1. Организационный момент</w:t>
      </w:r>
    </w:p>
    <w:p w:rsidR="008277A9" w:rsidRDefault="008277A9" w:rsidP="008277A9">
      <w:pPr>
        <w:pStyle w:val="a4"/>
        <w:spacing w:before="0" w:beforeAutospacing="0" w:after="150" w:afterAutospacing="0"/>
        <w:rPr>
          <w:rFonts w:ascii="Arial" w:hAnsi="Arial" w:cs="Arial"/>
          <w:color w:val="000000"/>
          <w:sz w:val="21"/>
          <w:szCs w:val="21"/>
        </w:rPr>
      </w:pPr>
      <w:r>
        <w:rPr>
          <w:color w:val="000000"/>
          <w:sz w:val="27"/>
          <w:szCs w:val="27"/>
        </w:rPr>
        <w:t>2. Подготовительный этап к изучению нового материала. Актуализация знаний. Мотивация учебной деятельности.</w:t>
      </w:r>
    </w:p>
    <w:p w:rsidR="008277A9" w:rsidRDefault="008277A9" w:rsidP="008277A9">
      <w:pPr>
        <w:pStyle w:val="a4"/>
        <w:spacing w:before="0" w:beforeAutospacing="0" w:after="150" w:afterAutospacing="0"/>
        <w:rPr>
          <w:rFonts w:ascii="Arial" w:hAnsi="Arial" w:cs="Arial"/>
          <w:color w:val="000000"/>
          <w:sz w:val="21"/>
          <w:szCs w:val="21"/>
        </w:rPr>
      </w:pPr>
      <w:r>
        <w:rPr>
          <w:color w:val="000000"/>
          <w:sz w:val="27"/>
          <w:szCs w:val="27"/>
        </w:rPr>
        <w:t>3. Стадия вызова. Создание проблемной ситуации.</w:t>
      </w:r>
    </w:p>
    <w:p w:rsidR="008277A9" w:rsidRDefault="008277A9" w:rsidP="008277A9">
      <w:pPr>
        <w:pStyle w:val="a4"/>
        <w:spacing w:before="0" w:beforeAutospacing="0" w:after="150" w:afterAutospacing="0"/>
        <w:rPr>
          <w:rFonts w:ascii="Arial" w:hAnsi="Arial" w:cs="Arial"/>
          <w:color w:val="000000"/>
          <w:sz w:val="21"/>
          <w:szCs w:val="21"/>
        </w:rPr>
      </w:pPr>
      <w:r>
        <w:rPr>
          <w:color w:val="000000"/>
          <w:sz w:val="27"/>
          <w:szCs w:val="27"/>
        </w:rPr>
        <w:t>4. Изучение нового материала. Стадия осмысления.</w:t>
      </w:r>
    </w:p>
    <w:p w:rsidR="008277A9" w:rsidRDefault="008277A9" w:rsidP="008277A9">
      <w:pPr>
        <w:pStyle w:val="a4"/>
        <w:spacing w:before="0" w:beforeAutospacing="0" w:after="150" w:afterAutospacing="0"/>
        <w:rPr>
          <w:rFonts w:ascii="Arial" w:hAnsi="Arial" w:cs="Arial"/>
          <w:color w:val="000000"/>
          <w:sz w:val="21"/>
          <w:szCs w:val="21"/>
        </w:rPr>
      </w:pPr>
      <w:r>
        <w:rPr>
          <w:color w:val="000000"/>
          <w:sz w:val="27"/>
          <w:szCs w:val="27"/>
        </w:rPr>
        <w:t>5. Стадия рефлексии.</w:t>
      </w:r>
    </w:p>
    <w:p w:rsidR="008277A9" w:rsidRDefault="008277A9" w:rsidP="008277A9">
      <w:pPr>
        <w:pStyle w:val="a4"/>
        <w:spacing w:before="0" w:beforeAutospacing="0" w:after="150" w:afterAutospacing="0"/>
        <w:rPr>
          <w:rFonts w:ascii="Arial" w:hAnsi="Arial" w:cs="Arial"/>
          <w:color w:val="000000"/>
          <w:sz w:val="21"/>
          <w:szCs w:val="21"/>
        </w:rPr>
      </w:pPr>
      <w:r>
        <w:rPr>
          <w:color w:val="000000"/>
          <w:sz w:val="27"/>
          <w:szCs w:val="27"/>
        </w:rPr>
        <w:t>6.Домашнее задание.</w:t>
      </w:r>
    </w:p>
    <w:p w:rsidR="008277A9" w:rsidRDefault="008277A9" w:rsidP="008277A9">
      <w:pPr>
        <w:pStyle w:val="a4"/>
        <w:spacing w:before="0" w:beforeAutospacing="0" w:after="150" w:afterAutospacing="0"/>
        <w:rPr>
          <w:rFonts w:ascii="Arial" w:hAnsi="Arial" w:cs="Arial"/>
          <w:color w:val="000000"/>
          <w:sz w:val="21"/>
          <w:szCs w:val="21"/>
        </w:rPr>
      </w:pPr>
      <w:r>
        <w:rPr>
          <w:color w:val="000000"/>
          <w:sz w:val="27"/>
          <w:szCs w:val="27"/>
        </w:rPr>
        <w:t>7. Подведение итогов.</w:t>
      </w:r>
    </w:p>
    <w:p w:rsidR="008277A9" w:rsidRDefault="008277A9" w:rsidP="008277A9">
      <w:pPr>
        <w:pStyle w:val="a4"/>
        <w:spacing w:before="0" w:beforeAutospacing="0" w:after="150" w:afterAutospacing="0"/>
        <w:jc w:val="center"/>
        <w:rPr>
          <w:rFonts w:ascii="Arial" w:hAnsi="Arial" w:cs="Arial"/>
          <w:color w:val="000000"/>
          <w:sz w:val="21"/>
          <w:szCs w:val="21"/>
        </w:rPr>
      </w:pPr>
      <w:r>
        <w:rPr>
          <w:b/>
          <w:bCs/>
          <w:color w:val="000000"/>
          <w:sz w:val="27"/>
          <w:szCs w:val="27"/>
        </w:rPr>
        <w:t>Ход урока.</w:t>
      </w:r>
    </w:p>
    <w:p w:rsidR="008277A9" w:rsidRDefault="008277A9" w:rsidP="008277A9">
      <w:pPr>
        <w:pStyle w:val="a4"/>
        <w:numPr>
          <w:ilvl w:val="0"/>
          <w:numId w:val="5"/>
        </w:numPr>
        <w:spacing w:before="0" w:beforeAutospacing="0" w:after="150" w:afterAutospacing="0"/>
        <w:ind w:left="0"/>
        <w:rPr>
          <w:rFonts w:ascii="Arial" w:hAnsi="Arial" w:cs="Arial"/>
          <w:color w:val="000000"/>
          <w:sz w:val="21"/>
          <w:szCs w:val="21"/>
        </w:rPr>
      </w:pPr>
      <w:r>
        <w:rPr>
          <w:b/>
          <w:bCs/>
          <w:color w:val="000000"/>
          <w:sz w:val="27"/>
          <w:szCs w:val="27"/>
        </w:rPr>
        <w:t>Организационный момент.</w:t>
      </w:r>
    </w:p>
    <w:p w:rsidR="008277A9" w:rsidRDefault="008277A9" w:rsidP="008277A9">
      <w:pPr>
        <w:pStyle w:val="a4"/>
        <w:spacing w:before="0" w:beforeAutospacing="0" w:after="150" w:afterAutospacing="0"/>
        <w:rPr>
          <w:rFonts w:ascii="Arial" w:hAnsi="Arial" w:cs="Arial"/>
          <w:color w:val="000000"/>
          <w:sz w:val="21"/>
          <w:szCs w:val="21"/>
        </w:rPr>
      </w:pPr>
      <w:r>
        <w:rPr>
          <w:b/>
          <w:bCs/>
          <w:color w:val="000000"/>
          <w:sz w:val="27"/>
          <w:szCs w:val="27"/>
        </w:rPr>
        <w:t>Цель: </w:t>
      </w:r>
      <w:r>
        <w:rPr>
          <w:color w:val="000000"/>
          <w:sz w:val="27"/>
          <w:szCs w:val="27"/>
        </w:rPr>
        <w:t>создание условий для готовности класса к учебному процессу;</w:t>
      </w:r>
      <w:r>
        <w:rPr>
          <w:b/>
          <w:bCs/>
          <w:color w:val="000000"/>
          <w:sz w:val="27"/>
          <w:szCs w:val="27"/>
        </w:rPr>
        <w:t> </w:t>
      </w:r>
      <w:r>
        <w:rPr>
          <w:color w:val="000000"/>
          <w:sz w:val="27"/>
          <w:szCs w:val="27"/>
        </w:rPr>
        <w:t>включение обучающихся в деловой ритм.</w:t>
      </w:r>
    </w:p>
    <w:p w:rsidR="008277A9" w:rsidRDefault="008277A9" w:rsidP="008277A9">
      <w:pPr>
        <w:pStyle w:val="a4"/>
        <w:spacing w:before="0" w:beforeAutospacing="0" w:after="150" w:afterAutospacing="0"/>
        <w:rPr>
          <w:rFonts w:ascii="Arial" w:hAnsi="Arial" w:cs="Arial"/>
          <w:color w:val="000000"/>
          <w:sz w:val="21"/>
          <w:szCs w:val="21"/>
        </w:rPr>
      </w:pPr>
      <w:r>
        <w:rPr>
          <w:b/>
          <w:bCs/>
          <w:color w:val="000000"/>
          <w:sz w:val="27"/>
          <w:szCs w:val="27"/>
        </w:rPr>
        <w:t>2.Актуализация знаний. Мотивация учебной деятельности.</w:t>
      </w:r>
    </w:p>
    <w:p w:rsidR="00824E0F" w:rsidRDefault="008277A9" w:rsidP="00F10398">
      <w:pPr>
        <w:pStyle w:val="a4"/>
        <w:spacing w:before="0" w:beforeAutospacing="0" w:after="150" w:afterAutospacing="0"/>
        <w:jc w:val="both"/>
        <w:rPr>
          <w:color w:val="000000"/>
          <w:sz w:val="27"/>
          <w:szCs w:val="27"/>
        </w:rPr>
      </w:pPr>
      <w:r>
        <w:rPr>
          <w:b/>
          <w:bCs/>
          <w:color w:val="000000"/>
          <w:sz w:val="27"/>
          <w:szCs w:val="27"/>
        </w:rPr>
        <w:t>Учитель:</w:t>
      </w:r>
      <w:r w:rsidR="0086108C" w:rsidRPr="0086108C">
        <w:rPr>
          <w:color w:val="000000"/>
          <w:sz w:val="27"/>
          <w:szCs w:val="27"/>
        </w:rPr>
        <w:t xml:space="preserve"> Я рада видеть вас сегодня на уроке весел</w:t>
      </w:r>
      <w:r w:rsidR="00824E0F">
        <w:rPr>
          <w:color w:val="000000"/>
          <w:sz w:val="27"/>
          <w:szCs w:val="27"/>
        </w:rPr>
        <w:t>ыми, здоровыми, жизнерадостными. Сразу задам вопрос: «</w:t>
      </w:r>
      <w:r w:rsidR="00824E0F" w:rsidRPr="00824E0F">
        <w:rPr>
          <w:b/>
          <w:color w:val="000000"/>
          <w:sz w:val="27"/>
          <w:szCs w:val="27"/>
        </w:rPr>
        <w:t>Любите ли вы путешествовать</w:t>
      </w:r>
      <w:r w:rsidR="00824E0F">
        <w:rPr>
          <w:color w:val="000000"/>
          <w:sz w:val="27"/>
          <w:szCs w:val="27"/>
        </w:rPr>
        <w:t>?» (предполагаемый ответ «да»). Это прекрасно, ведь именно на уроках истории у нас есть возможность отправиться в путешествие, в историческое прошлое нашей Великой Родины!</w:t>
      </w:r>
    </w:p>
    <w:p w:rsidR="004A0690" w:rsidRDefault="00824E0F" w:rsidP="00F10398">
      <w:pPr>
        <w:pStyle w:val="a4"/>
        <w:spacing w:before="0" w:beforeAutospacing="0" w:after="150" w:afterAutospacing="0"/>
        <w:jc w:val="both"/>
        <w:rPr>
          <w:color w:val="000000"/>
          <w:sz w:val="27"/>
          <w:szCs w:val="27"/>
        </w:rPr>
      </w:pPr>
      <w:r>
        <w:rPr>
          <w:color w:val="000000"/>
          <w:sz w:val="27"/>
          <w:szCs w:val="27"/>
        </w:rPr>
        <w:t>Учитель:</w:t>
      </w:r>
      <w:r w:rsidR="004A0690">
        <w:rPr>
          <w:color w:val="000000"/>
          <w:sz w:val="27"/>
          <w:szCs w:val="27"/>
        </w:rPr>
        <w:t xml:space="preserve"> Что традиционно берет с собой путешественник? (ответ: чемодан, дорожную сумку)</w:t>
      </w:r>
      <w:r>
        <w:rPr>
          <w:color w:val="000000"/>
          <w:sz w:val="27"/>
          <w:szCs w:val="27"/>
        </w:rPr>
        <w:t xml:space="preserve">. (Учитель заранее подготовил дорожную сумку (чемодан), в которой находятся необходимые для работы на уроке предметы). </w:t>
      </w:r>
    </w:p>
    <w:p w:rsidR="004A0690" w:rsidRDefault="00AE1F2E" w:rsidP="00F10398">
      <w:pPr>
        <w:pStyle w:val="a4"/>
        <w:spacing w:before="0" w:beforeAutospacing="0" w:after="150" w:afterAutospacing="0"/>
        <w:jc w:val="both"/>
        <w:rPr>
          <w:color w:val="000000"/>
          <w:sz w:val="27"/>
          <w:szCs w:val="27"/>
        </w:rPr>
      </w:pPr>
      <w:proofErr w:type="gramStart"/>
      <w:r>
        <w:rPr>
          <w:color w:val="000000"/>
          <w:sz w:val="27"/>
          <w:szCs w:val="27"/>
        </w:rPr>
        <w:t>Учитель</w:t>
      </w:r>
      <w:proofErr w:type="gramEnd"/>
      <w:r>
        <w:rPr>
          <w:color w:val="000000"/>
          <w:sz w:val="27"/>
          <w:szCs w:val="27"/>
        </w:rPr>
        <w:t xml:space="preserve"> демонстрируя дорожную сумку: </w:t>
      </w:r>
      <w:r w:rsidR="004A0690">
        <w:rPr>
          <w:color w:val="000000"/>
          <w:sz w:val="27"/>
          <w:szCs w:val="27"/>
        </w:rPr>
        <w:t xml:space="preserve">Предметы, которые находятся в моей дорожной сумке </w:t>
      </w:r>
      <w:r w:rsidR="00824E0F">
        <w:rPr>
          <w:color w:val="000000"/>
          <w:sz w:val="27"/>
          <w:szCs w:val="27"/>
        </w:rPr>
        <w:t xml:space="preserve">ИМЕЮТ НЕПОСРЕДСТВЕННОЕ ОТНОШЕНИЕ К </w:t>
      </w:r>
      <w:proofErr w:type="gramStart"/>
      <w:r w:rsidR="00824E0F">
        <w:rPr>
          <w:color w:val="000000"/>
          <w:sz w:val="27"/>
          <w:szCs w:val="27"/>
        </w:rPr>
        <w:t>ЧЕЛОВЕКУ</w:t>
      </w:r>
      <w:proofErr w:type="gramEnd"/>
      <w:r w:rsidR="00824E0F">
        <w:rPr>
          <w:color w:val="000000"/>
          <w:sz w:val="27"/>
          <w:szCs w:val="27"/>
        </w:rPr>
        <w:t xml:space="preserve"> О КОТОРОМ МЫ БУДЕМ ГОВОРИТЬ СЕГОДНЯ НА УРОКЕ</w:t>
      </w:r>
    </w:p>
    <w:p w:rsidR="004A0690" w:rsidRPr="00F10398" w:rsidRDefault="004A0690" w:rsidP="0086108C">
      <w:pPr>
        <w:pStyle w:val="a4"/>
        <w:spacing w:before="0" w:beforeAutospacing="0" w:after="150" w:afterAutospacing="0"/>
        <w:rPr>
          <w:color w:val="000000"/>
        </w:rPr>
      </w:pPr>
      <w:r w:rsidRPr="00F10398">
        <w:rPr>
          <w:color w:val="000000"/>
        </w:rPr>
        <w:t>ПРЕДМЕТЫ из дорожной сумки:</w:t>
      </w:r>
    </w:p>
    <w:p w:rsidR="008053F0" w:rsidRPr="00ED4692" w:rsidRDefault="008053F0" w:rsidP="008053F0">
      <w:pPr>
        <w:pStyle w:val="a4"/>
        <w:numPr>
          <w:ilvl w:val="0"/>
          <w:numId w:val="6"/>
        </w:numPr>
        <w:shd w:val="clear" w:color="auto" w:fill="FFFFFF"/>
        <w:spacing w:before="120" w:beforeAutospacing="0" w:after="120" w:afterAutospacing="0"/>
        <w:jc w:val="both"/>
      </w:pPr>
      <w:r>
        <w:rPr>
          <w:rFonts w:eastAsiaTheme="minorHAnsi"/>
          <w:b/>
          <w:bCs/>
          <w:shd w:val="clear" w:color="auto" w:fill="FFFFFF"/>
          <w:lang w:eastAsia="en-US"/>
        </w:rPr>
        <w:t xml:space="preserve">Платье </w:t>
      </w:r>
      <w:r w:rsidR="00ED4692">
        <w:rPr>
          <w:rFonts w:eastAsiaTheme="minorHAnsi"/>
          <w:b/>
          <w:bCs/>
          <w:shd w:val="clear" w:color="auto" w:fill="FFFFFF"/>
          <w:lang w:eastAsia="en-US"/>
        </w:rPr>
        <w:t>-</w:t>
      </w:r>
      <w:r w:rsidR="00ED4692" w:rsidRPr="00ED4692">
        <w:rPr>
          <w:rFonts w:eastAsiaTheme="minorHAnsi"/>
          <w:b/>
          <w:bCs/>
          <w:shd w:val="clear" w:color="auto" w:fill="FFFFFF"/>
          <w:lang w:eastAsia="en-US"/>
        </w:rPr>
        <w:t xml:space="preserve"> </w:t>
      </w:r>
      <w:r w:rsidR="00ED4692" w:rsidRPr="00ED4692">
        <w:rPr>
          <w:rFonts w:eastAsiaTheme="minorHAnsi"/>
          <w:bCs/>
          <w:shd w:val="clear" w:color="auto" w:fill="FFFFFF"/>
          <w:lang w:val="en-US" w:eastAsia="en-US"/>
        </w:rPr>
        <w:t>o</w:t>
      </w:r>
      <w:r w:rsidR="00ED4692" w:rsidRPr="00ED4692">
        <w:rPr>
          <w:rFonts w:eastAsiaTheme="minorHAnsi"/>
          <w:bCs/>
          <w:shd w:val="clear" w:color="auto" w:fill="FFFFFF"/>
          <w:lang w:eastAsia="en-US"/>
        </w:rPr>
        <w:t xml:space="preserve"> женщине удивительной судьбы, о ее необыкновенных замыслах и свершениях</w:t>
      </w:r>
      <w:r w:rsidR="00ED4692">
        <w:rPr>
          <w:rFonts w:eastAsiaTheme="minorHAnsi"/>
          <w:bCs/>
          <w:shd w:val="clear" w:color="auto" w:fill="FFFFFF"/>
          <w:lang w:eastAsia="en-US"/>
        </w:rPr>
        <w:t>. Женщине обладавшей большим государственным умом. Выше всего ставя счастье и достоинство России.</w:t>
      </w:r>
    </w:p>
    <w:p w:rsidR="008053F0" w:rsidRPr="00F10398" w:rsidRDefault="008053F0" w:rsidP="008053F0">
      <w:pPr>
        <w:pStyle w:val="a4"/>
        <w:numPr>
          <w:ilvl w:val="0"/>
          <w:numId w:val="6"/>
        </w:numPr>
        <w:spacing w:before="0" w:beforeAutospacing="0" w:after="150" w:afterAutospacing="0"/>
        <w:jc w:val="both"/>
      </w:pPr>
      <w:r w:rsidRPr="00F10398">
        <w:rPr>
          <w:rFonts w:eastAsiaTheme="minorHAnsi"/>
          <w:b/>
          <w:shd w:val="clear" w:color="auto" w:fill="FFFFFF"/>
          <w:lang w:eastAsia="en-US"/>
        </w:rPr>
        <w:t>Книга</w:t>
      </w:r>
      <w:r w:rsidRPr="00F10398">
        <w:rPr>
          <w:rFonts w:eastAsiaTheme="minorHAnsi"/>
          <w:shd w:val="clear" w:color="auto" w:fill="FFFFFF"/>
          <w:lang w:eastAsia="en-US"/>
        </w:rPr>
        <w:t xml:space="preserve"> – Екатерина </w:t>
      </w:r>
      <w:r w:rsidRPr="00F10398">
        <w:rPr>
          <w:shd w:val="clear" w:color="auto" w:fill="FFFFFF"/>
        </w:rPr>
        <w:t>получила прекрасное образование. Обучалась английскому, французскому и итальянскому языкам, танцам, музыке, основам истории, географии, богословия.</w:t>
      </w:r>
      <w:r w:rsidRPr="00F10398">
        <w:rPr>
          <w:rFonts w:eastAsiaTheme="minorHAnsi"/>
          <w:shd w:val="clear" w:color="auto" w:fill="FFFFFF"/>
          <w:lang w:eastAsia="en-US"/>
        </w:rPr>
        <w:t xml:space="preserve"> </w:t>
      </w:r>
      <w:r w:rsidR="00ED4692">
        <w:rPr>
          <w:rFonts w:eastAsiaTheme="minorHAnsi"/>
          <w:shd w:val="clear" w:color="auto" w:fill="FFFFFF"/>
          <w:lang w:eastAsia="en-US"/>
        </w:rPr>
        <w:t>С</w:t>
      </w:r>
      <w:r w:rsidRPr="00F10398">
        <w:rPr>
          <w:rFonts w:eastAsiaTheme="minorHAnsi"/>
          <w:shd w:val="clear" w:color="auto" w:fill="FFFFFF"/>
          <w:lang w:eastAsia="en-US"/>
        </w:rPr>
        <w:t>остоя</w:t>
      </w:r>
      <w:r w:rsidR="00ED4692">
        <w:rPr>
          <w:rFonts w:eastAsiaTheme="minorHAnsi"/>
          <w:shd w:val="clear" w:color="auto" w:fill="FFFFFF"/>
          <w:lang w:eastAsia="en-US"/>
        </w:rPr>
        <w:t>ла</w:t>
      </w:r>
      <w:r w:rsidRPr="00F10398">
        <w:rPr>
          <w:rFonts w:eastAsiaTheme="minorHAnsi"/>
          <w:shd w:val="clear" w:color="auto" w:fill="FFFFFF"/>
          <w:lang w:eastAsia="en-US"/>
        </w:rPr>
        <w:t xml:space="preserve"> в переписке с </w:t>
      </w:r>
      <w:hyperlink r:id="rId7" w:tooltip="Эпоха Просвещения" w:history="1">
        <w:r w:rsidRPr="00F10398">
          <w:rPr>
            <w:rFonts w:eastAsiaTheme="minorHAnsi"/>
            <w:shd w:val="clear" w:color="auto" w:fill="FFFFFF"/>
            <w:lang w:eastAsia="en-US"/>
          </w:rPr>
          <w:t>французскими просветителями</w:t>
        </w:r>
      </w:hyperlink>
      <w:r w:rsidRPr="00F10398">
        <w:rPr>
          <w:rFonts w:eastAsiaTheme="minorHAnsi"/>
          <w:shd w:val="clear" w:color="auto" w:fill="FFFFFF"/>
          <w:lang w:eastAsia="en-US"/>
        </w:rPr>
        <w:t xml:space="preserve"> Вольтером, Дидро и </w:t>
      </w:r>
      <w:proofErr w:type="spellStart"/>
      <w:proofErr w:type="gramStart"/>
      <w:r w:rsidRPr="00F10398">
        <w:rPr>
          <w:rFonts w:eastAsiaTheme="minorHAnsi"/>
          <w:shd w:val="clear" w:color="auto" w:fill="FFFFFF"/>
          <w:lang w:eastAsia="en-US"/>
        </w:rPr>
        <w:t>др</w:t>
      </w:r>
      <w:proofErr w:type="spellEnd"/>
      <w:proofErr w:type="gramEnd"/>
      <w:r w:rsidR="00ED4692">
        <w:rPr>
          <w:rFonts w:eastAsiaTheme="minorHAnsi"/>
          <w:shd w:val="clear" w:color="auto" w:fill="FFFFFF"/>
          <w:lang w:eastAsia="en-US"/>
        </w:rPr>
        <w:t xml:space="preserve"> Екатерина оставила обширное литературное наследство. Одни только ее произведения по общей литературе изданы в 12 томах; СТАТЬИ, комедии, оперы и рассказы, написанные императрицей, показывают. ЧТО ОНА ОБЛАДАЛА КРУПНЫМ ДЛЯ СВОЕГО </w:t>
      </w:r>
      <w:r w:rsidR="00AA77AD">
        <w:rPr>
          <w:rFonts w:eastAsiaTheme="minorHAnsi"/>
          <w:shd w:val="clear" w:color="auto" w:fill="FFFFFF"/>
          <w:lang w:eastAsia="en-US"/>
        </w:rPr>
        <w:t xml:space="preserve">ВРЕМЕНИ ТАЛАНТОМ ПИСАТЕЛЬНИЦЫ. </w:t>
      </w:r>
      <w:r w:rsidR="00ED4692">
        <w:rPr>
          <w:rFonts w:eastAsiaTheme="minorHAnsi"/>
          <w:shd w:val="clear" w:color="auto" w:fill="FFFFFF"/>
          <w:lang w:eastAsia="en-US"/>
        </w:rPr>
        <w:t>Она начала писать русскую историю и составлять сравнительный словарь разных языков.</w:t>
      </w:r>
    </w:p>
    <w:p w:rsidR="004A0690" w:rsidRPr="00F10398" w:rsidRDefault="004A0690" w:rsidP="00757FB5">
      <w:pPr>
        <w:pStyle w:val="a4"/>
        <w:numPr>
          <w:ilvl w:val="0"/>
          <w:numId w:val="6"/>
        </w:numPr>
        <w:spacing w:before="0" w:beforeAutospacing="0" w:after="150" w:afterAutospacing="0"/>
        <w:jc w:val="both"/>
      </w:pPr>
      <w:r w:rsidRPr="00F10398">
        <w:rPr>
          <w:b/>
        </w:rPr>
        <w:t>Карета</w:t>
      </w:r>
      <w:r w:rsidRPr="00F10398">
        <w:t xml:space="preserve"> </w:t>
      </w:r>
      <w:r w:rsidR="00113843" w:rsidRPr="00F10398">
        <w:t>–</w:t>
      </w:r>
      <w:r w:rsidRPr="00F10398">
        <w:t xml:space="preserve"> </w:t>
      </w:r>
      <w:r w:rsidR="00113843" w:rsidRPr="00F10398">
        <w:t xml:space="preserve">Иностранка, прибыла в Россию </w:t>
      </w:r>
      <w:proofErr w:type="gramStart"/>
      <w:r w:rsidR="00113843" w:rsidRPr="00F10398">
        <w:t>из</w:t>
      </w:r>
      <w:proofErr w:type="gramEnd"/>
      <w:r w:rsidR="00113843" w:rsidRPr="00F10398">
        <w:t xml:space="preserve"> вне</w:t>
      </w:r>
      <w:r w:rsidR="008053F0" w:rsidRPr="008053F0">
        <w:t xml:space="preserve"> (15</w:t>
      </w:r>
      <w:r w:rsidR="008053F0">
        <w:t xml:space="preserve"> </w:t>
      </w:r>
      <w:proofErr w:type="gramStart"/>
      <w:r w:rsidR="008053F0">
        <w:t>летняя</w:t>
      </w:r>
      <w:proofErr w:type="gramEnd"/>
      <w:r w:rsidR="008053F0">
        <w:t xml:space="preserve"> принцесса 12</w:t>
      </w:r>
      <w:r w:rsidR="008053F0" w:rsidRPr="008053F0">
        <w:t xml:space="preserve"> </w:t>
      </w:r>
      <w:r w:rsidR="008053F0">
        <w:t>февраля 1744 г. приехала в Россию)</w:t>
      </w:r>
      <w:r w:rsidR="00113843" w:rsidRPr="00F10398">
        <w:t xml:space="preserve">. </w:t>
      </w:r>
      <w:r w:rsidR="00113843" w:rsidRPr="00F10398">
        <w:rPr>
          <w:rFonts w:eastAsiaTheme="minorHAnsi"/>
          <w:shd w:val="clear" w:color="auto" w:fill="FFFFFF"/>
          <w:lang w:eastAsia="en-US"/>
        </w:rPr>
        <w:t>София Фредерика Августа Ангальт-Цербстская родилась </w:t>
      </w:r>
      <w:r w:rsidR="00113843" w:rsidRPr="00F10398">
        <w:rPr>
          <w:rFonts w:eastAsiaTheme="minorHAnsi"/>
          <w:lang w:eastAsia="en-US"/>
        </w:rPr>
        <w:t xml:space="preserve"> </w:t>
      </w:r>
      <w:hyperlink r:id="rId8" w:tooltip="1729 год" w:history="1">
        <w:r w:rsidR="00113843" w:rsidRPr="00F10398">
          <w:rPr>
            <w:rFonts w:eastAsiaTheme="minorHAnsi"/>
            <w:shd w:val="clear" w:color="auto" w:fill="FFFFFF"/>
            <w:lang w:eastAsia="en-US"/>
          </w:rPr>
          <w:t>1729</w:t>
        </w:r>
      </w:hyperlink>
      <w:r w:rsidR="00113843" w:rsidRPr="00F10398">
        <w:rPr>
          <w:rFonts w:eastAsiaTheme="minorHAnsi"/>
          <w:shd w:val="clear" w:color="auto" w:fill="FFFFFF"/>
          <w:lang w:eastAsia="en-US"/>
        </w:rPr>
        <w:t xml:space="preserve"> году в немецком городе </w:t>
      </w:r>
      <w:proofErr w:type="spellStart"/>
      <w:r w:rsidR="00113843" w:rsidRPr="00F10398">
        <w:rPr>
          <w:rFonts w:eastAsiaTheme="minorHAnsi"/>
          <w:shd w:val="clear" w:color="auto" w:fill="FFFFFF"/>
          <w:lang w:eastAsia="en-US"/>
        </w:rPr>
        <w:t>Штеттине</w:t>
      </w:r>
      <w:proofErr w:type="spellEnd"/>
      <w:r w:rsidR="00113843" w:rsidRPr="00F10398">
        <w:rPr>
          <w:rFonts w:eastAsiaTheme="minorHAnsi"/>
          <w:shd w:val="clear" w:color="auto" w:fill="FFFFFF"/>
          <w:lang w:eastAsia="en-US"/>
        </w:rPr>
        <w:t> — столице </w:t>
      </w:r>
      <w:hyperlink r:id="rId9" w:tooltip="Померания" w:history="1">
        <w:r w:rsidR="00113843" w:rsidRPr="00F10398">
          <w:rPr>
            <w:rFonts w:eastAsiaTheme="minorHAnsi"/>
            <w:shd w:val="clear" w:color="auto" w:fill="FFFFFF"/>
            <w:lang w:eastAsia="en-US"/>
          </w:rPr>
          <w:t>Померании</w:t>
        </w:r>
      </w:hyperlink>
      <w:r w:rsidR="00113843" w:rsidRPr="00F10398">
        <w:rPr>
          <w:rFonts w:eastAsiaTheme="minorHAnsi"/>
          <w:shd w:val="clear" w:color="auto" w:fill="FFFFFF"/>
          <w:lang w:eastAsia="en-US"/>
        </w:rPr>
        <w:t> (ныне </w:t>
      </w:r>
      <w:hyperlink r:id="rId10" w:tooltip="Щецин" w:history="1">
        <w:r w:rsidR="00113843" w:rsidRPr="00F10398">
          <w:rPr>
            <w:rFonts w:eastAsiaTheme="minorHAnsi"/>
            <w:shd w:val="clear" w:color="auto" w:fill="FFFFFF"/>
            <w:lang w:eastAsia="en-US"/>
          </w:rPr>
          <w:t>Щецин</w:t>
        </w:r>
      </w:hyperlink>
      <w:r w:rsidR="00113843" w:rsidRPr="00F10398">
        <w:rPr>
          <w:rFonts w:eastAsiaTheme="minorHAnsi"/>
          <w:shd w:val="clear" w:color="auto" w:fill="FFFFFF"/>
          <w:lang w:eastAsia="en-US"/>
        </w:rPr>
        <w:t>, </w:t>
      </w:r>
      <w:hyperlink r:id="rId11" w:tooltip="Польша" w:history="1">
        <w:r w:rsidR="00113843" w:rsidRPr="00F10398">
          <w:rPr>
            <w:rFonts w:eastAsiaTheme="minorHAnsi"/>
            <w:shd w:val="clear" w:color="auto" w:fill="FFFFFF"/>
            <w:lang w:eastAsia="en-US"/>
          </w:rPr>
          <w:t>Польша</w:t>
        </w:r>
      </w:hyperlink>
      <w:r w:rsidR="00113843" w:rsidRPr="00F10398">
        <w:rPr>
          <w:rFonts w:eastAsiaTheme="minorHAnsi"/>
          <w:shd w:val="clear" w:color="auto" w:fill="FFFFFF"/>
          <w:lang w:eastAsia="en-US"/>
        </w:rPr>
        <w:t>).</w:t>
      </w:r>
      <w:r w:rsidR="00113843" w:rsidRPr="00F10398">
        <w:rPr>
          <w:rFonts w:eastAsiaTheme="minorHAnsi"/>
          <w:lang w:eastAsia="en-US"/>
        </w:rPr>
        <w:t xml:space="preserve"> В </w:t>
      </w:r>
      <w:hyperlink r:id="rId12" w:tooltip="1745 год" w:history="1">
        <w:r w:rsidR="00113843" w:rsidRPr="00F10398">
          <w:rPr>
            <w:rFonts w:eastAsiaTheme="minorHAnsi"/>
            <w:shd w:val="clear" w:color="auto" w:fill="FFFFFF"/>
            <w:lang w:eastAsia="en-US"/>
          </w:rPr>
          <w:t>1745</w:t>
        </w:r>
      </w:hyperlink>
      <w:r w:rsidR="00113843" w:rsidRPr="00F10398">
        <w:rPr>
          <w:rFonts w:eastAsiaTheme="minorHAnsi"/>
          <w:shd w:val="clear" w:color="auto" w:fill="FFFFFF"/>
          <w:lang w:eastAsia="en-US"/>
        </w:rPr>
        <w:t xml:space="preserve"> году в </w:t>
      </w:r>
      <w:r w:rsidR="00113843" w:rsidRPr="00F10398">
        <w:rPr>
          <w:rFonts w:eastAsiaTheme="minorHAnsi"/>
          <w:shd w:val="clear" w:color="auto" w:fill="FFFFFF"/>
          <w:lang w:eastAsia="en-US"/>
        </w:rPr>
        <w:lastRenderedPageBreak/>
        <w:t>шестнадцатилетнем возрасте Екатерина была обвенчана с Великим князем Петром Фёдоровичем, которому исполнилось 17 лет</w:t>
      </w:r>
      <w:r w:rsidR="008053F0">
        <w:rPr>
          <w:rFonts w:eastAsiaTheme="minorHAnsi"/>
          <w:shd w:val="clear" w:color="auto" w:fill="FFFFFF"/>
          <w:lang w:eastAsia="en-US"/>
        </w:rPr>
        <w:t xml:space="preserve">. Пришла к власти в ходе дворцового переворота, свергнувшего с престола ее непопулярного мужа Петра </w:t>
      </w:r>
      <w:r w:rsidR="008053F0">
        <w:rPr>
          <w:rFonts w:eastAsiaTheme="minorHAnsi"/>
          <w:shd w:val="clear" w:color="auto" w:fill="FFFFFF"/>
          <w:lang w:val="en-US" w:eastAsia="en-US"/>
        </w:rPr>
        <w:t>III</w:t>
      </w:r>
    </w:p>
    <w:p w:rsidR="00757FB5" w:rsidRPr="00AE1F2E" w:rsidRDefault="00757FB5" w:rsidP="00757FB5">
      <w:pPr>
        <w:pStyle w:val="a4"/>
        <w:numPr>
          <w:ilvl w:val="0"/>
          <w:numId w:val="6"/>
        </w:numPr>
        <w:spacing w:before="0" w:beforeAutospacing="0" w:after="150" w:afterAutospacing="0"/>
        <w:jc w:val="both"/>
      </w:pPr>
      <w:r w:rsidRPr="00F10398">
        <w:rPr>
          <w:rFonts w:eastAsiaTheme="minorHAnsi"/>
          <w:b/>
          <w:shd w:val="clear" w:color="auto" w:fill="FFFFFF"/>
          <w:lang w:eastAsia="en-US"/>
        </w:rPr>
        <w:t>Шпага</w:t>
      </w:r>
      <w:r w:rsidRPr="00F10398">
        <w:rPr>
          <w:rFonts w:eastAsiaTheme="minorHAnsi"/>
          <w:shd w:val="clear" w:color="auto" w:fill="FFFFFF"/>
          <w:lang w:eastAsia="en-US"/>
        </w:rPr>
        <w:t xml:space="preserve"> -  Захват власти; переворот</w:t>
      </w:r>
      <w:r w:rsidR="0066343B">
        <w:rPr>
          <w:rFonts w:eastAsiaTheme="minorHAnsi"/>
          <w:shd w:val="clear" w:color="auto" w:fill="FFFFFF"/>
          <w:lang w:eastAsia="en-US"/>
        </w:rPr>
        <w:t xml:space="preserve"> (</w:t>
      </w:r>
      <w:r w:rsidR="0066343B" w:rsidRPr="0066343B">
        <w:rPr>
          <w:rFonts w:eastAsiaTheme="minorHAnsi"/>
          <w:shd w:val="clear" w:color="auto" w:fill="FFFFFF"/>
          <w:lang w:eastAsia="en-US"/>
        </w:rPr>
        <w:t>28 июня</w:t>
      </w:r>
      <w:r w:rsidR="0066343B">
        <w:rPr>
          <w:rFonts w:eastAsiaTheme="minorHAnsi"/>
          <w:shd w:val="clear" w:color="auto" w:fill="FFFFFF"/>
          <w:lang w:eastAsia="en-US"/>
        </w:rPr>
        <w:t> </w:t>
      </w:r>
      <w:r w:rsidR="00AE1F2E">
        <w:t>1762</w:t>
      </w:r>
      <w:r w:rsidR="0066343B" w:rsidRPr="0066343B">
        <w:rPr>
          <w:rFonts w:eastAsiaTheme="minorHAnsi"/>
          <w:shd w:val="clear" w:color="auto" w:fill="FFFFFF"/>
          <w:lang w:eastAsia="en-US"/>
        </w:rPr>
        <w:t> года</w:t>
      </w:r>
      <w:r w:rsidR="0066343B">
        <w:rPr>
          <w:rFonts w:eastAsiaTheme="minorHAnsi"/>
          <w:shd w:val="clear" w:color="auto" w:fill="FFFFFF"/>
          <w:lang w:eastAsia="en-US"/>
        </w:rPr>
        <w:t>)</w:t>
      </w:r>
      <w:r w:rsidRPr="00F10398">
        <w:rPr>
          <w:rFonts w:eastAsiaTheme="minorHAnsi"/>
          <w:shd w:val="clear" w:color="auto" w:fill="FFFFFF"/>
          <w:lang w:eastAsia="en-US"/>
        </w:rPr>
        <w:t xml:space="preserve">; </w:t>
      </w:r>
      <w:r w:rsidRPr="00F10398">
        <w:rPr>
          <w:shd w:val="clear" w:color="auto" w:fill="FFFFFF"/>
        </w:rPr>
        <w:t>Шпага была признанным отличительным знаком дворянина. </w:t>
      </w:r>
      <w:r w:rsidRPr="00F10398">
        <w:rPr>
          <w:rFonts w:eastAsiaTheme="minorHAnsi"/>
          <w:shd w:val="clear" w:color="auto" w:fill="FFFFFF"/>
          <w:lang w:eastAsia="en-US"/>
        </w:rPr>
        <w:t>Как охарактеризовал её воцарение В. О. Ключевский, «Екатерина совершила двойной захват: отняла власть у мужа и не передала её сыну, естественному наследнику отца»</w:t>
      </w:r>
      <w:r w:rsidR="00AA77AD">
        <w:rPr>
          <w:rFonts w:eastAsiaTheme="minorHAnsi"/>
          <w:shd w:val="clear" w:color="auto" w:fill="FFFFFF"/>
          <w:lang w:eastAsia="en-US"/>
        </w:rPr>
        <w:t xml:space="preserve"> Сохранив власть за собой</w:t>
      </w:r>
      <w:r w:rsidR="00AE1F2E">
        <w:rPr>
          <w:rFonts w:eastAsiaTheme="minorHAnsi"/>
          <w:shd w:val="clear" w:color="auto" w:fill="FFFFFF"/>
          <w:lang w:eastAsia="en-US"/>
        </w:rPr>
        <w:t xml:space="preserve">. </w:t>
      </w:r>
    </w:p>
    <w:p w:rsidR="00AE1F2E" w:rsidRPr="00F10398" w:rsidRDefault="005C35D5" w:rsidP="00AE1F2E">
      <w:pPr>
        <w:pStyle w:val="a4"/>
        <w:spacing w:before="0" w:beforeAutospacing="0" w:after="150" w:afterAutospacing="0"/>
        <w:ind w:left="720"/>
        <w:jc w:val="both"/>
      </w:pPr>
      <w:r>
        <w:rPr>
          <w:rFonts w:eastAsiaTheme="minorHAnsi"/>
          <w:b/>
          <w:shd w:val="clear" w:color="auto" w:fill="FFFFFF"/>
          <w:lang w:eastAsia="en-US"/>
        </w:rPr>
        <w:t>Шпагу можно изготовить на уроке технологии</w:t>
      </w:r>
      <w:r w:rsidRPr="005C35D5">
        <w:t>.</w:t>
      </w:r>
      <w:r>
        <w:t xml:space="preserve"> Шпага является символом урока – усиление роли дворянства; «золотой век»</w:t>
      </w:r>
      <w:r w:rsidRPr="005C35D5">
        <w:t xml:space="preserve"> </w:t>
      </w:r>
      <w:r>
        <w:t>российского дворянства.</w:t>
      </w:r>
    </w:p>
    <w:p w:rsidR="00757FB5" w:rsidRPr="008053F0" w:rsidRDefault="00757FB5" w:rsidP="00757FB5">
      <w:pPr>
        <w:pStyle w:val="a4"/>
        <w:numPr>
          <w:ilvl w:val="0"/>
          <w:numId w:val="6"/>
        </w:numPr>
        <w:shd w:val="clear" w:color="auto" w:fill="FFFFFF"/>
        <w:spacing w:before="120" w:beforeAutospacing="0" w:after="120" w:afterAutospacing="0"/>
        <w:jc w:val="both"/>
        <w:rPr>
          <w:b/>
        </w:rPr>
      </w:pPr>
      <w:r w:rsidRPr="00F10398">
        <w:rPr>
          <w:rFonts w:eastAsiaTheme="minorHAnsi"/>
          <w:b/>
          <w:bCs/>
          <w:shd w:val="clear" w:color="auto" w:fill="FFFFFF"/>
          <w:lang w:eastAsia="en-US"/>
        </w:rPr>
        <w:t>Большая императорская корона</w:t>
      </w:r>
      <w:r w:rsidRPr="00F10398">
        <w:rPr>
          <w:rFonts w:eastAsiaTheme="minorHAnsi"/>
          <w:b/>
          <w:shd w:val="clear" w:color="auto" w:fill="FFFFFF"/>
          <w:lang w:eastAsia="en-US"/>
        </w:rPr>
        <w:t> </w:t>
      </w:r>
      <w:hyperlink r:id="rId13" w:tooltip="Российская империя" w:history="1">
        <w:r w:rsidRPr="00F10398">
          <w:rPr>
            <w:rFonts w:eastAsiaTheme="minorHAnsi"/>
            <w:b/>
            <w:shd w:val="clear" w:color="auto" w:fill="FFFFFF"/>
            <w:lang w:eastAsia="en-US"/>
          </w:rPr>
          <w:t>Российской империи</w:t>
        </w:r>
      </w:hyperlink>
      <w:r w:rsidRPr="00F10398">
        <w:rPr>
          <w:rFonts w:eastAsiaTheme="minorHAnsi"/>
          <w:shd w:val="clear" w:color="auto" w:fill="FFFFFF"/>
          <w:lang w:eastAsia="en-US"/>
        </w:rPr>
        <w:t> — главный символ власти российских монархов.</w:t>
      </w:r>
      <w:r w:rsidRPr="00F10398">
        <w:t xml:space="preserve"> Имперская регалия с 1762 до 1917 г.</w:t>
      </w:r>
      <w:r w:rsidR="001F350D" w:rsidRPr="00F10398">
        <w:t xml:space="preserve"> </w:t>
      </w:r>
      <w:r w:rsidRPr="00F10398">
        <w:t>Большой императорской короной короновались в России все императоры, начиная с </w:t>
      </w:r>
      <w:hyperlink r:id="rId14" w:tooltip="Екатерина II" w:history="1">
        <w:r w:rsidRPr="00F10398">
          <w:t>Екатерины II Великой</w:t>
        </w:r>
      </w:hyperlink>
      <w:r w:rsidRPr="00F10398">
        <w:t>.</w:t>
      </w:r>
      <w:r w:rsidR="001F350D" w:rsidRPr="00F10398">
        <w:t xml:space="preserve"> На изготовление затрачено 2 </w:t>
      </w:r>
      <w:proofErr w:type="gramStart"/>
      <w:r w:rsidR="001F350D" w:rsidRPr="00F10398">
        <w:t>млн</w:t>
      </w:r>
      <w:proofErr w:type="gramEnd"/>
      <w:r w:rsidR="001F350D" w:rsidRPr="00F10398">
        <w:t xml:space="preserve"> </w:t>
      </w:r>
      <w:proofErr w:type="spellStart"/>
      <w:r w:rsidR="001F350D" w:rsidRPr="00F10398">
        <w:t>руб</w:t>
      </w:r>
      <w:proofErr w:type="spellEnd"/>
      <w:r w:rsidR="001F350D" w:rsidRPr="00F10398">
        <w:t xml:space="preserve"> (8 млрд на современные деньги)</w:t>
      </w:r>
      <w:r w:rsidR="008053F0">
        <w:t xml:space="preserve">. </w:t>
      </w:r>
      <w:r w:rsidR="008053F0" w:rsidRPr="008053F0">
        <w:rPr>
          <w:b/>
        </w:rPr>
        <w:t>Годы правления 1762 -1796.</w:t>
      </w:r>
    </w:p>
    <w:p w:rsidR="00AA77AD" w:rsidRPr="00AE1F2E" w:rsidRDefault="00757FB5" w:rsidP="00AA77AD">
      <w:pPr>
        <w:spacing w:after="150" w:line="240" w:lineRule="auto"/>
        <w:ind w:firstLine="360"/>
        <w:rPr>
          <w:rFonts w:ascii="Times New Roman" w:hAnsi="Times New Roman" w:cs="Times New Roman"/>
          <w:b/>
          <w:i/>
          <w:color w:val="000000"/>
          <w:sz w:val="28"/>
          <w:szCs w:val="28"/>
        </w:rPr>
      </w:pPr>
      <w:r w:rsidRPr="00DE42D4">
        <w:rPr>
          <w:rFonts w:ascii="Times New Roman" w:hAnsi="Times New Roman" w:cs="Times New Roman"/>
          <w:color w:val="000000"/>
          <w:sz w:val="28"/>
          <w:szCs w:val="28"/>
        </w:rPr>
        <w:t>Ребята на основе предположений делают вывод</w:t>
      </w:r>
      <w:r w:rsidR="00DE42D4" w:rsidRPr="00DE42D4">
        <w:rPr>
          <w:rFonts w:ascii="Times New Roman" w:hAnsi="Times New Roman" w:cs="Times New Roman"/>
          <w:color w:val="000000"/>
          <w:sz w:val="28"/>
          <w:szCs w:val="28"/>
        </w:rPr>
        <w:t xml:space="preserve">, что речь на уроке пойдет о Екатерине 2 Великой. </w:t>
      </w:r>
      <w:r w:rsidR="00AE1F2E" w:rsidRPr="00AE1F2E">
        <w:rPr>
          <w:rFonts w:ascii="Times New Roman" w:hAnsi="Times New Roman" w:cs="Times New Roman"/>
          <w:b/>
          <w:i/>
          <w:color w:val="000000"/>
          <w:sz w:val="28"/>
          <w:szCs w:val="28"/>
        </w:rPr>
        <w:t xml:space="preserve">Организовать работу с текстом учебника </w:t>
      </w:r>
      <w:proofErr w:type="spellStart"/>
      <w:proofErr w:type="gramStart"/>
      <w:r w:rsidR="00AE1F2E" w:rsidRPr="00AE1F2E">
        <w:rPr>
          <w:rFonts w:ascii="Times New Roman" w:hAnsi="Times New Roman" w:cs="Times New Roman"/>
          <w:b/>
          <w:i/>
          <w:color w:val="000000"/>
          <w:sz w:val="28"/>
          <w:szCs w:val="28"/>
        </w:rPr>
        <w:t>стр</w:t>
      </w:r>
      <w:proofErr w:type="spellEnd"/>
      <w:proofErr w:type="gramEnd"/>
      <w:r w:rsidR="00AE1F2E" w:rsidRPr="00AE1F2E">
        <w:rPr>
          <w:rFonts w:ascii="Times New Roman" w:hAnsi="Times New Roman" w:cs="Times New Roman"/>
          <w:b/>
          <w:i/>
          <w:color w:val="000000"/>
          <w:sz w:val="28"/>
          <w:szCs w:val="28"/>
        </w:rPr>
        <w:t xml:space="preserve"> 9.</w:t>
      </w:r>
    </w:p>
    <w:p w:rsidR="00DE42D4" w:rsidRPr="00AA77AD" w:rsidRDefault="00DE42D4" w:rsidP="00AA77AD">
      <w:pPr>
        <w:spacing w:after="150" w:line="240" w:lineRule="auto"/>
        <w:ind w:firstLine="360"/>
        <w:rPr>
          <w:rFonts w:ascii="Times New Roman" w:hAnsi="Times New Roman" w:cs="Times New Roman"/>
          <w:color w:val="000000"/>
          <w:sz w:val="28"/>
          <w:szCs w:val="28"/>
        </w:rPr>
      </w:pPr>
      <w:r w:rsidRPr="0086108C">
        <w:rPr>
          <w:rFonts w:ascii="Times New Roman" w:eastAsia="Times New Roman" w:hAnsi="Times New Roman" w:cs="Times New Roman"/>
          <w:color w:val="000000"/>
          <w:sz w:val="28"/>
          <w:szCs w:val="28"/>
          <w:lang w:eastAsia="ru-RU"/>
        </w:rPr>
        <w:t>А сейчас попробуйте сформулировать тему</w:t>
      </w:r>
      <w:r w:rsidRPr="00DE42D4">
        <w:rPr>
          <w:rFonts w:ascii="Times New Roman" w:eastAsia="Times New Roman" w:hAnsi="Times New Roman" w:cs="Times New Roman"/>
          <w:color w:val="000000"/>
          <w:sz w:val="28"/>
          <w:szCs w:val="28"/>
          <w:lang w:eastAsia="ru-RU"/>
        </w:rPr>
        <w:t xml:space="preserve"> и цель </w:t>
      </w:r>
      <w:r w:rsidRPr="0086108C">
        <w:rPr>
          <w:rFonts w:ascii="Times New Roman" w:eastAsia="Times New Roman" w:hAnsi="Times New Roman" w:cs="Times New Roman"/>
          <w:color w:val="000000"/>
          <w:sz w:val="28"/>
          <w:szCs w:val="28"/>
          <w:lang w:eastAsia="ru-RU"/>
        </w:rPr>
        <w:t xml:space="preserve"> нашего урока.</w:t>
      </w:r>
    </w:p>
    <w:p w:rsidR="00DE42D4" w:rsidRPr="0086108C" w:rsidRDefault="00DE42D4" w:rsidP="00AA77AD">
      <w:pPr>
        <w:spacing w:after="0" w:line="240" w:lineRule="auto"/>
        <w:rPr>
          <w:rFonts w:ascii="Times New Roman" w:eastAsia="Times New Roman" w:hAnsi="Times New Roman" w:cs="Times New Roman"/>
          <w:color w:val="000000"/>
          <w:sz w:val="28"/>
          <w:szCs w:val="28"/>
          <w:lang w:eastAsia="ru-RU"/>
        </w:rPr>
      </w:pPr>
      <w:r w:rsidRPr="009569B5">
        <w:rPr>
          <w:rFonts w:ascii="Times New Roman" w:eastAsia="Times New Roman" w:hAnsi="Times New Roman" w:cs="Times New Roman"/>
          <w:b/>
          <w:color w:val="000000"/>
          <w:sz w:val="28"/>
          <w:szCs w:val="28"/>
          <w:lang w:eastAsia="ru-RU"/>
        </w:rPr>
        <w:t>Тема нашего урока</w:t>
      </w:r>
      <w:r w:rsidRPr="0086108C">
        <w:rPr>
          <w:rFonts w:ascii="Times New Roman" w:eastAsia="Times New Roman" w:hAnsi="Times New Roman" w:cs="Times New Roman"/>
          <w:color w:val="000000"/>
          <w:sz w:val="28"/>
          <w:szCs w:val="28"/>
          <w:lang w:eastAsia="ru-RU"/>
        </w:rPr>
        <w:t>: «</w:t>
      </w:r>
      <w:r w:rsidR="00AE1F2E">
        <w:rPr>
          <w:rFonts w:ascii="Times New Roman" w:eastAsia="Times New Roman" w:hAnsi="Times New Roman" w:cs="Times New Roman"/>
          <w:color w:val="000000"/>
          <w:sz w:val="28"/>
          <w:szCs w:val="28"/>
          <w:lang w:eastAsia="ru-RU"/>
        </w:rPr>
        <w:t>Просвещённый абсолютизм</w:t>
      </w:r>
      <w:r w:rsidRPr="0086108C">
        <w:rPr>
          <w:rFonts w:ascii="Times New Roman" w:eastAsia="Times New Roman" w:hAnsi="Times New Roman" w:cs="Times New Roman"/>
          <w:color w:val="000000"/>
          <w:sz w:val="28"/>
          <w:szCs w:val="28"/>
          <w:lang w:eastAsia="ru-RU"/>
        </w:rPr>
        <w:t xml:space="preserve"> Екатерины </w:t>
      </w:r>
      <w:r w:rsidR="001F350D">
        <w:rPr>
          <w:rFonts w:ascii="Times New Roman" w:eastAsia="Times New Roman" w:hAnsi="Times New Roman" w:cs="Times New Roman"/>
          <w:color w:val="000000"/>
          <w:sz w:val="28"/>
          <w:szCs w:val="28"/>
          <w:lang w:val="en-US" w:eastAsia="ru-RU"/>
        </w:rPr>
        <w:t>II</w:t>
      </w:r>
      <w:r w:rsidRPr="0086108C">
        <w:rPr>
          <w:rFonts w:ascii="Times New Roman" w:eastAsia="Times New Roman" w:hAnsi="Times New Roman" w:cs="Times New Roman"/>
          <w:color w:val="000000"/>
          <w:sz w:val="28"/>
          <w:szCs w:val="28"/>
          <w:lang w:eastAsia="ru-RU"/>
        </w:rPr>
        <w:t>» (запись в рабочий лист) </w:t>
      </w:r>
    </w:p>
    <w:p w:rsidR="001738A8" w:rsidRDefault="001738A8" w:rsidP="00AA77AD">
      <w:pPr>
        <w:spacing w:after="0" w:line="240" w:lineRule="auto"/>
        <w:ind w:left="-709"/>
        <w:rPr>
          <w:rFonts w:ascii="Times New Roman" w:hAnsi="Times New Roman" w:cs="Times New Roman"/>
          <w:sz w:val="28"/>
          <w:szCs w:val="28"/>
        </w:rPr>
      </w:pPr>
      <w:r w:rsidRPr="001738A8">
        <w:rPr>
          <w:rFonts w:ascii="Times New Roman" w:hAnsi="Times New Roman" w:cs="Times New Roman"/>
          <w:color w:val="000000"/>
          <w:sz w:val="28"/>
          <w:szCs w:val="28"/>
        </w:rPr>
        <w:t xml:space="preserve">          </w:t>
      </w:r>
      <w:r w:rsidR="00DE42D4" w:rsidRPr="009569B5">
        <w:rPr>
          <w:rFonts w:ascii="Times New Roman" w:hAnsi="Times New Roman" w:cs="Times New Roman"/>
          <w:b/>
          <w:color w:val="000000"/>
          <w:sz w:val="28"/>
          <w:szCs w:val="28"/>
        </w:rPr>
        <w:t>Цель</w:t>
      </w:r>
      <w:r w:rsidR="00DE42D4" w:rsidRPr="001738A8">
        <w:rPr>
          <w:rFonts w:ascii="Times New Roman" w:hAnsi="Times New Roman" w:cs="Times New Roman"/>
          <w:color w:val="000000"/>
          <w:sz w:val="28"/>
          <w:szCs w:val="28"/>
        </w:rPr>
        <w:t xml:space="preserve">: </w:t>
      </w:r>
      <w:r w:rsidR="00AE1F2E">
        <w:rPr>
          <w:rFonts w:ascii="Times New Roman" w:hAnsi="Times New Roman" w:cs="Times New Roman"/>
          <w:color w:val="000000"/>
          <w:sz w:val="28"/>
          <w:szCs w:val="28"/>
        </w:rPr>
        <w:t xml:space="preserve"> </w:t>
      </w:r>
      <w:r w:rsidR="004B43D0" w:rsidRPr="001738A8">
        <w:rPr>
          <w:rFonts w:ascii="Times New Roman" w:hAnsi="Times New Roman" w:cs="Times New Roman"/>
          <w:sz w:val="28"/>
          <w:szCs w:val="28"/>
        </w:rPr>
        <w:t>Определить генеральную линию вн</w:t>
      </w:r>
      <w:r w:rsidRPr="001738A8">
        <w:rPr>
          <w:rFonts w:ascii="Times New Roman" w:hAnsi="Times New Roman" w:cs="Times New Roman"/>
          <w:sz w:val="28"/>
          <w:szCs w:val="28"/>
        </w:rPr>
        <w:t>утренней политики Екатерины II.</w:t>
      </w:r>
    </w:p>
    <w:p w:rsidR="00AE1F2E" w:rsidRDefault="00824E0F" w:rsidP="00824E0F">
      <w:pPr>
        <w:tabs>
          <w:tab w:val="left" w:pos="982"/>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ab/>
      </w:r>
    </w:p>
    <w:p w:rsidR="00824E0F" w:rsidRPr="00AE1F2E" w:rsidRDefault="00AE1F2E" w:rsidP="00824E0F">
      <w:pPr>
        <w:tabs>
          <w:tab w:val="left" w:pos="982"/>
        </w:tabs>
        <w:spacing w:after="0" w:line="240" w:lineRule="auto"/>
        <w:ind w:left="142"/>
        <w:rPr>
          <w:rFonts w:ascii="Times New Roman" w:hAnsi="Times New Roman" w:cs="Times New Roman"/>
          <w:b/>
          <w:sz w:val="28"/>
          <w:szCs w:val="28"/>
        </w:rPr>
      </w:pPr>
      <w:r>
        <w:rPr>
          <w:rFonts w:ascii="Times New Roman" w:hAnsi="Times New Roman" w:cs="Times New Roman"/>
          <w:sz w:val="28"/>
          <w:szCs w:val="28"/>
        </w:rPr>
        <w:t xml:space="preserve">Учитель: </w:t>
      </w:r>
      <w:r w:rsidR="00824E0F" w:rsidRPr="00AE1F2E">
        <w:rPr>
          <w:rFonts w:ascii="Times New Roman" w:hAnsi="Times New Roman" w:cs="Times New Roman"/>
          <w:b/>
          <w:sz w:val="28"/>
          <w:szCs w:val="28"/>
        </w:rPr>
        <w:t>В моей дорожной сумке есть еще один предмет – конверт. Что он может             означать</w:t>
      </w:r>
      <w:r w:rsidRPr="00AE1F2E">
        <w:rPr>
          <w:rFonts w:ascii="Times New Roman" w:hAnsi="Times New Roman" w:cs="Times New Roman"/>
          <w:b/>
          <w:sz w:val="28"/>
          <w:szCs w:val="28"/>
        </w:rPr>
        <w:t>?</w:t>
      </w:r>
      <w:r>
        <w:rPr>
          <w:rFonts w:ascii="Times New Roman" w:hAnsi="Times New Roman" w:cs="Times New Roman"/>
          <w:sz w:val="28"/>
          <w:szCs w:val="28"/>
        </w:rPr>
        <w:t xml:space="preserve"> (ответ – письмо, послание). </w:t>
      </w:r>
      <w:r w:rsidRPr="00AE1F2E">
        <w:rPr>
          <w:rFonts w:ascii="Times New Roman" w:hAnsi="Times New Roman" w:cs="Times New Roman"/>
          <w:b/>
          <w:sz w:val="28"/>
          <w:szCs w:val="28"/>
        </w:rPr>
        <w:t>Вскройте. Какие у вас ожидания?</w:t>
      </w:r>
    </w:p>
    <w:p w:rsidR="00AE1F2E" w:rsidRDefault="00AE1F2E" w:rsidP="009C1503">
      <w:pPr>
        <w:spacing w:after="0" w:line="240" w:lineRule="auto"/>
        <w:rPr>
          <w:rFonts w:ascii="Times New Roman" w:eastAsia="Times New Roman" w:hAnsi="Times New Roman" w:cs="Times New Roman"/>
          <w:b/>
          <w:color w:val="000000"/>
          <w:sz w:val="28"/>
          <w:szCs w:val="28"/>
          <w:shd w:val="clear" w:color="auto" w:fill="FFFFFF"/>
          <w:lang w:eastAsia="ru-RU"/>
        </w:rPr>
      </w:pPr>
    </w:p>
    <w:p w:rsidR="00AE1F2E" w:rsidRPr="00AE1F2E" w:rsidRDefault="00AE1F2E" w:rsidP="00AE1F2E">
      <w:pPr>
        <w:spacing w:after="0" w:line="240" w:lineRule="auto"/>
        <w:ind w:firstLine="142"/>
        <w:jc w:val="both"/>
        <w:rPr>
          <w:rFonts w:ascii="Times New Roman" w:eastAsia="Times New Roman" w:hAnsi="Times New Roman" w:cs="Times New Roman"/>
          <w:color w:val="000000"/>
          <w:sz w:val="28"/>
          <w:szCs w:val="28"/>
          <w:shd w:val="clear" w:color="auto" w:fill="FFFFFF"/>
          <w:lang w:eastAsia="ru-RU"/>
        </w:rPr>
      </w:pPr>
      <w:r w:rsidRPr="00AE1F2E">
        <w:rPr>
          <w:rFonts w:ascii="Times New Roman" w:eastAsia="Times New Roman" w:hAnsi="Times New Roman" w:cs="Times New Roman"/>
          <w:color w:val="000000"/>
          <w:sz w:val="28"/>
          <w:szCs w:val="28"/>
          <w:shd w:val="clear" w:color="auto" w:fill="FFFFFF"/>
          <w:lang w:eastAsia="ru-RU"/>
        </w:rPr>
        <w:t>Это портрет-идея. Портрет написан не с натуры, Екатерина никогда не позировала художнику. Он носит характер некоего «наказа»  императрице, в котором отразились прогрессивные представления дворянской интеллигенции об идеальной монархической власти. «Поручения», «обращения» императрице художник выразил в виде различных эмблем и символов.</w:t>
      </w:r>
    </w:p>
    <w:p w:rsidR="008277A9" w:rsidRPr="00AE1F2E" w:rsidRDefault="001E4ED5" w:rsidP="009C1503">
      <w:pPr>
        <w:spacing w:after="0" w:line="240" w:lineRule="auto"/>
        <w:rPr>
          <w:rFonts w:ascii="Times New Roman" w:eastAsia="Times New Roman" w:hAnsi="Times New Roman" w:cs="Times New Roman"/>
          <w:b/>
          <w:i/>
          <w:color w:val="000000"/>
          <w:sz w:val="28"/>
          <w:szCs w:val="28"/>
          <w:shd w:val="clear" w:color="auto" w:fill="FFFFFF"/>
          <w:lang w:eastAsia="ru-RU"/>
        </w:rPr>
      </w:pPr>
      <w:r w:rsidRPr="00F10398">
        <w:rPr>
          <w:rFonts w:ascii="Times New Roman" w:eastAsia="Times New Roman" w:hAnsi="Times New Roman" w:cs="Times New Roman"/>
          <w:b/>
          <w:color w:val="000000"/>
          <w:sz w:val="28"/>
          <w:szCs w:val="28"/>
          <w:shd w:val="clear" w:color="auto" w:fill="FFFFFF"/>
          <w:lang w:eastAsia="ru-RU"/>
        </w:rPr>
        <w:t>Задание</w:t>
      </w:r>
      <w:r w:rsidR="00AE1F2E">
        <w:rPr>
          <w:rFonts w:ascii="Times New Roman" w:eastAsia="Times New Roman" w:hAnsi="Times New Roman" w:cs="Times New Roman"/>
          <w:b/>
          <w:color w:val="000000"/>
          <w:sz w:val="28"/>
          <w:szCs w:val="28"/>
          <w:shd w:val="clear" w:color="auto" w:fill="FFFFFF"/>
          <w:lang w:eastAsia="ru-RU"/>
        </w:rPr>
        <w:t>-исследование</w:t>
      </w:r>
      <w:r>
        <w:rPr>
          <w:rFonts w:ascii="Times New Roman" w:eastAsia="Times New Roman" w:hAnsi="Times New Roman" w:cs="Times New Roman"/>
          <w:color w:val="000000"/>
          <w:sz w:val="28"/>
          <w:szCs w:val="28"/>
          <w:shd w:val="clear" w:color="auto" w:fill="FFFFFF"/>
          <w:lang w:eastAsia="ru-RU"/>
        </w:rPr>
        <w:t xml:space="preserve">: </w:t>
      </w:r>
      <w:r w:rsidRPr="00AE1F2E">
        <w:rPr>
          <w:rFonts w:ascii="Times New Roman" w:eastAsia="Times New Roman" w:hAnsi="Times New Roman" w:cs="Times New Roman"/>
          <w:b/>
          <w:i/>
          <w:color w:val="000000"/>
          <w:sz w:val="28"/>
          <w:szCs w:val="28"/>
          <w:shd w:val="clear" w:color="auto" w:fill="FFFFFF"/>
          <w:lang w:eastAsia="ru-RU"/>
        </w:rPr>
        <w:t xml:space="preserve">раскройте содержание обращения, «наказа» </w:t>
      </w:r>
      <w:r w:rsidR="00E12B50" w:rsidRPr="00AE1F2E">
        <w:rPr>
          <w:rFonts w:ascii="Times New Roman" w:eastAsia="Times New Roman" w:hAnsi="Times New Roman" w:cs="Times New Roman"/>
          <w:b/>
          <w:i/>
          <w:color w:val="000000"/>
          <w:sz w:val="28"/>
          <w:szCs w:val="28"/>
          <w:shd w:val="clear" w:color="auto" w:fill="FFFFFF"/>
          <w:lang w:eastAsia="ru-RU"/>
        </w:rPr>
        <w:t xml:space="preserve">через символы </w:t>
      </w:r>
      <w:r w:rsidR="001738A8" w:rsidRPr="00AE1F2E">
        <w:rPr>
          <w:rFonts w:ascii="Times New Roman" w:eastAsia="Times New Roman" w:hAnsi="Times New Roman" w:cs="Times New Roman"/>
          <w:b/>
          <w:i/>
          <w:color w:val="000000"/>
          <w:sz w:val="28"/>
          <w:szCs w:val="28"/>
          <w:shd w:val="clear" w:color="auto" w:fill="FFFFFF"/>
          <w:lang w:eastAsia="ru-RU"/>
        </w:rPr>
        <w:t xml:space="preserve">и </w:t>
      </w:r>
      <w:proofErr w:type="gramStart"/>
      <w:r w:rsidR="001738A8" w:rsidRPr="00AE1F2E">
        <w:rPr>
          <w:rFonts w:ascii="Times New Roman" w:eastAsia="Times New Roman" w:hAnsi="Times New Roman" w:cs="Times New Roman"/>
          <w:b/>
          <w:i/>
          <w:color w:val="000000"/>
          <w:sz w:val="28"/>
          <w:szCs w:val="28"/>
          <w:shd w:val="clear" w:color="auto" w:fill="FFFFFF"/>
          <w:lang w:eastAsia="ru-RU"/>
        </w:rPr>
        <w:t>эмблемы</w:t>
      </w:r>
      <w:proofErr w:type="gramEnd"/>
      <w:r w:rsidR="001738A8" w:rsidRPr="00AE1F2E">
        <w:rPr>
          <w:rFonts w:ascii="Times New Roman" w:eastAsia="Times New Roman" w:hAnsi="Times New Roman" w:cs="Times New Roman"/>
          <w:b/>
          <w:i/>
          <w:color w:val="000000"/>
          <w:sz w:val="28"/>
          <w:szCs w:val="28"/>
          <w:shd w:val="clear" w:color="auto" w:fill="FFFFFF"/>
          <w:lang w:eastAsia="ru-RU"/>
        </w:rPr>
        <w:t xml:space="preserve"> </w:t>
      </w:r>
      <w:r w:rsidR="00E12B50" w:rsidRPr="00AE1F2E">
        <w:rPr>
          <w:rFonts w:ascii="Times New Roman" w:eastAsia="Times New Roman" w:hAnsi="Times New Roman" w:cs="Times New Roman"/>
          <w:b/>
          <w:i/>
          <w:color w:val="000000"/>
          <w:sz w:val="28"/>
          <w:szCs w:val="28"/>
          <w:shd w:val="clear" w:color="auto" w:fill="FFFFFF"/>
          <w:lang w:eastAsia="ru-RU"/>
        </w:rPr>
        <w:t>представленные в картине.</w:t>
      </w:r>
    </w:p>
    <w:p w:rsidR="00AE1F2E" w:rsidRPr="00AE1F2E" w:rsidRDefault="00AE1F2E" w:rsidP="009C1503">
      <w:pPr>
        <w:spacing w:after="0" w:line="240" w:lineRule="auto"/>
        <w:rPr>
          <w:rFonts w:ascii="Times New Roman" w:eastAsia="Times New Roman" w:hAnsi="Times New Roman" w:cs="Times New Roman"/>
          <w:b/>
          <w:i/>
          <w:color w:val="000000"/>
          <w:sz w:val="28"/>
          <w:szCs w:val="28"/>
          <w:shd w:val="clear" w:color="auto" w:fill="FFFFFF"/>
          <w:lang w:eastAsia="ru-RU"/>
        </w:rPr>
      </w:pPr>
    </w:p>
    <w:p w:rsidR="008277A9" w:rsidRDefault="00E803F9" w:rsidP="009C150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(КОНВЕРТ, ЛУПА, ДЕШИФР)</w:t>
      </w:r>
    </w:p>
    <w:tbl>
      <w:tblPr>
        <w:tblStyle w:val="a9"/>
        <w:tblW w:w="0" w:type="auto"/>
        <w:tblLook w:val="04A0" w:firstRow="1" w:lastRow="0" w:firstColumn="1" w:lastColumn="0" w:noHBand="0" w:noVBand="1"/>
      </w:tblPr>
      <w:tblGrid>
        <w:gridCol w:w="4219"/>
        <w:gridCol w:w="6202"/>
      </w:tblGrid>
      <w:tr w:rsidR="002F0D64" w:rsidTr="002F0D64">
        <w:tc>
          <w:tcPr>
            <w:tcW w:w="4219" w:type="dxa"/>
          </w:tcPr>
          <w:p w:rsidR="002F0D64" w:rsidRDefault="002F0D64" w:rsidP="009C1503">
            <w:pPr>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noProof/>
                <w:sz w:val="28"/>
                <w:szCs w:val="28"/>
                <w:lang w:eastAsia="ru-RU"/>
              </w:rPr>
              <w:drawing>
                <wp:inline distT="0" distB="0" distL="0" distR="0" wp14:anchorId="17A83326" wp14:editId="2ABEECF5">
                  <wp:extent cx="2307265" cy="3420192"/>
                  <wp:effectExtent l="0" t="0" r="0" b="8890"/>
                  <wp:docPr id="1" name="Рисунок 1" descr="C:\Users\Олега\Desktop\Dmitry_Levitsky_-_Екатерина_II_в_виде_Законодательницы_в_храме_богини_Правосудия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а\Desktop\Dmitry_Levitsky_-_Екатерина_II_в_виде_Законодательницы_в_храме_богини_Правосудия_-_Google_Art_Projec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0181" cy="3424515"/>
                          </a:xfrm>
                          <a:prstGeom prst="rect">
                            <a:avLst/>
                          </a:prstGeom>
                          <a:noFill/>
                          <a:ln>
                            <a:noFill/>
                          </a:ln>
                        </pic:spPr>
                      </pic:pic>
                    </a:graphicData>
                  </a:graphic>
                </wp:inline>
              </w:drawing>
            </w:r>
          </w:p>
        </w:tc>
        <w:tc>
          <w:tcPr>
            <w:tcW w:w="6202" w:type="dxa"/>
          </w:tcPr>
          <w:p w:rsidR="002F0D64" w:rsidRPr="002F0D64" w:rsidRDefault="002F0D64" w:rsidP="002F0D64">
            <w:pPr>
              <w:jc w:val="both"/>
              <w:rPr>
                <w:rFonts w:ascii="Times New Roman" w:hAnsi="Times New Roman" w:cs="Times New Roman"/>
              </w:rPr>
            </w:pPr>
            <w:r w:rsidRPr="002F0D64">
              <w:rPr>
                <w:rFonts w:ascii="Times New Roman" w:hAnsi="Times New Roman" w:cs="Times New Roman"/>
              </w:rPr>
              <w:t>ДЕШИФР</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1 ЖЕРТВЕННИК</w:t>
            </w:r>
            <w:r w:rsidRPr="002F0D64">
              <w:rPr>
                <w:color w:val="161616"/>
                <w:sz w:val="22"/>
                <w:szCs w:val="22"/>
              </w:rPr>
              <w:t> с надписью «Для общего блага» символизирует государственное служение Екатерины II. На подобные возвышения в античных храмах возлагали подношения богам.</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2 МАКИ</w:t>
            </w:r>
            <w:r w:rsidRPr="002F0D64">
              <w:rPr>
                <w:color w:val="161616"/>
                <w:sz w:val="22"/>
                <w:szCs w:val="22"/>
              </w:rPr>
              <w:t> в античной мифологии — атрибут Морфея, бога сна. Сжигая цветы, императрица показывает, что готова лишиться покоя ради блага подданных.</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3 СТАТУЯ ФЕМИДЫ</w:t>
            </w:r>
            <w:r w:rsidRPr="002F0D64">
              <w:rPr>
                <w:color w:val="161616"/>
                <w:sz w:val="22"/>
                <w:szCs w:val="22"/>
              </w:rPr>
              <w:t>. Весы — главный атрибут богини справедливости и правосудия. На них взвешиваются добрые и дурные поступки. На картине Фемида не носит повязку на глазах. Такой ее изображали греческие скульпторы.</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4 БЕЛОЕ ПЛАТЬЕ</w:t>
            </w:r>
            <w:r w:rsidRPr="002F0D64">
              <w:rPr>
                <w:color w:val="161616"/>
                <w:sz w:val="22"/>
                <w:szCs w:val="22"/>
              </w:rPr>
              <w:t> Екатерины напоминает хитон античной жрицы. Белый цвет одеяний издревле символизировал чистоту.</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5 МАНТИЯ</w:t>
            </w:r>
            <w:r w:rsidRPr="002F0D64">
              <w:rPr>
                <w:color w:val="161616"/>
                <w:sz w:val="22"/>
                <w:szCs w:val="22"/>
              </w:rPr>
              <w:t> с вышитыми государственными гербами свидетельствует, что перед нами владычица Российской империи.</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6 ЛАВРОВЫЙ ВЕНОК</w:t>
            </w:r>
            <w:r w:rsidRPr="002F0D64">
              <w:rPr>
                <w:color w:val="161616"/>
                <w:sz w:val="22"/>
                <w:szCs w:val="22"/>
              </w:rPr>
              <w:t> — древнеримский атрибут триумфатора — говорит о военных победах. Екатерину часто называли северной Семирамидой, но императрица предпочитала, чтобы ее сравнивали с Александром Македонским.</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lastRenderedPageBreak/>
              <w:t>7 РЕГАЛИИ</w:t>
            </w:r>
            <w:r w:rsidRPr="002F0D64">
              <w:rPr>
                <w:color w:val="161616"/>
                <w:sz w:val="22"/>
                <w:szCs w:val="22"/>
              </w:rPr>
              <w:t> ордена Святого равноапостольного князя Владимира указывают, что Екатерина — глава ордена владимирских кавалеров. Орден был учрежден в 1782 году, и его девизом стали слова: «Польза, честь и слава».</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8 ЦЕПЬ</w:t>
            </w:r>
            <w:r w:rsidRPr="002F0D64">
              <w:rPr>
                <w:color w:val="161616"/>
                <w:sz w:val="22"/>
                <w:szCs w:val="22"/>
              </w:rPr>
              <w:t> ордена Андрея Первозванного. Орден был главной наградой Российской империи. Апостол Андрей считается просветителем Русской земли.</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9 ОРЕЛ</w:t>
            </w:r>
            <w:r w:rsidRPr="002F0D64">
              <w:rPr>
                <w:color w:val="161616"/>
                <w:sz w:val="22"/>
                <w:szCs w:val="22"/>
              </w:rPr>
              <w:t>, сидящий на книгах, олицетворяет законные основы государственного управления.</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10 ОЛИВКОВАЯ ВЕТВЬ</w:t>
            </w:r>
            <w:r w:rsidRPr="002F0D64">
              <w:rPr>
                <w:color w:val="161616"/>
                <w:sz w:val="22"/>
                <w:szCs w:val="22"/>
              </w:rPr>
              <w:t> — аллегорический знак мира и всеобщего благоденствия.</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11 КОЛОННЫ</w:t>
            </w:r>
            <w:r w:rsidRPr="002F0D64">
              <w:rPr>
                <w:color w:val="161616"/>
                <w:sz w:val="22"/>
                <w:szCs w:val="22"/>
              </w:rPr>
              <w:t> и взметнувшийся полог обозначают пространство храма Правосудия, в котором находится императрица.</w:t>
            </w:r>
          </w:p>
          <w:p w:rsidR="002F0D64" w:rsidRPr="002F0D64" w:rsidRDefault="002F0D64" w:rsidP="002F0D64">
            <w:pPr>
              <w:pStyle w:val="a4"/>
              <w:shd w:val="clear" w:color="auto" w:fill="FFFFFF"/>
              <w:spacing w:before="0" w:beforeAutospacing="0" w:after="0" w:afterAutospacing="0"/>
              <w:jc w:val="both"/>
              <w:textAlignment w:val="baseline"/>
              <w:rPr>
                <w:color w:val="161616"/>
                <w:sz w:val="22"/>
                <w:szCs w:val="22"/>
              </w:rPr>
            </w:pPr>
            <w:r w:rsidRPr="002F0D64">
              <w:rPr>
                <w:rStyle w:val="a7"/>
                <w:color w:val="161616"/>
                <w:sz w:val="22"/>
                <w:szCs w:val="22"/>
                <w:bdr w:val="none" w:sz="0" w:space="0" w:color="auto" w:frame="1"/>
              </w:rPr>
              <w:t>12 КОРАБЛИ</w:t>
            </w:r>
            <w:r w:rsidRPr="002F0D64">
              <w:rPr>
                <w:color w:val="161616"/>
                <w:sz w:val="22"/>
                <w:szCs w:val="22"/>
              </w:rPr>
              <w:t> в море символизируют защищенную и процветающую торговлю, которая стала возможной благодаря военным победам и мудрому правлению Екатерины II.</w:t>
            </w:r>
          </w:p>
          <w:p w:rsidR="002F0D64" w:rsidRDefault="002F0D64" w:rsidP="009C1503">
            <w:pPr>
              <w:rPr>
                <w:rFonts w:ascii="Times New Roman" w:eastAsia="Times New Roman" w:hAnsi="Times New Roman" w:cs="Times New Roman"/>
                <w:color w:val="000000"/>
                <w:sz w:val="28"/>
                <w:szCs w:val="28"/>
                <w:shd w:val="clear" w:color="auto" w:fill="FFFFFF"/>
                <w:lang w:eastAsia="ru-RU"/>
              </w:rPr>
            </w:pPr>
          </w:p>
        </w:tc>
      </w:tr>
    </w:tbl>
    <w:p w:rsidR="002F0D64" w:rsidRPr="00655F30" w:rsidRDefault="002F0D64" w:rsidP="009C1503">
      <w:pPr>
        <w:spacing w:after="0" w:line="240" w:lineRule="auto"/>
        <w:rPr>
          <w:rFonts w:ascii="Times New Roman" w:eastAsia="Times New Roman" w:hAnsi="Times New Roman" w:cs="Times New Roman"/>
          <w:color w:val="000000"/>
          <w:sz w:val="28"/>
          <w:szCs w:val="28"/>
          <w:shd w:val="clear" w:color="auto" w:fill="FFFFFF"/>
          <w:lang w:eastAsia="ru-RU"/>
        </w:rPr>
      </w:pPr>
    </w:p>
    <w:p w:rsidR="00736999" w:rsidRPr="0066343B" w:rsidRDefault="00736999" w:rsidP="000C795B">
      <w:pPr>
        <w:pStyle w:val="a4"/>
        <w:shd w:val="clear" w:color="auto" w:fill="FFFFFF"/>
        <w:spacing w:before="0" w:beforeAutospacing="0" w:after="0" w:afterAutospacing="0"/>
        <w:textAlignment w:val="baseline"/>
        <w:rPr>
          <w:rFonts w:ascii="roboto" w:hAnsi="roboto"/>
          <w:color w:val="161616"/>
          <w:sz w:val="26"/>
          <w:szCs w:val="26"/>
        </w:rPr>
      </w:pPr>
    </w:p>
    <w:p w:rsidR="00736999" w:rsidRDefault="00736999" w:rsidP="003F28C4">
      <w:pPr>
        <w:spacing w:after="0" w:line="240" w:lineRule="auto"/>
        <w:ind w:firstLine="708"/>
        <w:jc w:val="both"/>
        <w:rPr>
          <w:rFonts w:ascii="Times New Roman" w:hAnsi="Times New Roman" w:cs="Times New Roman"/>
          <w:sz w:val="28"/>
          <w:szCs w:val="28"/>
        </w:rPr>
      </w:pPr>
      <w:r w:rsidRPr="00F10398">
        <w:rPr>
          <w:rFonts w:ascii="Times New Roman" w:hAnsi="Times New Roman" w:cs="Times New Roman"/>
          <w:sz w:val="28"/>
          <w:szCs w:val="28"/>
        </w:rPr>
        <w:t>Екатерина, как и следовало ожидать, работу одобрила, а общество встретило новую картину Левицкого с восторгом.</w:t>
      </w:r>
    </w:p>
    <w:p w:rsidR="001738A8" w:rsidRPr="00B544E9" w:rsidRDefault="00736999" w:rsidP="00B544E9">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94E8F">
        <w:rPr>
          <w:rFonts w:ascii="Times New Roman" w:hAnsi="Times New Roman" w:cs="Times New Roman"/>
          <w:sz w:val="28"/>
          <w:szCs w:val="28"/>
          <w:shd w:val="clear" w:color="auto" w:fill="FFFFFF"/>
        </w:rPr>
        <w:t xml:space="preserve">Сам Левицкий пояснял так: «Средина картины представляет внутренность храма богини Правосудия, пред которою, в виде Законодательницы, Ея Императорское Величество, сжигая на алтаре маковые цветы, жертвует драгоценным своим покоем для общего покоя. Вместо обыкновенной императорской короны увенчана она лавровым венцом, украшающим гражданскую корону, возложенную на главе </w:t>
      </w:r>
      <w:proofErr w:type="spellStart"/>
      <w:r w:rsidRPr="00A94E8F">
        <w:rPr>
          <w:rFonts w:ascii="Times New Roman" w:hAnsi="Times New Roman" w:cs="Times New Roman"/>
          <w:sz w:val="28"/>
          <w:szCs w:val="28"/>
          <w:shd w:val="clear" w:color="auto" w:fill="FFFFFF"/>
        </w:rPr>
        <w:t>ея</w:t>
      </w:r>
      <w:proofErr w:type="spellEnd"/>
      <w:r w:rsidRPr="00A94E8F">
        <w:rPr>
          <w:rFonts w:ascii="Times New Roman" w:hAnsi="Times New Roman" w:cs="Times New Roman"/>
          <w:sz w:val="28"/>
          <w:szCs w:val="28"/>
          <w:shd w:val="clear" w:color="auto" w:fill="FFFFFF"/>
        </w:rPr>
        <w:t>. Знаки ордена</w:t>
      </w:r>
      <w:proofErr w:type="gramStart"/>
      <w:r w:rsidRPr="00A94E8F">
        <w:rPr>
          <w:rFonts w:ascii="Times New Roman" w:hAnsi="Times New Roman" w:cs="Times New Roman"/>
          <w:sz w:val="28"/>
          <w:szCs w:val="28"/>
          <w:shd w:val="clear" w:color="auto" w:fill="FFFFFF"/>
        </w:rPr>
        <w:t xml:space="preserve"> С</w:t>
      </w:r>
      <w:proofErr w:type="gramEnd"/>
      <w:r w:rsidRPr="00A94E8F">
        <w:rPr>
          <w:rFonts w:ascii="Times New Roman" w:hAnsi="Times New Roman" w:cs="Times New Roman"/>
          <w:sz w:val="28"/>
          <w:szCs w:val="28"/>
          <w:shd w:val="clear" w:color="auto" w:fill="FFFFFF"/>
        </w:rPr>
        <w:t xml:space="preserve">в. Владимира изображают отличность знаменитую за понесенные для пользы Отечества труды, коих лежащие у ног Законодательницы книги свидетельствуют истину. Победоносный орел покоится на законах и вооруженный </w:t>
      </w:r>
      <w:proofErr w:type="spellStart"/>
      <w:r w:rsidRPr="00A94E8F">
        <w:rPr>
          <w:rFonts w:ascii="Times New Roman" w:hAnsi="Times New Roman" w:cs="Times New Roman"/>
          <w:sz w:val="28"/>
          <w:szCs w:val="28"/>
          <w:shd w:val="clear" w:color="auto" w:fill="FFFFFF"/>
        </w:rPr>
        <w:t>перуном</w:t>
      </w:r>
      <w:proofErr w:type="spellEnd"/>
      <w:r w:rsidRPr="00A94E8F">
        <w:rPr>
          <w:rFonts w:ascii="Times New Roman" w:hAnsi="Times New Roman" w:cs="Times New Roman"/>
          <w:sz w:val="28"/>
          <w:szCs w:val="28"/>
          <w:shd w:val="clear" w:color="auto" w:fill="FFFFFF"/>
        </w:rPr>
        <w:t xml:space="preserve"> страж </w:t>
      </w:r>
      <w:proofErr w:type="spellStart"/>
      <w:r w:rsidRPr="00A94E8F">
        <w:rPr>
          <w:rFonts w:ascii="Times New Roman" w:hAnsi="Times New Roman" w:cs="Times New Roman"/>
          <w:sz w:val="28"/>
          <w:szCs w:val="28"/>
          <w:shd w:val="clear" w:color="auto" w:fill="FFFFFF"/>
        </w:rPr>
        <w:t>рачит</w:t>
      </w:r>
      <w:proofErr w:type="spellEnd"/>
      <w:r w:rsidRPr="00A94E8F">
        <w:rPr>
          <w:rFonts w:ascii="Times New Roman" w:hAnsi="Times New Roman" w:cs="Times New Roman"/>
          <w:sz w:val="28"/>
          <w:szCs w:val="28"/>
          <w:shd w:val="clear" w:color="auto" w:fill="FFFFFF"/>
        </w:rPr>
        <w:t xml:space="preserve"> о целости оных. </w:t>
      </w:r>
      <w:r w:rsidR="00A94E8F" w:rsidRPr="00736999">
        <w:rPr>
          <w:rFonts w:ascii="Times New Roman" w:eastAsia="Times New Roman" w:hAnsi="Times New Roman" w:cs="Times New Roman"/>
          <w:color w:val="000000"/>
          <w:sz w:val="28"/>
          <w:szCs w:val="28"/>
          <w:lang w:eastAsia="ru-RU"/>
        </w:rPr>
        <w:t>В глубине картины видны корабли торгового флота – знак процветания России</w:t>
      </w:r>
      <w:r w:rsidR="00A94E8F" w:rsidRPr="00A94E8F">
        <w:rPr>
          <w:rFonts w:ascii="Times New Roman" w:eastAsia="Times New Roman" w:hAnsi="Times New Roman" w:cs="Times New Roman"/>
          <w:color w:val="000000"/>
          <w:sz w:val="28"/>
          <w:szCs w:val="28"/>
          <w:lang w:eastAsia="ru-RU"/>
        </w:rPr>
        <w:t xml:space="preserve">. </w:t>
      </w:r>
      <w:r w:rsidR="00A94E8F" w:rsidRPr="00736999">
        <w:rPr>
          <w:rFonts w:ascii="Times New Roman" w:eastAsia="Times New Roman" w:hAnsi="Times New Roman" w:cs="Times New Roman"/>
          <w:color w:val="000000"/>
          <w:sz w:val="28"/>
          <w:szCs w:val="28"/>
          <w:lang w:eastAsia="ru-RU"/>
        </w:rPr>
        <w:t>Перед нами образ императрицы – Гражданки, неусыпно радеющей о своем отечестве, о благе народа. Художник демонстрирует здесь идеал мудрого монарха, как его понимали философы-просветители XVIII века.</w:t>
      </w:r>
    </w:p>
    <w:p w:rsidR="002F0D64" w:rsidRPr="005C35D5" w:rsidRDefault="003102A1" w:rsidP="002F0D64">
      <w:pPr>
        <w:pStyle w:val="a4"/>
        <w:spacing w:before="0" w:beforeAutospacing="0" w:after="150" w:afterAutospacing="0"/>
        <w:jc w:val="both"/>
        <w:rPr>
          <w:color w:val="000000"/>
          <w:sz w:val="28"/>
          <w:szCs w:val="28"/>
          <w:shd w:val="clear" w:color="auto" w:fill="FFFFFF"/>
        </w:rPr>
      </w:pPr>
      <w:r w:rsidRPr="00203A09">
        <w:rPr>
          <w:color w:val="000000"/>
          <w:sz w:val="28"/>
          <w:szCs w:val="28"/>
          <w:shd w:val="clear" w:color="auto" w:fill="FFFFFF"/>
        </w:rPr>
        <w:t>Политику Екатерины называют «просвещенным абсолютизмом», давайте ребята посмотрим, что это обозначает: Идею просвещенного абсолютизма разработали такие просветители, как Вольтер, Монтескье, Руссо, д’ Аламбер. Перед вами основные идеи просветителей:</w:t>
      </w:r>
      <w:r w:rsidR="005C35D5">
        <w:rPr>
          <w:color w:val="000000"/>
          <w:sz w:val="28"/>
          <w:szCs w:val="28"/>
          <w:shd w:val="clear" w:color="auto" w:fill="FFFFFF"/>
        </w:rPr>
        <w:t xml:space="preserve"> </w:t>
      </w:r>
      <w:r w:rsidR="005C35D5">
        <w:rPr>
          <w:b/>
          <w:i/>
          <w:color w:val="000000"/>
          <w:sz w:val="28"/>
          <w:szCs w:val="28"/>
          <w:shd w:val="clear" w:color="auto" w:fill="FFFFFF"/>
        </w:rPr>
        <w:t>раздаточный материал</w:t>
      </w:r>
    </w:p>
    <w:p w:rsidR="008B7D1B" w:rsidRPr="00EC53AB" w:rsidRDefault="008B7D1B" w:rsidP="00EC53AB">
      <w:pPr>
        <w:spacing w:after="0" w:line="240" w:lineRule="auto"/>
        <w:ind w:left="-709"/>
        <w:jc w:val="right"/>
        <w:rPr>
          <w:rFonts w:ascii="Times New Roman" w:hAnsi="Times New Roman" w:cs="Times New Roman"/>
          <w:b/>
          <w:sz w:val="24"/>
          <w:szCs w:val="24"/>
        </w:rPr>
      </w:pPr>
      <w:r w:rsidRPr="00EC53AB">
        <w:rPr>
          <w:rFonts w:ascii="Times New Roman" w:hAnsi="Times New Roman" w:cs="Times New Roman"/>
          <w:b/>
          <w:sz w:val="24"/>
          <w:szCs w:val="24"/>
        </w:rPr>
        <w:t>Приложение</w:t>
      </w:r>
    </w:p>
    <w:tbl>
      <w:tblPr>
        <w:tblStyle w:val="a9"/>
        <w:tblW w:w="10885" w:type="dxa"/>
        <w:tblInd w:w="-34" w:type="dxa"/>
        <w:tblLayout w:type="fixed"/>
        <w:tblLook w:val="04A0" w:firstRow="1" w:lastRow="0" w:firstColumn="1" w:lastColumn="0" w:noHBand="0" w:noVBand="1"/>
      </w:tblPr>
      <w:tblGrid>
        <w:gridCol w:w="2552"/>
        <w:gridCol w:w="5670"/>
        <w:gridCol w:w="2663"/>
      </w:tblGrid>
      <w:tr w:rsidR="00C158B4" w:rsidTr="008A1ED1">
        <w:tc>
          <w:tcPr>
            <w:tcW w:w="2552" w:type="dxa"/>
            <w:tcBorders>
              <w:bottom w:val="nil"/>
            </w:tcBorders>
          </w:tcPr>
          <w:p w:rsidR="00C158B4" w:rsidRDefault="00C158B4" w:rsidP="00594A9D">
            <w:pPr>
              <w:jc w:val="center"/>
              <w:rPr>
                <w:rFonts w:ascii="Times New Roman" w:hAnsi="Times New Roman" w:cs="Times New Roman"/>
              </w:rPr>
            </w:pPr>
            <w:r>
              <w:rPr>
                <w:rFonts w:ascii="Times New Roman" w:hAnsi="Times New Roman" w:cs="Times New Roman"/>
                <w:noProof/>
                <w:lang w:eastAsia="ru-RU"/>
              </w:rPr>
              <w:drawing>
                <wp:inline distT="0" distB="0" distL="0" distR="0" wp14:anchorId="799536A9" wp14:editId="6C5EF26B">
                  <wp:extent cx="1344345" cy="187133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083 (1).jpg"/>
                          <pic:cNvPicPr/>
                        </pic:nvPicPr>
                        <pic:blipFill>
                          <a:blip r:embed="rId16">
                            <a:extLst>
                              <a:ext uri="{28A0092B-C50C-407E-A947-70E740481C1C}">
                                <a14:useLocalDpi xmlns:a14="http://schemas.microsoft.com/office/drawing/2010/main" val="0"/>
                              </a:ext>
                            </a:extLst>
                          </a:blip>
                          <a:stretch>
                            <a:fillRect/>
                          </a:stretch>
                        </pic:blipFill>
                        <pic:spPr>
                          <a:xfrm>
                            <a:off x="0" y="0"/>
                            <a:ext cx="1348533" cy="1877160"/>
                          </a:xfrm>
                          <a:prstGeom prst="rect">
                            <a:avLst/>
                          </a:prstGeom>
                        </pic:spPr>
                      </pic:pic>
                    </a:graphicData>
                  </a:graphic>
                </wp:inline>
              </w:drawing>
            </w:r>
          </w:p>
        </w:tc>
        <w:tc>
          <w:tcPr>
            <w:tcW w:w="5670" w:type="dxa"/>
            <w:vMerge w:val="restart"/>
          </w:tcPr>
          <w:p w:rsidR="00C158B4" w:rsidRDefault="00C158B4" w:rsidP="00594A9D">
            <w:pPr>
              <w:jc w:val="center"/>
              <w:rPr>
                <w:rFonts w:ascii="Times New Roman" w:hAnsi="Times New Roman" w:cs="Times New Roman"/>
              </w:rPr>
            </w:pPr>
            <w:r>
              <w:rPr>
                <w:rFonts w:ascii="Times New Roman" w:hAnsi="Times New Roman" w:cs="Times New Roman"/>
                <w:noProof/>
                <w:lang w:eastAsia="ru-RU"/>
              </w:rPr>
              <w:drawing>
                <wp:inline distT="0" distB="0" distL="0" distR="0" wp14:anchorId="1186EAFC" wp14:editId="7FF17F9D">
                  <wp:extent cx="1339941" cy="1669312"/>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53441_Gobb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2850" cy="1685394"/>
                          </a:xfrm>
                          <a:prstGeom prst="rect">
                            <a:avLst/>
                          </a:prstGeom>
                        </pic:spPr>
                      </pic:pic>
                    </a:graphicData>
                  </a:graphic>
                </wp:inline>
              </w:drawing>
            </w:r>
          </w:p>
          <w:p w:rsidR="00C158B4" w:rsidRDefault="00C158B4" w:rsidP="00EC53AB">
            <w:pPr>
              <w:jc w:val="center"/>
              <w:rPr>
                <w:rFonts w:ascii="Times New Roman" w:hAnsi="Times New Roman" w:cs="Times New Roman"/>
              </w:rPr>
            </w:pPr>
            <w:r>
              <w:rPr>
                <w:rFonts w:ascii="Times New Roman" w:hAnsi="Times New Roman" w:cs="Times New Roman"/>
              </w:rPr>
              <w:t>Томас Гоббс,</w:t>
            </w:r>
          </w:p>
          <w:p w:rsidR="00C158B4" w:rsidRDefault="00C158B4" w:rsidP="00EC53AB">
            <w:pPr>
              <w:jc w:val="center"/>
              <w:rPr>
                <w:rFonts w:ascii="Times New Roman" w:hAnsi="Times New Roman" w:cs="Times New Roman"/>
              </w:rPr>
            </w:pPr>
            <w:r>
              <w:rPr>
                <w:rFonts w:ascii="Times New Roman" w:hAnsi="Times New Roman" w:cs="Times New Roman"/>
              </w:rPr>
              <w:t>англ. философ</w:t>
            </w:r>
          </w:p>
        </w:tc>
        <w:tc>
          <w:tcPr>
            <w:tcW w:w="2663" w:type="dxa"/>
            <w:tcBorders>
              <w:bottom w:val="nil"/>
            </w:tcBorders>
          </w:tcPr>
          <w:p w:rsidR="00C158B4" w:rsidRDefault="00C158B4" w:rsidP="00594A9D">
            <w:pPr>
              <w:jc w:val="center"/>
              <w:rPr>
                <w:rFonts w:ascii="Times New Roman" w:hAnsi="Times New Roman" w:cs="Times New Roman"/>
              </w:rPr>
            </w:pPr>
            <w:r>
              <w:rPr>
                <w:rFonts w:ascii="Times New Roman" w:hAnsi="Times New Roman" w:cs="Times New Roman"/>
                <w:noProof/>
                <w:lang w:eastAsia="ru-RU"/>
              </w:rPr>
              <w:drawing>
                <wp:inline distT="0" distB="0" distL="0" distR="0" wp14:anchorId="6EB9A178" wp14:editId="6274671C">
                  <wp:extent cx="1440254" cy="1807535"/>
                  <wp:effectExtent l="0" t="0" r="762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1043.jpg"/>
                          <pic:cNvPicPr/>
                        </pic:nvPicPr>
                        <pic:blipFill rotWithShape="1">
                          <a:blip r:embed="rId18" cstate="print">
                            <a:extLst>
                              <a:ext uri="{28A0092B-C50C-407E-A947-70E740481C1C}">
                                <a14:useLocalDpi xmlns:a14="http://schemas.microsoft.com/office/drawing/2010/main" val="0"/>
                              </a:ext>
                            </a:extLst>
                          </a:blip>
                          <a:srcRect l="22410" r="13552"/>
                          <a:stretch/>
                        </pic:blipFill>
                        <pic:spPr bwMode="auto">
                          <a:xfrm>
                            <a:off x="0" y="0"/>
                            <a:ext cx="1439789" cy="1806951"/>
                          </a:xfrm>
                          <a:prstGeom prst="rect">
                            <a:avLst/>
                          </a:prstGeom>
                          <a:ln>
                            <a:noFill/>
                          </a:ln>
                          <a:extLst>
                            <a:ext uri="{53640926-AAD7-44D8-BBD7-CCE9431645EC}">
                              <a14:shadowObscured xmlns:a14="http://schemas.microsoft.com/office/drawing/2010/main"/>
                            </a:ext>
                          </a:extLst>
                        </pic:spPr>
                      </pic:pic>
                    </a:graphicData>
                  </a:graphic>
                </wp:inline>
              </w:drawing>
            </w:r>
          </w:p>
        </w:tc>
      </w:tr>
      <w:tr w:rsidR="00C158B4" w:rsidTr="008A1ED1">
        <w:trPr>
          <w:trHeight w:val="312"/>
        </w:trPr>
        <w:tc>
          <w:tcPr>
            <w:tcW w:w="2552" w:type="dxa"/>
            <w:tcBorders>
              <w:top w:val="nil"/>
              <w:bottom w:val="nil"/>
            </w:tcBorders>
          </w:tcPr>
          <w:p w:rsidR="00C158B4" w:rsidRDefault="00C158B4" w:rsidP="00EC53AB">
            <w:pPr>
              <w:jc w:val="center"/>
              <w:rPr>
                <w:rFonts w:ascii="Times New Roman" w:hAnsi="Times New Roman" w:cs="Times New Roman"/>
              </w:rPr>
            </w:pPr>
            <w:r>
              <w:rPr>
                <w:rFonts w:ascii="Times New Roman" w:hAnsi="Times New Roman" w:cs="Times New Roman"/>
              </w:rPr>
              <w:t>Жан Жак Руссо,</w:t>
            </w:r>
          </w:p>
          <w:p w:rsidR="00C158B4" w:rsidRDefault="00C158B4" w:rsidP="00EC53AB">
            <w:pPr>
              <w:jc w:val="center"/>
              <w:rPr>
                <w:rFonts w:ascii="Times New Roman" w:hAnsi="Times New Roman" w:cs="Times New Roman"/>
              </w:rPr>
            </w:pPr>
            <w:r>
              <w:rPr>
                <w:rFonts w:ascii="Times New Roman" w:hAnsi="Times New Roman" w:cs="Times New Roman"/>
              </w:rPr>
              <w:t>франц. философ</w:t>
            </w:r>
          </w:p>
        </w:tc>
        <w:tc>
          <w:tcPr>
            <w:tcW w:w="5670" w:type="dxa"/>
            <w:vMerge/>
          </w:tcPr>
          <w:p w:rsidR="00C158B4" w:rsidRDefault="00C158B4" w:rsidP="00EC53AB">
            <w:pPr>
              <w:jc w:val="center"/>
              <w:rPr>
                <w:rFonts w:ascii="Times New Roman" w:hAnsi="Times New Roman" w:cs="Times New Roman"/>
              </w:rPr>
            </w:pPr>
          </w:p>
        </w:tc>
        <w:tc>
          <w:tcPr>
            <w:tcW w:w="2663" w:type="dxa"/>
            <w:tcBorders>
              <w:top w:val="nil"/>
              <w:bottom w:val="nil"/>
            </w:tcBorders>
          </w:tcPr>
          <w:p w:rsidR="00C158B4" w:rsidRDefault="00C158B4" w:rsidP="00EC53AB">
            <w:pPr>
              <w:jc w:val="center"/>
              <w:rPr>
                <w:rFonts w:ascii="Times New Roman" w:hAnsi="Times New Roman" w:cs="Times New Roman"/>
              </w:rPr>
            </w:pPr>
            <w:r>
              <w:rPr>
                <w:rFonts w:ascii="Times New Roman" w:hAnsi="Times New Roman" w:cs="Times New Roman"/>
              </w:rPr>
              <w:t xml:space="preserve">Шарль </w:t>
            </w:r>
            <w:proofErr w:type="spellStart"/>
            <w:r>
              <w:rPr>
                <w:rFonts w:ascii="Times New Roman" w:hAnsi="Times New Roman" w:cs="Times New Roman"/>
              </w:rPr>
              <w:t>Монтескьё</w:t>
            </w:r>
            <w:proofErr w:type="spellEnd"/>
            <w:r>
              <w:rPr>
                <w:rFonts w:ascii="Times New Roman" w:hAnsi="Times New Roman" w:cs="Times New Roman"/>
              </w:rPr>
              <w:t>,</w:t>
            </w:r>
          </w:p>
          <w:p w:rsidR="00C158B4" w:rsidRDefault="00C158B4" w:rsidP="00EC53AB">
            <w:pPr>
              <w:jc w:val="center"/>
              <w:rPr>
                <w:rFonts w:ascii="Times New Roman" w:hAnsi="Times New Roman" w:cs="Times New Roman"/>
              </w:rPr>
            </w:pPr>
            <w:r>
              <w:rPr>
                <w:rFonts w:ascii="Times New Roman" w:hAnsi="Times New Roman" w:cs="Times New Roman"/>
              </w:rPr>
              <w:t>франц. философ</w:t>
            </w:r>
          </w:p>
        </w:tc>
      </w:tr>
      <w:tr w:rsidR="00594A9D" w:rsidTr="008A1ED1">
        <w:tc>
          <w:tcPr>
            <w:tcW w:w="2552" w:type="dxa"/>
            <w:tcBorders>
              <w:top w:val="nil"/>
            </w:tcBorders>
          </w:tcPr>
          <w:p w:rsidR="008B7D1B" w:rsidRDefault="008B7D1B" w:rsidP="004F35D1">
            <w:pPr>
              <w:rPr>
                <w:rFonts w:ascii="Times New Roman" w:hAnsi="Times New Roman" w:cs="Times New Roman"/>
              </w:rPr>
            </w:pPr>
          </w:p>
        </w:tc>
        <w:tc>
          <w:tcPr>
            <w:tcW w:w="5670" w:type="dxa"/>
          </w:tcPr>
          <w:p w:rsidR="00EC53AB" w:rsidRPr="0048102D" w:rsidRDefault="00EC53AB" w:rsidP="00294A4D">
            <w:pPr>
              <w:jc w:val="center"/>
              <w:rPr>
                <w:rFonts w:ascii="Times New Roman" w:hAnsi="Times New Roman" w:cs="Times New Roman"/>
                <w:b/>
                <w:sz w:val="16"/>
                <w:szCs w:val="16"/>
              </w:rPr>
            </w:pPr>
          </w:p>
          <w:p w:rsidR="00EC53AB" w:rsidRDefault="00294A4D" w:rsidP="0048102D">
            <w:pPr>
              <w:jc w:val="center"/>
              <w:rPr>
                <w:rFonts w:ascii="Times New Roman" w:hAnsi="Times New Roman" w:cs="Times New Roman"/>
                <w:b/>
                <w:sz w:val="16"/>
                <w:szCs w:val="16"/>
              </w:rPr>
            </w:pPr>
            <w:r w:rsidRPr="00EC53AB">
              <w:rPr>
                <w:rFonts w:ascii="Times New Roman" w:hAnsi="Times New Roman" w:cs="Times New Roman"/>
                <w:b/>
                <w:sz w:val="24"/>
                <w:lang w:val="en-US"/>
              </w:rPr>
              <w:t>XVIII</w:t>
            </w:r>
            <w:r w:rsidRPr="00EC53AB">
              <w:rPr>
                <w:rFonts w:ascii="Times New Roman" w:hAnsi="Times New Roman" w:cs="Times New Roman"/>
                <w:b/>
                <w:sz w:val="24"/>
              </w:rPr>
              <w:t xml:space="preserve"> век – время господства просветительской идеологии</w:t>
            </w:r>
          </w:p>
          <w:p w:rsidR="0048102D" w:rsidRPr="0048102D" w:rsidRDefault="0048102D" w:rsidP="0048102D">
            <w:pPr>
              <w:jc w:val="center"/>
              <w:rPr>
                <w:rFonts w:ascii="Times New Roman" w:hAnsi="Times New Roman" w:cs="Times New Roman"/>
                <w:b/>
                <w:sz w:val="16"/>
                <w:szCs w:val="16"/>
              </w:rPr>
            </w:pPr>
          </w:p>
        </w:tc>
        <w:tc>
          <w:tcPr>
            <w:tcW w:w="2663" w:type="dxa"/>
            <w:tcBorders>
              <w:top w:val="nil"/>
            </w:tcBorders>
          </w:tcPr>
          <w:p w:rsidR="008B7D1B" w:rsidRDefault="008B7D1B" w:rsidP="004F35D1">
            <w:pPr>
              <w:rPr>
                <w:rFonts w:ascii="Times New Roman" w:hAnsi="Times New Roman" w:cs="Times New Roman"/>
              </w:rPr>
            </w:pPr>
          </w:p>
        </w:tc>
      </w:tr>
      <w:tr w:rsidR="00EC53AB" w:rsidTr="008A1ED1">
        <w:tc>
          <w:tcPr>
            <w:tcW w:w="2552" w:type="dxa"/>
            <w:tcBorders>
              <w:bottom w:val="nil"/>
            </w:tcBorders>
          </w:tcPr>
          <w:p w:rsidR="00EC53AB" w:rsidRDefault="00EC53AB" w:rsidP="00594A9D">
            <w:pPr>
              <w:jc w:val="center"/>
              <w:rPr>
                <w:rFonts w:ascii="Times New Roman" w:hAnsi="Times New Roman" w:cs="Times New Roman"/>
              </w:rPr>
            </w:pPr>
          </w:p>
        </w:tc>
        <w:tc>
          <w:tcPr>
            <w:tcW w:w="5670" w:type="dxa"/>
            <w:vMerge w:val="restart"/>
          </w:tcPr>
          <w:p w:rsidR="00EC53AB" w:rsidRPr="00EC53AB" w:rsidRDefault="00EC53AB" w:rsidP="00986B4B">
            <w:pPr>
              <w:jc w:val="center"/>
              <w:rPr>
                <w:rFonts w:ascii="Times New Roman" w:hAnsi="Times New Roman" w:cs="Times New Roman"/>
                <w:b/>
                <w:sz w:val="26"/>
                <w:szCs w:val="26"/>
              </w:rPr>
            </w:pPr>
            <w:r w:rsidRPr="00EC53AB">
              <w:rPr>
                <w:rFonts w:ascii="Times New Roman" w:hAnsi="Times New Roman" w:cs="Times New Roman"/>
                <w:b/>
                <w:sz w:val="26"/>
                <w:szCs w:val="26"/>
              </w:rPr>
              <w:t>Основные идеи просветителей («просвещенного абсолютизма»)</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sz w:val="26"/>
                <w:szCs w:val="26"/>
              </w:rPr>
              <w:t>единственная приемлемая форма правления – самодержавие</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sz w:val="26"/>
                <w:szCs w:val="26"/>
              </w:rPr>
              <w:t>главная цель просвещенного монарха – достижение «общего блага»</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sz w:val="26"/>
                <w:szCs w:val="26"/>
              </w:rPr>
              <w:t>«общее благо» достигается путем издания разумных законов и хорошо организованного управления. Кодификация законов</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sz w:val="26"/>
                <w:szCs w:val="26"/>
              </w:rPr>
              <w:t>идея естественных прав человека: свобода, равенство и частная собственность</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sz w:val="26"/>
                <w:szCs w:val="26"/>
              </w:rPr>
              <w:t>ликвидация феодальных пережитков</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sz w:val="26"/>
                <w:szCs w:val="26"/>
              </w:rPr>
              <w:t>светское государство</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sz w:val="26"/>
                <w:szCs w:val="26"/>
              </w:rPr>
              <w:t>гуманность и справедливость</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sz w:val="26"/>
                <w:szCs w:val="26"/>
              </w:rPr>
              <w:t>улучшение качества судебной системы</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sz w:val="26"/>
                <w:szCs w:val="26"/>
              </w:rPr>
              <w:t>унификация администрирования территориями</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sz w:val="26"/>
                <w:szCs w:val="26"/>
              </w:rPr>
              <w:t>веротерпимость</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color w:val="000000"/>
                <w:sz w:val="26"/>
                <w:szCs w:val="26"/>
              </w:rPr>
              <w:t>протекционизм как госуда</w:t>
            </w:r>
            <w:r w:rsidR="0048102D">
              <w:rPr>
                <w:rFonts w:ascii="Times New Roman" w:hAnsi="Times New Roman" w:cs="Times New Roman"/>
                <w:color w:val="000000"/>
                <w:sz w:val="26"/>
                <w:szCs w:val="26"/>
              </w:rPr>
              <w:t>р</w:t>
            </w:r>
            <w:r w:rsidRPr="00EC53AB">
              <w:rPr>
                <w:rFonts w:ascii="Times New Roman" w:hAnsi="Times New Roman" w:cs="Times New Roman"/>
                <w:color w:val="000000"/>
                <w:sz w:val="26"/>
                <w:szCs w:val="26"/>
              </w:rPr>
              <w:t>ственная политика защиты внутреннего рынка и поощрения национальной промышленности</w:t>
            </w:r>
            <w:r w:rsidR="006A0214">
              <w:rPr>
                <w:rFonts w:ascii="Times New Roman" w:hAnsi="Times New Roman" w:cs="Times New Roman"/>
                <w:color w:val="000000"/>
                <w:sz w:val="26"/>
                <w:szCs w:val="26"/>
              </w:rPr>
              <w:t xml:space="preserve"> (</w:t>
            </w:r>
            <w:r w:rsidR="006A0214" w:rsidRPr="006A0214">
              <w:rPr>
                <w:rFonts w:ascii="Times New Roman" w:hAnsi="Times New Roman" w:cs="Times New Roman"/>
                <w:i/>
                <w:color w:val="000000"/>
                <w:sz w:val="26"/>
                <w:szCs w:val="26"/>
              </w:rPr>
              <w:t>меркантилизм и протекционизм</w:t>
            </w:r>
            <w:r w:rsidR="006A0214">
              <w:rPr>
                <w:rFonts w:ascii="Times New Roman" w:hAnsi="Times New Roman" w:cs="Times New Roman"/>
                <w:color w:val="000000"/>
                <w:sz w:val="26"/>
                <w:szCs w:val="26"/>
              </w:rPr>
              <w:t>)</w:t>
            </w:r>
          </w:p>
          <w:p w:rsidR="00EC53AB" w:rsidRPr="00EC53AB" w:rsidRDefault="00EC53AB" w:rsidP="00EC53AB">
            <w:pPr>
              <w:pStyle w:val="a8"/>
              <w:numPr>
                <w:ilvl w:val="0"/>
                <w:numId w:val="8"/>
              </w:numPr>
              <w:ind w:left="175" w:hanging="218"/>
              <w:jc w:val="both"/>
              <w:rPr>
                <w:rFonts w:ascii="Times New Roman" w:hAnsi="Times New Roman" w:cs="Times New Roman"/>
                <w:sz w:val="26"/>
                <w:szCs w:val="26"/>
              </w:rPr>
            </w:pPr>
            <w:r w:rsidRPr="00EC53AB">
              <w:rPr>
                <w:rFonts w:ascii="Times New Roman" w:hAnsi="Times New Roman" w:cs="Times New Roman"/>
                <w:color w:val="000000"/>
                <w:sz w:val="26"/>
                <w:szCs w:val="26"/>
              </w:rPr>
              <w:t xml:space="preserve">поддержка «третьего сословия» </w:t>
            </w:r>
            <w:proofErr w:type="gramStart"/>
            <w:r w:rsidRPr="00EC53AB">
              <w:rPr>
                <w:rFonts w:ascii="Times New Roman" w:hAnsi="Times New Roman" w:cs="Times New Roman"/>
                <w:color w:val="000000"/>
                <w:sz w:val="26"/>
                <w:szCs w:val="26"/>
              </w:rPr>
              <w:t>-т</w:t>
            </w:r>
            <w:proofErr w:type="gramEnd"/>
            <w:r w:rsidRPr="00EC53AB">
              <w:rPr>
                <w:rFonts w:ascii="Times New Roman" w:hAnsi="Times New Roman" w:cs="Times New Roman"/>
                <w:color w:val="000000"/>
                <w:sz w:val="26"/>
                <w:szCs w:val="26"/>
              </w:rPr>
              <w:t>оргово-предпринимательской прослойки города</w:t>
            </w:r>
          </w:p>
          <w:p w:rsidR="00EC53AB" w:rsidRPr="00EC53AB" w:rsidRDefault="00EC53AB" w:rsidP="00EC53AB">
            <w:pPr>
              <w:pStyle w:val="a8"/>
              <w:numPr>
                <w:ilvl w:val="0"/>
                <w:numId w:val="8"/>
              </w:numPr>
              <w:ind w:left="175" w:hanging="218"/>
              <w:jc w:val="both"/>
              <w:rPr>
                <w:rFonts w:ascii="Times New Roman" w:hAnsi="Times New Roman" w:cs="Times New Roman"/>
                <w:sz w:val="28"/>
              </w:rPr>
            </w:pPr>
            <w:r w:rsidRPr="00EC53AB">
              <w:rPr>
                <w:rFonts w:ascii="Times New Roman" w:hAnsi="Times New Roman" w:cs="Times New Roman"/>
                <w:color w:val="000000"/>
                <w:sz w:val="26"/>
                <w:szCs w:val="26"/>
              </w:rPr>
              <w:t>забота о развитии системы образования, распространение в обществе передовых знаний, покровительство науке и искусству.</w:t>
            </w:r>
          </w:p>
        </w:tc>
        <w:tc>
          <w:tcPr>
            <w:tcW w:w="2663" w:type="dxa"/>
            <w:tcBorders>
              <w:bottom w:val="nil"/>
            </w:tcBorders>
          </w:tcPr>
          <w:p w:rsidR="00EC53AB" w:rsidRDefault="00EC53AB" w:rsidP="00594A9D">
            <w:pPr>
              <w:jc w:val="center"/>
              <w:rPr>
                <w:rFonts w:ascii="Times New Roman" w:hAnsi="Times New Roman" w:cs="Times New Roman"/>
              </w:rPr>
            </w:pPr>
          </w:p>
        </w:tc>
      </w:tr>
      <w:tr w:rsidR="00EC53AB" w:rsidTr="008A1ED1">
        <w:trPr>
          <w:trHeight w:val="769"/>
        </w:trPr>
        <w:tc>
          <w:tcPr>
            <w:tcW w:w="2552" w:type="dxa"/>
            <w:tcBorders>
              <w:top w:val="nil"/>
            </w:tcBorders>
            <w:vAlign w:val="center"/>
          </w:tcPr>
          <w:p w:rsidR="00EC53AB" w:rsidRDefault="00EC53AB" w:rsidP="00EC53AB">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26A49A61" wp14:editId="13C342B9">
                  <wp:simplePos x="0" y="0"/>
                  <wp:positionH relativeFrom="column">
                    <wp:posOffset>28575</wp:posOffset>
                  </wp:positionH>
                  <wp:positionV relativeFrom="paragraph">
                    <wp:posOffset>-939165</wp:posOffset>
                  </wp:positionV>
                  <wp:extent cx="1445895" cy="1927225"/>
                  <wp:effectExtent l="0" t="0" r="190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2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5895" cy="1927225"/>
                          </a:xfrm>
                          <a:prstGeom prst="rect">
                            <a:avLst/>
                          </a:prstGeom>
                        </pic:spPr>
                      </pic:pic>
                    </a:graphicData>
                  </a:graphic>
                  <wp14:sizeRelH relativeFrom="page">
                    <wp14:pctWidth>0</wp14:pctWidth>
                  </wp14:sizeRelH>
                  <wp14:sizeRelV relativeFrom="page">
                    <wp14:pctHeight>0</wp14:pctHeight>
                  </wp14:sizeRelV>
                </wp:anchor>
              </w:drawing>
            </w: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r>
              <w:rPr>
                <w:rFonts w:ascii="Times New Roman" w:hAnsi="Times New Roman" w:cs="Times New Roman"/>
              </w:rPr>
              <w:t>Дени Дидро,</w:t>
            </w:r>
          </w:p>
          <w:p w:rsidR="00EC53AB" w:rsidRDefault="00EC53AB" w:rsidP="00EC53AB">
            <w:pPr>
              <w:jc w:val="center"/>
              <w:rPr>
                <w:rFonts w:ascii="Times New Roman" w:hAnsi="Times New Roman" w:cs="Times New Roman"/>
              </w:rPr>
            </w:pPr>
            <w:r>
              <w:rPr>
                <w:rFonts w:ascii="Times New Roman" w:hAnsi="Times New Roman" w:cs="Times New Roman"/>
              </w:rPr>
              <w:t>франц. философ</w:t>
            </w:r>
          </w:p>
        </w:tc>
        <w:tc>
          <w:tcPr>
            <w:tcW w:w="5670" w:type="dxa"/>
            <w:vMerge/>
          </w:tcPr>
          <w:p w:rsidR="00EC53AB" w:rsidRDefault="00EC53AB" w:rsidP="004F35D1">
            <w:pPr>
              <w:rPr>
                <w:rFonts w:ascii="Times New Roman" w:hAnsi="Times New Roman" w:cs="Times New Roman"/>
              </w:rPr>
            </w:pPr>
          </w:p>
        </w:tc>
        <w:tc>
          <w:tcPr>
            <w:tcW w:w="2663" w:type="dxa"/>
            <w:tcBorders>
              <w:top w:val="nil"/>
            </w:tcBorders>
            <w:vAlign w:val="center"/>
          </w:tcPr>
          <w:p w:rsidR="00EC53AB" w:rsidRDefault="002F0D64" w:rsidP="00EC53AB">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14:anchorId="44E3719F" wp14:editId="648AC65D">
                  <wp:simplePos x="0" y="0"/>
                  <wp:positionH relativeFrom="column">
                    <wp:posOffset>62865</wp:posOffset>
                  </wp:positionH>
                  <wp:positionV relativeFrom="paragraph">
                    <wp:posOffset>-1010920</wp:posOffset>
                  </wp:positionV>
                  <wp:extent cx="1381760" cy="1962150"/>
                  <wp:effectExtent l="0" t="0" r="889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px-Nicolas_de_Largillière,_François-Marie_Arouet_dit_Voltaire_(vers_1724-1725)_-002-transparent.png"/>
                          <pic:cNvPicPr/>
                        </pic:nvPicPr>
                        <pic:blipFill rotWithShape="1">
                          <a:blip r:embed="rId20" cstate="print">
                            <a:extLst>
                              <a:ext uri="{28A0092B-C50C-407E-A947-70E740481C1C}">
                                <a14:useLocalDpi xmlns:a14="http://schemas.microsoft.com/office/drawing/2010/main" val="0"/>
                              </a:ext>
                            </a:extLst>
                          </a:blip>
                          <a:srcRect l="16754" t="12142" r="20759" b="17857"/>
                          <a:stretch/>
                        </pic:blipFill>
                        <pic:spPr bwMode="auto">
                          <a:xfrm>
                            <a:off x="0" y="0"/>
                            <a:ext cx="1381760"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p>
          <w:p w:rsidR="00EC53AB" w:rsidRDefault="00EC53AB" w:rsidP="00EC53AB">
            <w:pPr>
              <w:jc w:val="center"/>
              <w:rPr>
                <w:rFonts w:ascii="Times New Roman" w:hAnsi="Times New Roman" w:cs="Times New Roman"/>
              </w:rPr>
            </w:pPr>
            <w:r>
              <w:rPr>
                <w:rFonts w:ascii="Times New Roman" w:hAnsi="Times New Roman" w:cs="Times New Roman"/>
              </w:rPr>
              <w:t>Франсуа Вольтер, франц. философ</w:t>
            </w:r>
          </w:p>
        </w:tc>
      </w:tr>
      <w:tr w:rsidR="00594A9D" w:rsidTr="008A1ED1">
        <w:tc>
          <w:tcPr>
            <w:tcW w:w="2552" w:type="dxa"/>
            <w:tcBorders>
              <w:bottom w:val="nil"/>
            </w:tcBorders>
          </w:tcPr>
          <w:p w:rsidR="00594A9D" w:rsidRDefault="007D30B5" w:rsidP="007D30B5">
            <w:pPr>
              <w:jc w:val="center"/>
              <w:rPr>
                <w:rFonts w:ascii="Times New Roman" w:hAnsi="Times New Roman" w:cs="Times New Roman"/>
              </w:rPr>
            </w:pPr>
            <w:r>
              <w:rPr>
                <w:rFonts w:ascii="Times New Roman" w:hAnsi="Times New Roman" w:cs="Times New Roman"/>
                <w:noProof/>
                <w:lang w:eastAsia="ru-RU"/>
              </w:rPr>
              <w:drawing>
                <wp:inline distT="0" distB="0" distL="0" distR="0" wp14:anchorId="3AE8C350" wp14:editId="0E99B2A0">
                  <wp:extent cx="1223934" cy="170120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ZrEtKc8kM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8196" cy="1707133"/>
                          </a:xfrm>
                          <a:prstGeom prst="rect">
                            <a:avLst/>
                          </a:prstGeom>
                        </pic:spPr>
                      </pic:pic>
                    </a:graphicData>
                  </a:graphic>
                </wp:inline>
              </w:drawing>
            </w:r>
          </w:p>
        </w:tc>
        <w:tc>
          <w:tcPr>
            <w:tcW w:w="5670" w:type="dxa"/>
            <w:tcBorders>
              <w:bottom w:val="nil"/>
            </w:tcBorders>
          </w:tcPr>
          <w:p w:rsidR="00594A9D" w:rsidRDefault="00594A9D" w:rsidP="00594A9D">
            <w:pPr>
              <w:jc w:val="center"/>
              <w:rPr>
                <w:rFonts w:ascii="Times New Roman" w:hAnsi="Times New Roman" w:cs="Times New Roman"/>
              </w:rPr>
            </w:pPr>
            <w:r>
              <w:rPr>
                <w:rFonts w:ascii="Times New Roman" w:hAnsi="Times New Roman" w:cs="Times New Roman"/>
                <w:noProof/>
                <w:lang w:eastAsia="ru-RU"/>
              </w:rPr>
              <w:drawing>
                <wp:inline distT="0" distB="0" distL="0" distR="0" wp14:anchorId="39666071" wp14:editId="278EB15C">
                  <wp:extent cx="1228651" cy="170120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rober-zhak-tyurgo.jpg"/>
                          <pic:cNvPicPr/>
                        </pic:nvPicPr>
                        <pic:blipFill>
                          <a:blip r:embed="rId22">
                            <a:extLst>
                              <a:ext uri="{28A0092B-C50C-407E-A947-70E740481C1C}">
                                <a14:useLocalDpi xmlns:a14="http://schemas.microsoft.com/office/drawing/2010/main" val="0"/>
                              </a:ext>
                            </a:extLst>
                          </a:blip>
                          <a:stretch>
                            <a:fillRect/>
                          </a:stretch>
                        </pic:blipFill>
                        <pic:spPr>
                          <a:xfrm>
                            <a:off x="0" y="0"/>
                            <a:ext cx="1233240" cy="1707563"/>
                          </a:xfrm>
                          <a:prstGeom prst="rect">
                            <a:avLst/>
                          </a:prstGeom>
                        </pic:spPr>
                      </pic:pic>
                    </a:graphicData>
                  </a:graphic>
                </wp:inline>
              </w:drawing>
            </w:r>
          </w:p>
        </w:tc>
        <w:tc>
          <w:tcPr>
            <w:tcW w:w="2663" w:type="dxa"/>
            <w:tcBorders>
              <w:bottom w:val="nil"/>
            </w:tcBorders>
          </w:tcPr>
          <w:p w:rsidR="00594A9D" w:rsidRDefault="009F402A" w:rsidP="009F402A">
            <w:pPr>
              <w:jc w:val="center"/>
              <w:rPr>
                <w:rFonts w:ascii="Times New Roman" w:hAnsi="Times New Roman" w:cs="Times New Roman"/>
              </w:rPr>
            </w:pPr>
            <w:r>
              <w:rPr>
                <w:rFonts w:ascii="Times New Roman" w:hAnsi="Times New Roman" w:cs="Times New Roman"/>
                <w:noProof/>
                <w:lang w:eastAsia="ru-RU"/>
              </w:rPr>
              <w:drawing>
                <wp:inline distT="0" distB="0" distL="0" distR="0" wp14:anchorId="2836D5E3" wp14:editId="5AB83988">
                  <wp:extent cx="1316018" cy="170120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657_big_137828998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29597" cy="1718762"/>
                          </a:xfrm>
                          <a:prstGeom prst="rect">
                            <a:avLst/>
                          </a:prstGeom>
                        </pic:spPr>
                      </pic:pic>
                    </a:graphicData>
                  </a:graphic>
                </wp:inline>
              </w:drawing>
            </w:r>
          </w:p>
        </w:tc>
      </w:tr>
      <w:tr w:rsidR="00594A9D" w:rsidTr="008A1ED1">
        <w:tc>
          <w:tcPr>
            <w:tcW w:w="2552" w:type="dxa"/>
            <w:tcBorders>
              <w:top w:val="nil"/>
            </w:tcBorders>
          </w:tcPr>
          <w:p w:rsidR="00EC53AB" w:rsidRDefault="00EC53AB" w:rsidP="007D30B5">
            <w:pPr>
              <w:jc w:val="center"/>
              <w:rPr>
                <w:rFonts w:ascii="Times New Roman" w:hAnsi="Times New Roman" w:cs="Times New Roman"/>
              </w:rPr>
            </w:pPr>
            <w:proofErr w:type="spellStart"/>
            <w:r>
              <w:rPr>
                <w:rFonts w:ascii="Times New Roman" w:hAnsi="Times New Roman" w:cs="Times New Roman"/>
              </w:rPr>
              <w:t>Иммануил</w:t>
            </w:r>
            <w:proofErr w:type="spellEnd"/>
            <w:r>
              <w:rPr>
                <w:rFonts w:ascii="Times New Roman" w:hAnsi="Times New Roman" w:cs="Times New Roman"/>
              </w:rPr>
              <w:t xml:space="preserve"> Кант,</w:t>
            </w:r>
          </w:p>
          <w:p w:rsidR="00594A9D" w:rsidRDefault="007D30B5" w:rsidP="007D30B5">
            <w:pPr>
              <w:jc w:val="center"/>
              <w:rPr>
                <w:rFonts w:ascii="Times New Roman" w:hAnsi="Times New Roman" w:cs="Times New Roman"/>
              </w:rPr>
            </w:pPr>
            <w:r>
              <w:rPr>
                <w:rFonts w:ascii="Times New Roman" w:hAnsi="Times New Roman" w:cs="Times New Roman"/>
              </w:rPr>
              <w:t>нем</w:t>
            </w:r>
            <w:r w:rsidR="00EC53AB">
              <w:rPr>
                <w:rFonts w:ascii="Times New Roman" w:hAnsi="Times New Roman" w:cs="Times New Roman"/>
              </w:rPr>
              <w:t>ец</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ф</w:t>
            </w:r>
            <w:proofErr w:type="gramEnd"/>
            <w:r>
              <w:rPr>
                <w:rFonts w:ascii="Times New Roman" w:hAnsi="Times New Roman" w:cs="Times New Roman"/>
              </w:rPr>
              <w:t>илософ</w:t>
            </w:r>
          </w:p>
        </w:tc>
        <w:tc>
          <w:tcPr>
            <w:tcW w:w="5670" w:type="dxa"/>
            <w:tcBorders>
              <w:top w:val="nil"/>
            </w:tcBorders>
          </w:tcPr>
          <w:p w:rsidR="00EC53AB" w:rsidRDefault="00EC53AB" w:rsidP="007D30B5">
            <w:pPr>
              <w:jc w:val="center"/>
              <w:rPr>
                <w:rFonts w:ascii="Times New Roman" w:hAnsi="Times New Roman" w:cs="Times New Roman"/>
              </w:rPr>
            </w:pPr>
            <w:r>
              <w:rPr>
                <w:rFonts w:ascii="Times New Roman" w:hAnsi="Times New Roman" w:cs="Times New Roman"/>
              </w:rPr>
              <w:t>Жак Тюрго,</w:t>
            </w:r>
          </w:p>
          <w:p w:rsidR="00594A9D" w:rsidRDefault="00594A9D" w:rsidP="007D30B5">
            <w:pPr>
              <w:jc w:val="center"/>
              <w:rPr>
                <w:rFonts w:ascii="Times New Roman" w:hAnsi="Times New Roman" w:cs="Times New Roman"/>
              </w:rPr>
            </w:pPr>
            <w:r>
              <w:rPr>
                <w:rFonts w:ascii="Times New Roman" w:hAnsi="Times New Roman" w:cs="Times New Roman"/>
              </w:rPr>
              <w:t>фр</w:t>
            </w:r>
            <w:r w:rsidR="00EC53AB">
              <w:rPr>
                <w:rFonts w:ascii="Times New Roman" w:hAnsi="Times New Roman" w:cs="Times New Roman"/>
              </w:rPr>
              <w:t>анц</w:t>
            </w:r>
            <w:r>
              <w:rPr>
                <w:rFonts w:ascii="Times New Roman" w:hAnsi="Times New Roman" w:cs="Times New Roman"/>
              </w:rPr>
              <w:t xml:space="preserve">. </w:t>
            </w:r>
            <w:r w:rsidR="009F402A">
              <w:rPr>
                <w:rFonts w:ascii="Times New Roman" w:hAnsi="Times New Roman" w:cs="Times New Roman"/>
              </w:rPr>
              <w:t>э</w:t>
            </w:r>
            <w:r>
              <w:rPr>
                <w:rFonts w:ascii="Times New Roman" w:hAnsi="Times New Roman" w:cs="Times New Roman"/>
              </w:rPr>
              <w:t>кономист, философ</w:t>
            </w:r>
          </w:p>
        </w:tc>
        <w:tc>
          <w:tcPr>
            <w:tcW w:w="2663" w:type="dxa"/>
            <w:tcBorders>
              <w:top w:val="nil"/>
            </w:tcBorders>
          </w:tcPr>
          <w:p w:rsidR="00594A9D" w:rsidRPr="009F402A" w:rsidRDefault="009F402A" w:rsidP="007D30B5">
            <w:pPr>
              <w:jc w:val="center"/>
              <w:rPr>
                <w:rFonts w:ascii="Times New Roman" w:hAnsi="Times New Roman" w:cs="Times New Roman"/>
              </w:rPr>
            </w:pPr>
            <w:r w:rsidRPr="009F402A">
              <w:rPr>
                <w:rFonts w:ascii="Times New Roman" w:hAnsi="Times New Roman" w:cs="Times New Roman"/>
                <w:bCs/>
              </w:rPr>
              <w:t xml:space="preserve">Жан </w:t>
            </w:r>
            <w:proofErr w:type="spellStart"/>
            <w:r w:rsidRPr="009F402A">
              <w:rPr>
                <w:rFonts w:ascii="Times New Roman" w:hAnsi="Times New Roman" w:cs="Times New Roman"/>
                <w:bCs/>
              </w:rPr>
              <w:t>Леро́н</w:t>
            </w:r>
            <w:proofErr w:type="spellEnd"/>
            <w:r w:rsidRPr="009F402A">
              <w:rPr>
                <w:rFonts w:ascii="Times New Roman" w:hAnsi="Times New Roman" w:cs="Times New Roman"/>
                <w:bCs/>
              </w:rPr>
              <w:t xml:space="preserve"> </w:t>
            </w:r>
            <w:proofErr w:type="spellStart"/>
            <w:r w:rsidRPr="009F402A">
              <w:rPr>
                <w:rFonts w:ascii="Times New Roman" w:hAnsi="Times New Roman" w:cs="Times New Roman"/>
                <w:bCs/>
              </w:rPr>
              <w:t>Д’Аламбе́</w:t>
            </w:r>
            <w:proofErr w:type="gramStart"/>
            <w:r w:rsidRPr="009F402A">
              <w:rPr>
                <w:rFonts w:ascii="Times New Roman" w:hAnsi="Times New Roman" w:cs="Times New Roman"/>
                <w:bCs/>
              </w:rPr>
              <w:t>р</w:t>
            </w:r>
            <w:proofErr w:type="spellEnd"/>
            <w:proofErr w:type="gramEnd"/>
            <w:r w:rsidRPr="009F402A">
              <w:rPr>
                <w:rFonts w:ascii="Times New Roman" w:hAnsi="Times New Roman" w:cs="Times New Roman"/>
              </w:rPr>
              <w:t> </w:t>
            </w:r>
            <w:r>
              <w:rPr>
                <w:rFonts w:ascii="Times New Roman" w:hAnsi="Times New Roman" w:cs="Times New Roman"/>
              </w:rPr>
              <w:t>, фр</w:t>
            </w:r>
            <w:r w:rsidR="00EC53AB">
              <w:rPr>
                <w:rFonts w:ascii="Times New Roman" w:hAnsi="Times New Roman" w:cs="Times New Roman"/>
              </w:rPr>
              <w:t>анц</w:t>
            </w:r>
            <w:r>
              <w:rPr>
                <w:rFonts w:ascii="Times New Roman" w:hAnsi="Times New Roman" w:cs="Times New Roman"/>
              </w:rPr>
              <w:t>. ученый математик, философ</w:t>
            </w:r>
          </w:p>
        </w:tc>
      </w:tr>
    </w:tbl>
    <w:p w:rsidR="00B544E9" w:rsidRDefault="00B544E9" w:rsidP="00B544E9">
      <w:pPr>
        <w:spacing w:after="0" w:line="240" w:lineRule="auto"/>
        <w:ind w:left="-709"/>
        <w:rPr>
          <w:rFonts w:ascii="Times New Roman" w:hAnsi="Times New Roman" w:cs="Times New Roman"/>
        </w:rPr>
      </w:pPr>
    </w:p>
    <w:p w:rsidR="00B544E9" w:rsidRDefault="00B544E9" w:rsidP="00B544E9">
      <w:pPr>
        <w:spacing w:after="0" w:line="240" w:lineRule="auto"/>
        <w:ind w:left="-709"/>
        <w:rPr>
          <w:rFonts w:ascii="Times New Roman" w:hAnsi="Times New Roman" w:cs="Times New Roman"/>
        </w:rPr>
      </w:pPr>
    </w:p>
    <w:p w:rsidR="00CB22E7" w:rsidRPr="002D43E8" w:rsidRDefault="00CB22E7" w:rsidP="00B37C61">
      <w:pPr>
        <w:spacing w:after="0" w:line="240" w:lineRule="auto"/>
        <w:ind w:left="-142"/>
        <w:jc w:val="both"/>
        <w:rPr>
          <w:rFonts w:ascii="Times New Roman" w:hAnsi="Times New Roman" w:cs="Times New Roman"/>
          <w:sz w:val="28"/>
          <w:szCs w:val="28"/>
        </w:rPr>
      </w:pPr>
      <w:r w:rsidRPr="002D43E8">
        <w:rPr>
          <w:rFonts w:ascii="Times New Roman" w:hAnsi="Times New Roman" w:cs="Times New Roman"/>
          <w:b/>
          <w:sz w:val="28"/>
          <w:szCs w:val="28"/>
        </w:rPr>
        <w:t>Работа в группах</w:t>
      </w:r>
      <w:r w:rsidR="002D7F5B" w:rsidRPr="002D43E8">
        <w:rPr>
          <w:rFonts w:ascii="Times New Roman" w:hAnsi="Times New Roman" w:cs="Times New Roman"/>
          <w:b/>
          <w:sz w:val="28"/>
          <w:szCs w:val="28"/>
        </w:rPr>
        <w:t xml:space="preserve">. Задание – </w:t>
      </w:r>
      <w:r w:rsidR="002D7F5B" w:rsidRPr="002D43E8">
        <w:rPr>
          <w:rFonts w:ascii="Times New Roman" w:hAnsi="Times New Roman" w:cs="Times New Roman"/>
          <w:sz w:val="28"/>
          <w:szCs w:val="28"/>
        </w:rPr>
        <w:t xml:space="preserve">выписать основные  </w:t>
      </w:r>
      <w:r w:rsidR="009B1C08" w:rsidRPr="002D43E8">
        <w:rPr>
          <w:rFonts w:ascii="Times New Roman" w:hAnsi="Times New Roman" w:cs="Times New Roman"/>
          <w:sz w:val="28"/>
          <w:szCs w:val="28"/>
        </w:rPr>
        <w:t xml:space="preserve">реформы </w:t>
      </w:r>
      <w:r w:rsidR="002D7F5B" w:rsidRPr="002D43E8">
        <w:rPr>
          <w:rFonts w:ascii="Times New Roman" w:hAnsi="Times New Roman" w:cs="Times New Roman"/>
          <w:sz w:val="28"/>
          <w:szCs w:val="28"/>
        </w:rPr>
        <w:t xml:space="preserve"> Екатерины II  в русле пол</w:t>
      </w:r>
      <w:r w:rsidR="002D43E8" w:rsidRPr="002D43E8">
        <w:rPr>
          <w:rFonts w:ascii="Times New Roman" w:hAnsi="Times New Roman" w:cs="Times New Roman"/>
          <w:sz w:val="28"/>
          <w:szCs w:val="28"/>
        </w:rPr>
        <w:t>итики просвещ</w:t>
      </w:r>
      <w:r w:rsidR="00B37C61">
        <w:rPr>
          <w:rFonts w:ascii="Times New Roman" w:hAnsi="Times New Roman" w:cs="Times New Roman"/>
          <w:sz w:val="28"/>
          <w:szCs w:val="28"/>
        </w:rPr>
        <w:t>ё</w:t>
      </w:r>
      <w:r w:rsidR="002D43E8" w:rsidRPr="002D43E8">
        <w:rPr>
          <w:rFonts w:ascii="Times New Roman" w:hAnsi="Times New Roman" w:cs="Times New Roman"/>
          <w:sz w:val="28"/>
          <w:szCs w:val="28"/>
        </w:rPr>
        <w:t xml:space="preserve">нного абсолютизма. </w:t>
      </w:r>
      <w:r w:rsidR="005C35D5">
        <w:rPr>
          <w:rFonts w:ascii="Times New Roman" w:hAnsi="Times New Roman" w:cs="Times New Roman"/>
          <w:sz w:val="28"/>
          <w:szCs w:val="28"/>
        </w:rPr>
        <w:t xml:space="preserve">Класс предварительно разделен на 5 групп. </w:t>
      </w:r>
      <w:r w:rsidR="00B37C61">
        <w:rPr>
          <w:rFonts w:ascii="Times New Roman" w:hAnsi="Times New Roman" w:cs="Times New Roman"/>
          <w:sz w:val="28"/>
          <w:szCs w:val="28"/>
        </w:rPr>
        <w:t>В раздаточных материалах – модель кластера (</w:t>
      </w:r>
      <w:r w:rsidR="00803478">
        <w:rPr>
          <w:rFonts w:ascii="Times New Roman" w:hAnsi="Times New Roman" w:cs="Times New Roman"/>
          <w:sz w:val="28"/>
          <w:szCs w:val="28"/>
        </w:rPr>
        <w:t>П</w:t>
      </w:r>
      <w:r w:rsidR="00B37C61">
        <w:rPr>
          <w:rFonts w:ascii="Times New Roman" w:hAnsi="Times New Roman" w:cs="Times New Roman"/>
          <w:sz w:val="28"/>
          <w:szCs w:val="28"/>
        </w:rPr>
        <w:t xml:space="preserve">риложение). Группы работают с текстами документов по соответствующему направлению. </w:t>
      </w:r>
      <w:r w:rsidR="002D43E8" w:rsidRPr="002D43E8">
        <w:rPr>
          <w:rFonts w:ascii="Times New Roman" w:hAnsi="Times New Roman" w:cs="Times New Roman"/>
          <w:sz w:val="28"/>
          <w:szCs w:val="28"/>
        </w:rPr>
        <w:t>Составить кластер на доске.</w:t>
      </w:r>
    </w:p>
    <w:p w:rsidR="00B37C61" w:rsidRDefault="00B37C61" w:rsidP="00B37C61">
      <w:pPr>
        <w:spacing w:after="0" w:line="240" w:lineRule="auto"/>
        <w:ind w:left="-142"/>
        <w:jc w:val="both"/>
        <w:rPr>
          <w:rFonts w:ascii="Times New Roman" w:hAnsi="Times New Roman" w:cs="Times New Roman"/>
          <w:b/>
          <w:sz w:val="28"/>
          <w:szCs w:val="28"/>
        </w:rPr>
      </w:pPr>
    </w:p>
    <w:p w:rsidR="001A1FE1" w:rsidRPr="009569B5" w:rsidRDefault="002D43E8" w:rsidP="00B37C61">
      <w:pPr>
        <w:spacing w:after="0" w:line="240" w:lineRule="auto"/>
        <w:ind w:left="-142"/>
        <w:jc w:val="both"/>
        <w:rPr>
          <w:rFonts w:ascii="Times New Roman" w:hAnsi="Times New Roman" w:cs="Times New Roman"/>
          <w:sz w:val="28"/>
          <w:szCs w:val="28"/>
        </w:rPr>
      </w:pPr>
      <w:r w:rsidRPr="00B37C61">
        <w:rPr>
          <w:rFonts w:ascii="Times New Roman" w:hAnsi="Times New Roman" w:cs="Times New Roman"/>
          <w:b/>
          <w:sz w:val="28"/>
          <w:szCs w:val="28"/>
        </w:rPr>
        <w:t xml:space="preserve">Итог </w:t>
      </w:r>
      <w:r w:rsidR="00B37C61" w:rsidRPr="00B37C61">
        <w:rPr>
          <w:rFonts w:ascii="Times New Roman" w:hAnsi="Times New Roman" w:cs="Times New Roman"/>
          <w:b/>
          <w:sz w:val="28"/>
          <w:szCs w:val="28"/>
        </w:rPr>
        <w:t>урока</w:t>
      </w:r>
      <w:r w:rsidR="00B37C61">
        <w:rPr>
          <w:rFonts w:ascii="Times New Roman" w:hAnsi="Times New Roman" w:cs="Times New Roman"/>
          <w:sz w:val="28"/>
          <w:szCs w:val="28"/>
        </w:rPr>
        <w:t>: При Екатерине Великой дворянство получило реальную власть на местном уровне в лице своих выборных органов. Как пишет Н.И. Павленко, «</w:t>
      </w:r>
      <w:r w:rsidR="00B37C61" w:rsidRPr="00B37C61">
        <w:rPr>
          <w:rFonts w:ascii="Times New Roman" w:hAnsi="Times New Roman" w:cs="Times New Roman"/>
          <w:b/>
          <w:sz w:val="28"/>
          <w:szCs w:val="28"/>
        </w:rPr>
        <w:t xml:space="preserve">В истории России никогда дворянство не было облагодетельствовано в такой мере разнообразными привилегиями. Как при Екатерине </w:t>
      </w:r>
      <w:r w:rsidR="00B37C61" w:rsidRPr="00B37C61">
        <w:rPr>
          <w:rFonts w:ascii="Times New Roman" w:hAnsi="Times New Roman" w:cs="Times New Roman"/>
          <w:b/>
          <w:sz w:val="28"/>
          <w:szCs w:val="28"/>
          <w:lang w:val="en-US"/>
        </w:rPr>
        <w:t>II</w:t>
      </w:r>
      <w:r w:rsidR="00B37C61">
        <w:rPr>
          <w:rFonts w:ascii="Times New Roman" w:hAnsi="Times New Roman" w:cs="Times New Roman"/>
          <w:sz w:val="28"/>
          <w:szCs w:val="28"/>
        </w:rPr>
        <w:t xml:space="preserve">». Подводя итог необходимо  отметить, что целью политики Екатерины </w:t>
      </w:r>
      <w:r w:rsidR="00B37C61">
        <w:rPr>
          <w:rFonts w:ascii="Times New Roman" w:hAnsi="Times New Roman" w:cs="Times New Roman"/>
          <w:sz w:val="28"/>
          <w:szCs w:val="28"/>
          <w:lang w:val="en-US"/>
        </w:rPr>
        <w:t>II</w:t>
      </w:r>
      <w:r w:rsidR="00B37C61">
        <w:rPr>
          <w:rFonts w:ascii="Times New Roman" w:hAnsi="Times New Roman" w:cs="Times New Roman"/>
          <w:sz w:val="28"/>
          <w:szCs w:val="28"/>
        </w:rPr>
        <w:t xml:space="preserve"> было создание</w:t>
      </w:r>
      <w:r w:rsidR="009569B5">
        <w:rPr>
          <w:rFonts w:ascii="Times New Roman" w:hAnsi="Times New Roman" w:cs="Times New Roman"/>
          <w:sz w:val="28"/>
          <w:szCs w:val="28"/>
        </w:rPr>
        <w:t xml:space="preserve"> централизованной монархии с эффективной системой управления и «непреложными» законами, определявшими права сословий. Реформы же нацелены на подъем промышленности и торговли, развитие городов и </w:t>
      </w:r>
      <w:r w:rsidR="009569B5">
        <w:rPr>
          <w:rFonts w:ascii="Times New Roman" w:hAnsi="Times New Roman" w:cs="Times New Roman"/>
          <w:sz w:val="28"/>
          <w:szCs w:val="28"/>
        </w:rPr>
        <w:lastRenderedPageBreak/>
        <w:t>просвещения – но при сохранении прежнего общественного устройства</w:t>
      </w:r>
      <w:r w:rsidR="009569B5" w:rsidRPr="009569B5">
        <w:rPr>
          <w:rFonts w:ascii="Times New Roman" w:eastAsia="Times New Roman" w:hAnsi="Times New Roman" w:cs="Times New Roman"/>
          <w:color w:val="000000"/>
          <w:shd w:val="clear" w:color="auto" w:fill="FFFFFF"/>
          <w:lang w:eastAsia="ru-RU"/>
        </w:rPr>
        <w:t xml:space="preserve"> </w:t>
      </w:r>
      <w:r w:rsidR="009569B5" w:rsidRPr="009569B5">
        <w:rPr>
          <w:rFonts w:ascii="Times New Roman" w:eastAsia="Times New Roman" w:hAnsi="Times New Roman" w:cs="Times New Roman"/>
          <w:color w:val="000000"/>
          <w:sz w:val="28"/>
          <w:szCs w:val="28"/>
          <w:shd w:val="clear" w:color="auto" w:fill="FFFFFF"/>
          <w:lang w:eastAsia="ru-RU"/>
        </w:rPr>
        <w:t>и дворянских привилегий</w:t>
      </w:r>
      <w:r w:rsidR="009569B5">
        <w:rPr>
          <w:rFonts w:ascii="Times New Roman" w:eastAsia="Times New Roman" w:hAnsi="Times New Roman" w:cs="Times New Roman"/>
          <w:color w:val="000000"/>
          <w:sz w:val="28"/>
          <w:szCs w:val="28"/>
          <w:shd w:val="clear" w:color="auto" w:fill="FFFFFF"/>
          <w:lang w:eastAsia="ru-RU"/>
        </w:rPr>
        <w:t>.</w:t>
      </w:r>
    </w:p>
    <w:p w:rsidR="00655895" w:rsidRPr="009569B5" w:rsidRDefault="009569B5" w:rsidP="00AF7CC6">
      <w:pPr>
        <w:spacing w:after="0" w:line="240" w:lineRule="auto"/>
        <w:ind w:left="-142"/>
        <w:rPr>
          <w:rFonts w:ascii="Times New Roman" w:hAnsi="Times New Roman" w:cs="Times New Roman"/>
          <w:sz w:val="28"/>
          <w:szCs w:val="28"/>
        </w:rPr>
      </w:pPr>
      <w:r>
        <w:rPr>
          <w:rFonts w:ascii="Times New Roman" w:hAnsi="Times New Roman" w:cs="Times New Roman"/>
        </w:rPr>
        <w:t xml:space="preserve"> </w:t>
      </w:r>
      <w:r w:rsidRPr="009569B5">
        <w:rPr>
          <w:rFonts w:ascii="Times New Roman" w:hAnsi="Times New Roman" w:cs="Times New Roman"/>
          <w:b/>
          <w:sz w:val="28"/>
          <w:szCs w:val="28"/>
        </w:rPr>
        <w:t>Учитель:</w:t>
      </w:r>
      <w:r>
        <w:rPr>
          <w:rFonts w:ascii="Times New Roman" w:hAnsi="Times New Roman" w:cs="Times New Roman"/>
        </w:rPr>
        <w:t xml:space="preserve"> </w:t>
      </w:r>
      <w:r w:rsidRPr="009569B5">
        <w:rPr>
          <w:rFonts w:ascii="Times New Roman" w:hAnsi="Times New Roman" w:cs="Times New Roman"/>
          <w:sz w:val="28"/>
          <w:szCs w:val="28"/>
        </w:rPr>
        <w:t xml:space="preserve">В завершении урока предлагаю составить </w:t>
      </w:r>
      <w:proofErr w:type="spellStart"/>
      <w:r w:rsidRPr="009569B5">
        <w:rPr>
          <w:rFonts w:ascii="Times New Roman" w:hAnsi="Times New Roman" w:cs="Times New Roman"/>
          <w:sz w:val="28"/>
          <w:szCs w:val="28"/>
        </w:rPr>
        <w:t>синквейн</w:t>
      </w:r>
      <w:proofErr w:type="spellEnd"/>
      <w:r w:rsidRPr="009569B5">
        <w:rPr>
          <w:rFonts w:ascii="Times New Roman" w:hAnsi="Times New Roman" w:cs="Times New Roman"/>
          <w:sz w:val="28"/>
          <w:szCs w:val="28"/>
        </w:rPr>
        <w:t xml:space="preserve"> по теме « просвещённый абсолютизм». </w:t>
      </w:r>
    </w:p>
    <w:p w:rsidR="00655895" w:rsidRPr="00704167" w:rsidRDefault="006760E2" w:rsidP="00AF7CC6">
      <w:pPr>
        <w:spacing w:after="0" w:line="240" w:lineRule="auto"/>
        <w:ind w:left="-142"/>
        <w:rPr>
          <w:rFonts w:ascii="Times New Roman" w:hAnsi="Times New Roman" w:cs="Times New Roman"/>
          <w:sz w:val="28"/>
          <w:szCs w:val="28"/>
        </w:rPr>
      </w:pPr>
      <w:r w:rsidRPr="009569B5">
        <w:rPr>
          <w:rFonts w:ascii="Times New Roman" w:hAnsi="Times New Roman" w:cs="Times New Roman"/>
          <w:b/>
          <w:sz w:val="28"/>
          <w:szCs w:val="28"/>
        </w:rPr>
        <w:t>Домашнее задание</w:t>
      </w:r>
      <w:r w:rsidR="00704167" w:rsidRPr="00704167">
        <w:rPr>
          <w:rFonts w:ascii="Times New Roman" w:hAnsi="Times New Roman" w:cs="Times New Roman"/>
          <w:sz w:val="28"/>
          <w:szCs w:val="28"/>
        </w:rPr>
        <w:t>: &amp; 18, задание 4 письменно стр. 15</w:t>
      </w:r>
    </w:p>
    <w:p w:rsidR="00655895" w:rsidRDefault="00655895" w:rsidP="00AF7CC6">
      <w:pPr>
        <w:spacing w:after="0" w:line="240" w:lineRule="auto"/>
        <w:ind w:left="-142"/>
        <w:rPr>
          <w:rFonts w:ascii="Times New Roman" w:hAnsi="Times New Roman" w:cs="Times New Roman"/>
        </w:rPr>
      </w:pPr>
    </w:p>
    <w:p w:rsidR="00B46FF6" w:rsidRPr="00204013" w:rsidRDefault="00B46FF6" w:rsidP="005C35D5">
      <w:pPr>
        <w:spacing w:after="0" w:line="240" w:lineRule="auto"/>
        <w:rPr>
          <w:rFonts w:ascii="Times New Roman" w:hAnsi="Times New Roman" w:cs="Times New Roman"/>
        </w:rPr>
      </w:pPr>
    </w:p>
    <w:p w:rsidR="006A0214" w:rsidRDefault="006A0214" w:rsidP="004F35D1">
      <w:pPr>
        <w:spacing w:after="0" w:line="240" w:lineRule="auto"/>
        <w:ind w:left="-709"/>
        <w:rPr>
          <w:rFonts w:ascii="Times New Roman" w:hAnsi="Times New Roman" w:cs="Times New Roman"/>
        </w:rPr>
      </w:pPr>
    </w:p>
    <w:p w:rsidR="00655895" w:rsidRPr="00655895" w:rsidRDefault="00B4489C" w:rsidP="004F35D1">
      <w:pPr>
        <w:spacing w:after="0" w:line="240" w:lineRule="auto"/>
        <w:ind w:left="-709"/>
        <w:rPr>
          <w:rFonts w:ascii="Times New Roman" w:hAnsi="Times New Roman" w:cs="Times New Roman"/>
          <w:b/>
        </w:rPr>
      </w:pPr>
      <w:r>
        <w:rPr>
          <w:rFonts w:ascii="Times New Roman" w:hAnsi="Times New Roman" w:cs="Times New Roman"/>
          <w:b/>
        </w:rPr>
        <w:t xml:space="preserve">              </w:t>
      </w:r>
      <w:r w:rsidR="00655895" w:rsidRPr="00655895">
        <w:rPr>
          <w:rFonts w:ascii="Times New Roman" w:hAnsi="Times New Roman" w:cs="Times New Roman"/>
          <w:b/>
        </w:rPr>
        <w:t>Документ 1.</w:t>
      </w:r>
      <w:r w:rsidR="00655895">
        <w:rPr>
          <w:rFonts w:ascii="Times New Roman" w:hAnsi="Times New Roman" w:cs="Times New Roman"/>
          <w:b/>
        </w:rPr>
        <w:t xml:space="preserve"> Административные реформы</w:t>
      </w:r>
    </w:p>
    <w:p w:rsidR="00655895" w:rsidRPr="00655895" w:rsidRDefault="00655895" w:rsidP="00655895">
      <w:pPr>
        <w:shd w:val="clear" w:color="auto" w:fill="FFFFFF"/>
        <w:spacing w:before="72" w:after="0" w:line="240" w:lineRule="auto"/>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Pr="00655895">
        <w:rPr>
          <w:rFonts w:ascii="Times New Roman" w:eastAsia="Times New Roman" w:hAnsi="Times New Roman" w:cs="Times New Roman"/>
          <w:bCs/>
          <w:sz w:val="24"/>
          <w:szCs w:val="24"/>
          <w:lang w:eastAsia="ru-RU"/>
        </w:rPr>
        <w:t>мператорский совет и преобразование Сената</w:t>
      </w:r>
    </w:p>
    <w:p w:rsidR="00655895" w:rsidRPr="00655895" w:rsidRDefault="00655895" w:rsidP="00655895">
      <w:pPr>
        <w:shd w:val="clear" w:color="auto" w:fill="FFFFFF"/>
        <w:spacing w:before="120" w:after="120" w:line="240" w:lineRule="auto"/>
        <w:jc w:val="both"/>
        <w:rPr>
          <w:rFonts w:ascii="Times New Roman" w:eastAsia="Times New Roman" w:hAnsi="Times New Roman" w:cs="Times New Roman"/>
          <w:sz w:val="24"/>
          <w:szCs w:val="24"/>
          <w:lang w:eastAsia="ru-RU"/>
        </w:rPr>
      </w:pPr>
      <w:r w:rsidRPr="00655895">
        <w:rPr>
          <w:rFonts w:ascii="Times New Roman" w:eastAsia="Times New Roman" w:hAnsi="Times New Roman" w:cs="Times New Roman"/>
          <w:sz w:val="24"/>
          <w:szCs w:val="24"/>
          <w:lang w:eastAsia="ru-RU"/>
        </w:rPr>
        <w:t>Вскоре п</w:t>
      </w:r>
      <w:r>
        <w:rPr>
          <w:rFonts w:ascii="Times New Roman" w:eastAsia="Times New Roman" w:hAnsi="Times New Roman" w:cs="Times New Roman"/>
          <w:sz w:val="24"/>
          <w:szCs w:val="24"/>
          <w:lang w:eastAsia="ru-RU"/>
        </w:rPr>
        <w:t xml:space="preserve">осле переворота государственный </w:t>
      </w:r>
      <w:r w:rsidRPr="00655895">
        <w:rPr>
          <w:rFonts w:ascii="Times New Roman" w:eastAsia="Times New Roman" w:hAnsi="Times New Roman" w:cs="Times New Roman"/>
          <w:sz w:val="24"/>
          <w:szCs w:val="24"/>
          <w:lang w:eastAsia="ru-RU"/>
        </w:rPr>
        <w:t>деятель </w:t>
      </w:r>
      <w:hyperlink r:id="rId24" w:tooltip="Панин, Никита Иванович" w:history="1">
        <w:r w:rsidRPr="00655895">
          <w:rPr>
            <w:rFonts w:ascii="Times New Roman" w:eastAsia="Times New Roman" w:hAnsi="Times New Roman" w:cs="Times New Roman"/>
            <w:sz w:val="24"/>
            <w:szCs w:val="24"/>
            <w:lang w:eastAsia="ru-RU"/>
          </w:rPr>
          <w:t>Н. И. Панин</w:t>
        </w:r>
      </w:hyperlink>
      <w:r w:rsidRPr="00655895">
        <w:rPr>
          <w:rFonts w:ascii="Times New Roman" w:eastAsia="Times New Roman" w:hAnsi="Times New Roman" w:cs="Times New Roman"/>
          <w:sz w:val="24"/>
          <w:szCs w:val="24"/>
          <w:lang w:eastAsia="ru-RU"/>
        </w:rPr>
        <w:t xml:space="preserve"> предложил </w:t>
      </w:r>
      <w:r w:rsidR="00A43684" w:rsidRPr="00A43684">
        <w:rPr>
          <w:rFonts w:ascii="Times New Roman" w:eastAsia="Times New Roman" w:hAnsi="Times New Roman" w:cs="Times New Roman"/>
          <w:sz w:val="24"/>
          <w:szCs w:val="24"/>
          <w:lang w:eastAsia="ru-RU"/>
        </w:rPr>
        <w:t xml:space="preserve"> </w:t>
      </w:r>
      <w:r w:rsidRPr="00655895">
        <w:rPr>
          <w:rFonts w:ascii="Times New Roman" w:eastAsia="Times New Roman" w:hAnsi="Times New Roman" w:cs="Times New Roman"/>
          <w:sz w:val="24"/>
          <w:szCs w:val="24"/>
          <w:lang w:eastAsia="ru-RU"/>
        </w:rPr>
        <w:t>проект преобразован</w:t>
      </w:r>
      <w:r w:rsidR="00A43684">
        <w:rPr>
          <w:rFonts w:ascii="Times New Roman" w:eastAsia="Times New Roman" w:hAnsi="Times New Roman" w:cs="Times New Roman"/>
          <w:sz w:val="24"/>
          <w:szCs w:val="24"/>
          <w:lang w:eastAsia="ru-RU"/>
        </w:rPr>
        <w:t>ия</w:t>
      </w:r>
      <w:r w:rsidRPr="00655895">
        <w:rPr>
          <w:rFonts w:ascii="Times New Roman" w:eastAsia="Times New Roman" w:hAnsi="Times New Roman" w:cs="Times New Roman"/>
          <w:sz w:val="24"/>
          <w:szCs w:val="24"/>
          <w:lang w:eastAsia="ru-RU"/>
        </w:rPr>
        <w:t> </w:t>
      </w:r>
      <w:hyperlink r:id="rId25" w:tooltip="Сенат (Россия)" w:history="1">
        <w:r w:rsidRPr="00655895">
          <w:rPr>
            <w:rFonts w:ascii="Times New Roman" w:eastAsia="Times New Roman" w:hAnsi="Times New Roman" w:cs="Times New Roman"/>
            <w:sz w:val="24"/>
            <w:szCs w:val="24"/>
            <w:lang w:eastAsia="ru-RU"/>
          </w:rPr>
          <w:t>Сенат</w:t>
        </w:r>
      </w:hyperlink>
      <w:r w:rsidR="00A43684">
        <w:rPr>
          <w:rFonts w:ascii="Times New Roman" w:eastAsia="Times New Roman" w:hAnsi="Times New Roman" w:cs="Times New Roman"/>
          <w:sz w:val="24"/>
          <w:szCs w:val="24"/>
          <w:lang w:eastAsia="ru-RU"/>
        </w:rPr>
        <w:t>а</w:t>
      </w:r>
      <w:r w:rsidRPr="00655895">
        <w:rPr>
          <w:rFonts w:ascii="Times New Roman" w:eastAsia="Times New Roman" w:hAnsi="Times New Roman" w:cs="Times New Roman"/>
          <w:sz w:val="24"/>
          <w:szCs w:val="24"/>
          <w:lang w:eastAsia="ru-RU"/>
        </w:rPr>
        <w:t> — 15 (</w:t>
      </w:r>
      <w:hyperlink r:id="rId26" w:tooltip="26 декабря" w:history="1">
        <w:r w:rsidRPr="00655895">
          <w:rPr>
            <w:rFonts w:ascii="Times New Roman" w:eastAsia="Times New Roman" w:hAnsi="Times New Roman" w:cs="Times New Roman"/>
            <w:sz w:val="24"/>
            <w:szCs w:val="24"/>
            <w:lang w:eastAsia="ru-RU"/>
          </w:rPr>
          <w:t>26</w:t>
        </w:r>
      </w:hyperlink>
      <w:r w:rsidRPr="00655895">
        <w:rPr>
          <w:rFonts w:ascii="Times New Roman" w:eastAsia="Times New Roman" w:hAnsi="Times New Roman" w:cs="Times New Roman"/>
          <w:sz w:val="24"/>
          <w:szCs w:val="24"/>
          <w:lang w:eastAsia="ru-RU"/>
        </w:rPr>
        <w:t>) декабря </w:t>
      </w:r>
      <w:hyperlink r:id="rId27" w:tooltip="1763 год" w:history="1">
        <w:r w:rsidRPr="00655895">
          <w:rPr>
            <w:rFonts w:ascii="Times New Roman" w:eastAsia="Times New Roman" w:hAnsi="Times New Roman" w:cs="Times New Roman"/>
            <w:sz w:val="24"/>
            <w:szCs w:val="24"/>
            <w:lang w:eastAsia="ru-RU"/>
          </w:rPr>
          <w:t>1763</w:t>
        </w:r>
      </w:hyperlink>
      <w:r w:rsidRPr="00655895">
        <w:rPr>
          <w:rFonts w:ascii="Times New Roman" w:eastAsia="Times New Roman" w:hAnsi="Times New Roman" w:cs="Times New Roman"/>
          <w:sz w:val="24"/>
          <w:szCs w:val="24"/>
          <w:lang w:eastAsia="ru-RU"/>
        </w:rPr>
        <w:t xml:space="preserve"> г. Он был разделён на 6 департаментов, возглавляемых обер-прокурорами, во главе становился генерал-прокурор. Каждый департамент имел определённые полномочия. Общие полномочия Сената были сокращены, в частности, </w:t>
      </w:r>
      <w:r w:rsidRPr="00655895">
        <w:rPr>
          <w:rFonts w:ascii="Times New Roman" w:eastAsia="Times New Roman" w:hAnsi="Times New Roman" w:cs="Times New Roman"/>
          <w:b/>
          <w:i/>
          <w:sz w:val="24"/>
          <w:szCs w:val="24"/>
          <w:lang w:eastAsia="ru-RU"/>
        </w:rPr>
        <w:t xml:space="preserve">он лишился законодательной инициативы и стал органом </w:t>
      </w:r>
      <w:proofErr w:type="gramStart"/>
      <w:r w:rsidRPr="00655895">
        <w:rPr>
          <w:rFonts w:ascii="Times New Roman" w:eastAsia="Times New Roman" w:hAnsi="Times New Roman" w:cs="Times New Roman"/>
          <w:b/>
          <w:i/>
          <w:sz w:val="24"/>
          <w:szCs w:val="24"/>
          <w:lang w:eastAsia="ru-RU"/>
        </w:rPr>
        <w:t>контроля за</w:t>
      </w:r>
      <w:proofErr w:type="gramEnd"/>
      <w:r w:rsidRPr="00655895">
        <w:rPr>
          <w:rFonts w:ascii="Times New Roman" w:eastAsia="Times New Roman" w:hAnsi="Times New Roman" w:cs="Times New Roman"/>
          <w:b/>
          <w:i/>
          <w:sz w:val="24"/>
          <w:szCs w:val="24"/>
          <w:lang w:eastAsia="ru-RU"/>
        </w:rPr>
        <w:t xml:space="preserve"> деятельностью государственного аппарата и высшей судебной инстанцией.</w:t>
      </w:r>
      <w:r w:rsidRPr="00655895">
        <w:rPr>
          <w:rFonts w:ascii="Times New Roman" w:eastAsia="Times New Roman" w:hAnsi="Times New Roman" w:cs="Times New Roman"/>
          <w:sz w:val="24"/>
          <w:szCs w:val="24"/>
          <w:lang w:eastAsia="ru-RU"/>
        </w:rPr>
        <w:t xml:space="preserve"> Центр законотворческой деятельности переместился непосредственно к Екатерине и её кабинету со статс-секретарями.</w:t>
      </w:r>
    </w:p>
    <w:p w:rsidR="00655895" w:rsidRPr="00655895" w:rsidRDefault="00655895" w:rsidP="00655895">
      <w:pPr>
        <w:shd w:val="clear" w:color="auto" w:fill="FFFFFF"/>
        <w:spacing w:before="120" w:after="120" w:line="240" w:lineRule="auto"/>
        <w:jc w:val="both"/>
        <w:rPr>
          <w:rFonts w:ascii="Times New Roman" w:eastAsia="Times New Roman" w:hAnsi="Times New Roman" w:cs="Times New Roman"/>
          <w:sz w:val="24"/>
          <w:szCs w:val="24"/>
          <w:lang w:eastAsia="ru-RU"/>
        </w:rPr>
      </w:pPr>
      <w:proofErr w:type="gramStart"/>
      <w:r w:rsidRPr="00655895">
        <w:rPr>
          <w:rFonts w:ascii="Times New Roman" w:eastAsia="Times New Roman" w:hAnsi="Times New Roman" w:cs="Times New Roman"/>
          <w:sz w:val="24"/>
          <w:szCs w:val="24"/>
          <w:lang w:eastAsia="ru-RU"/>
        </w:rPr>
        <w:t>Он был разделён на шесть департаментов: первый (возглавляемый самим генерал-прокурором) ведал государственными и политическими делами в Санкт-Петербурге, второй — судебными в Санкт-Петербурге, третий — транспортом, медициной, науками, образованием, искусством, четвёртый — военно-сухопутными и военно-морскими делами, пятый — государственными и политическими в Москве и шестой — московский судебный департамент.</w:t>
      </w:r>
      <w:proofErr w:type="gramEnd"/>
    </w:p>
    <w:p w:rsidR="00655895" w:rsidRPr="00655895" w:rsidRDefault="00655895" w:rsidP="00655895">
      <w:pPr>
        <w:shd w:val="clear" w:color="auto" w:fill="FFFFFF"/>
        <w:spacing w:before="72" w:after="0" w:line="240" w:lineRule="auto"/>
        <w:jc w:val="both"/>
        <w:outlineLvl w:val="3"/>
        <w:rPr>
          <w:rFonts w:ascii="Times New Roman" w:eastAsia="Times New Roman" w:hAnsi="Times New Roman" w:cs="Times New Roman"/>
          <w:b/>
          <w:bCs/>
          <w:sz w:val="24"/>
          <w:szCs w:val="24"/>
          <w:lang w:eastAsia="ru-RU"/>
        </w:rPr>
      </w:pPr>
      <w:r w:rsidRPr="00655895">
        <w:rPr>
          <w:rFonts w:ascii="Times New Roman" w:eastAsia="Times New Roman" w:hAnsi="Times New Roman" w:cs="Times New Roman"/>
          <w:b/>
          <w:bCs/>
          <w:sz w:val="24"/>
          <w:szCs w:val="24"/>
          <w:lang w:eastAsia="ru-RU"/>
        </w:rPr>
        <w:t>Уложенная комиссия</w:t>
      </w:r>
    </w:p>
    <w:p w:rsidR="00655895" w:rsidRPr="00655895" w:rsidRDefault="00655895" w:rsidP="00655895">
      <w:pPr>
        <w:shd w:val="clear" w:color="auto" w:fill="FFFFFF"/>
        <w:spacing w:before="120" w:after="120" w:line="240" w:lineRule="auto"/>
        <w:jc w:val="both"/>
        <w:rPr>
          <w:rFonts w:ascii="Times New Roman" w:eastAsia="Times New Roman" w:hAnsi="Times New Roman" w:cs="Times New Roman"/>
          <w:sz w:val="24"/>
          <w:szCs w:val="24"/>
          <w:lang w:eastAsia="ru-RU"/>
        </w:rPr>
      </w:pPr>
      <w:r w:rsidRPr="00655895">
        <w:rPr>
          <w:rFonts w:ascii="Times New Roman" w:eastAsia="Times New Roman" w:hAnsi="Times New Roman" w:cs="Times New Roman"/>
          <w:sz w:val="24"/>
          <w:szCs w:val="24"/>
          <w:lang w:eastAsia="ru-RU"/>
        </w:rPr>
        <w:t>Предпринята попытка созыва </w:t>
      </w:r>
      <w:hyperlink r:id="rId28" w:tooltip="Уложенная комиссия" w:history="1">
        <w:r w:rsidRPr="00655895">
          <w:rPr>
            <w:rFonts w:ascii="Times New Roman" w:eastAsia="Times New Roman" w:hAnsi="Times New Roman" w:cs="Times New Roman"/>
            <w:sz w:val="24"/>
            <w:szCs w:val="24"/>
            <w:lang w:eastAsia="ru-RU"/>
          </w:rPr>
          <w:t>Уложенной Комиссии</w:t>
        </w:r>
      </w:hyperlink>
      <w:r w:rsidRPr="00655895">
        <w:rPr>
          <w:rFonts w:ascii="Times New Roman" w:eastAsia="Times New Roman" w:hAnsi="Times New Roman" w:cs="Times New Roman"/>
          <w:sz w:val="24"/>
          <w:szCs w:val="24"/>
          <w:lang w:eastAsia="ru-RU"/>
        </w:rPr>
        <w:t>, которая бы систематизировала законы. Основная цель — выяснение народных нужд для проведения всесторонних реформ</w:t>
      </w:r>
      <w:r w:rsidR="00417C6B">
        <w:rPr>
          <w:rFonts w:ascii="Times New Roman" w:eastAsia="Times New Roman" w:hAnsi="Times New Roman" w:cs="Times New Roman"/>
          <w:sz w:val="24"/>
          <w:szCs w:val="24"/>
          <w:lang w:eastAsia="ru-RU"/>
        </w:rPr>
        <w:t xml:space="preserve">, вместо устаревшего Соборного уложения 1649 года. </w:t>
      </w:r>
      <w:r w:rsidRPr="00655895">
        <w:rPr>
          <w:rFonts w:ascii="Times New Roman" w:eastAsia="Times New Roman" w:hAnsi="Times New Roman" w:cs="Times New Roman"/>
          <w:sz w:val="24"/>
          <w:szCs w:val="24"/>
          <w:lang w:eastAsia="ru-RU"/>
        </w:rPr>
        <w:t>14 (</w:t>
      </w:r>
      <w:hyperlink r:id="rId29" w:tooltip="25 декабря" w:history="1">
        <w:r w:rsidRPr="00655895">
          <w:rPr>
            <w:rFonts w:ascii="Times New Roman" w:eastAsia="Times New Roman" w:hAnsi="Times New Roman" w:cs="Times New Roman"/>
            <w:sz w:val="24"/>
            <w:szCs w:val="24"/>
            <w:lang w:eastAsia="ru-RU"/>
          </w:rPr>
          <w:t>25</w:t>
        </w:r>
      </w:hyperlink>
      <w:r w:rsidRPr="00655895">
        <w:rPr>
          <w:rFonts w:ascii="Times New Roman" w:eastAsia="Times New Roman" w:hAnsi="Times New Roman" w:cs="Times New Roman"/>
          <w:sz w:val="24"/>
          <w:szCs w:val="24"/>
          <w:lang w:eastAsia="ru-RU"/>
        </w:rPr>
        <w:t>) декабря </w:t>
      </w:r>
      <w:hyperlink r:id="rId30" w:tooltip="1766 год" w:history="1">
        <w:r w:rsidRPr="00655895">
          <w:rPr>
            <w:rFonts w:ascii="Times New Roman" w:eastAsia="Times New Roman" w:hAnsi="Times New Roman" w:cs="Times New Roman"/>
            <w:sz w:val="24"/>
            <w:szCs w:val="24"/>
            <w:lang w:eastAsia="ru-RU"/>
          </w:rPr>
          <w:t>1766</w:t>
        </w:r>
      </w:hyperlink>
      <w:r w:rsidRPr="00655895">
        <w:rPr>
          <w:rFonts w:ascii="Times New Roman" w:eastAsia="Times New Roman" w:hAnsi="Times New Roman" w:cs="Times New Roman"/>
          <w:sz w:val="24"/>
          <w:szCs w:val="24"/>
          <w:lang w:eastAsia="ru-RU"/>
        </w:rPr>
        <w:t xml:space="preserve"> года Екатерина II опубликовала Манифест о созыве комиссии и указы о порядке выборов в депутаты. Дворянам разрешено избирать одного депутата от уезда, горожанам — одного депутата от города. В комиссии приняло участие более </w:t>
      </w:r>
      <w:r>
        <w:rPr>
          <w:rFonts w:ascii="Times New Roman" w:eastAsia="Times New Roman" w:hAnsi="Times New Roman" w:cs="Times New Roman"/>
          <w:sz w:val="24"/>
          <w:szCs w:val="24"/>
          <w:lang w:eastAsia="ru-RU"/>
        </w:rPr>
        <w:t>564</w:t>
      </w:r>
      <w:r w:rsidRPr="00655895">
        <w:rPr>
          <w:rFonts w:ascii="Times New Roman" w:eastAsia="Times New Roman" w:hAnsi="Times New Roman" w:cs="Times New Roman"/>
          <w:sz w:val="24"/>
          <w:szCs w:val="24"/>
          <w:lang w:eastAsia="ru-RU"/>
        </w:rPr>
        <w:t xml:space="preserve"> депутат</w:t>
      </w:r>
      <w:r>
        <w:rPr>
          <w:rFonts w:ascii="Times New Roman" w:eastAsia="Times New Roman" w:hAnsi="Times New Roman" w:cs="Times New Roman"/>
          <w:sz w:val="24"/>
          <w:szCs w:val="24"/>
          <w:lang w:eastAsia="ru-RU"/>
        </w:rPr>
        <w:t>а</w:t>
      </w:r>
      <w:r w:rsidRPr="00655895">
        <w:rPr>
          <w:rFonts w:ascii="Times New Roman" w:eastAsia="Times New Roman" w:hAnsi="Times New Roman" w:cs="Times New Roman"/>
          <w:sz w:val="24"/>
          <w:szCs w:val="24"/>
          <w:lang w:eastAsia="ru-RU"/>
        </w:rPr>
        <w:t>, 33 % из них было избрано от дворянства, 36 % — от горожан, куда также входили и дворяне, 20 % — от сельского населения (государственных крестьян). Интересы православного духовенства представлял депутат от </w:t>
      </w:r>
      <w:hyperlink r:id="rId31" w:tooltip="Синод" w:history="1">
        <w:r w:rsidRPr="00655895">
          <w:rPr>
            <w:rFonts w:ascii="Times New Roman" w:eastAsia="Times New Roman" w:hAnsi="Times New Roman" w:cs="Times New Roman"/>
            <w:sz w:val="24"/>
            <w:szCs w:val="24"/>
            <w:lang w:eastAsia="ru-RU"/>
          </w:rPr>
          <w:t>Синода</w:t>
        </w:r>
      </w:hyperlink>
      <w:r w:rsidRPr="00655895">
        <w:rPr>
          <w:rFonts w:ascii="Times New Roman" w:eastAsia="Times New Roman" w:hAnsi="Times New Roman" w:cs="Times New Roman"/>
          <w:sz w:val="24"/>
          <w:szCs w:val="24"/>
          <w:lang w:eastAsia="ru-RU"/>
        </w:rPr>
        <w:t>. В качестве руководящего документа Комиссии 1767 года императрица подготовила «</w:t>
      </w:r>
      <w:hyperlink r:id="rId32" w:tooltip="Наказ Екатерины II" w:history="1">
        <w:r w:rsidRPr="00655895">
          <w:rPr>
            <w:rFonts w:ascii="Times New Roman" w:eastAsia="Times New Roman" w:hAnsi="Times New Roman" w:cs="Times New Roman"/>
            <w:sz w:val="24"/>
            <w:szCs w:val="24"/>
            <w:lang w:eastAsia="ru-RU"/>
          </w:rPr>
          <w:t>Наказ</w:t>
        </w:r>
      </w:hyperlink>
      <w:r w:rsidRPr="00655895">
        <w:rPr>
          <w:rFonts w:ascii="Times New Roman" w:eastAsia="Times New Roman" w:hAnsi="Times New Roman" w:cs="Times New Roman"/>
          <w:sz w:val="24"/>
          <w:szCs w:val="24"/>
          <w:lang w:eastAsia="ru-RU"/>
        </w:rPr>
        <w:t>» — теоретическое обоснование </w:t>
      </w:r>
      <w:hyperlink r:id="rId33" w:tooltip="Просвещённый абсолютизм" w:history="1">
        <w:r w:rsidRPr="00655895">
          <w:rPr>
            <w:rFonts w:ascii="Times New Roman" w:eastAsia="Times New Roman" w:hAnsi="Times New Roman" w:cs="Times New Roman"/>
            <w:sz w:val="24"/>
            <w:szCs w:val="24"/>
            <w:lang w:eastAsia="ru-RU"/>
          </w:rPr>
          <w:t>просвещённого абсолютизма</w:t>
        </w:r>
      </w:hyperlink>
      <w:r w:rsidRPr="00655895">
        <w:rPr>
          <w:rFonts w:ascii="Times New Roman" w:eastAsia="Times New Roman" w:hAnsi="Times New Roman" w:cs="Times New Roman"/>
          <w:sz w:val="24"/>
          <w:szCs w:val="24"/>
          <w:lang w:eastAsia="ru-RU"/>
        </w:rPr>
        <w:t xml:space="preserve">. Общеизвестно, что он был почти полностью переписан с сочинений </w:t>
      </w:r>
      <w:proofErr w:type="spellStart"/>
      <w:r w:rsidRPr="00655895">
        <w:rPr>
          <w:rFonts w:ascii="Times New Roman" w:eastAsia="Times New Roman" w:hAnsi="Times New Roman" w:cs="Times New Roman"/>
          <w:sz w:val="24"/>
          <w:szCs w:val="24"/>
          <w:lang w:eastAsia="ru-RU"/>
        </w:rPr>
        <w:t>Монтескьё</w:t>
      </w:r>
      <w:proofErr w:type="spellEnd"/>
      <w:r w:rsidRPr="00655895">
        <w:rPr>
          <w:rFonts w:ascii="Times New Roman" w:eastAsia="Times New Roman" w:hAnsi="Times New Roman" w:cs="Times New Roman"/>
          <w:sz w:val="24"/>
          <w:szCs w:val="24"/>
          <w:lang w:eastAsia="ru-RU"/>
        </w:rPr>
        <w:t xml:space="preserve"> «О духе законов» и </w:t>
      </w:r>
      <w:proofErr w:type="spellStart"/>
      <w:r w:rsidRPr="00655895">
        <w:rPr>
          <w:rFonts w:ascii="Times New Roman" w:eastAsia="Times New Roman" w:hAnsi="Times New Roman" w:cs="Times New Roman"/>
          <w:sz w:val="24"/>
          <w:szCs w:val="24"/>
          <w:lang w:eastAsia="ru-RU"/>
        </w:rPr>
        <w:t>Беккариа</w:t>
      </w:r>
      <w:proofErr w:type="spellEnd"/>
      <w:r w:rsidRPr="00655895">
        <w:rPr>
          <w:rFonts w:ascii="Times New Roman" w:eastAsia="Times New Roman" w:hAnsi="Times New Roman" w:cs="Times New Roman"/>
          <w:sz w:val="24"/>
          <w:szCs w:val="24"/>
          <w:lang w:eastAsia="ru-RU"/>
        </w:rPr>
        <w:t xml:space="preserve"> «О преступлениях и наказаниях», что признавала и сама Екатерина. Как писала она сама в письме Фридриху II, «в этом сочинении мне принадлежит лишь расположение материала, да кое-где одна строчка, одно слово»</w:t>
      </w:r>
    </w:p>
    <w:p w:rsidR="00655895" w:rsidRPr="00655895" w:rsidRDefault="00655895" w:rsidP="00655895">
      <w:pPr>
        <w:shd w:val="clear" w:color="auto" w:fill="FFFFFF"/>
        <w:spacing w:before="120" w:after="120" w:line="240" w:lineRule="auto"/>
        <w:jc w:val="both"/>
        <w:rPr>
          <w:rFonts w:ascii="Times New Roman" w:eastAsia="Times New Roman" w:hAnsi="Times New Roman" w:cs="Times New Roman"/>
          <w:sz w:val="24"/>
          <w:szCs w:val="24"/>
          <w:lang w:eastAsia="ru-RU"/>
        </w:rPr>
      </w:pPr>
      <w:r w:rsidRPr="00655895">
        <w:rPr>
          <w:rFonts w:ascii="Times New Roman" w:eastAsia="Times New Roman" w:hAnsi="Times New Roman" w:cs="Times New Roman"/>
          <w:sz w:val="24"/>
          <w:szCs w:val="24"/>
          <w:lang w:eastAsia="ru-RU"/>
        </w:rPr>
        <w:t xml:space="preserve">Первое заседание прошло в </w:t>
      </w:r>
      <w:proofErr w:type="spellStart"/>
      <w:r w:rsidRPr="00655895">
        <w:rPr>
          <w:rFonts w:ascii="Times New Roman" w:eastAsia="Times New Roman" w:hAnsi="Times New Roman" w:cs="Times New Roman"/>
          <w:sz w:val="24"/>
          <w:szCs w:val="24"/>
          <w:lang w:eastAsia="ru-RU"/>
        </w:rPr>
        <w:t>Грановитой</w:t>
      </w:r>
      <w:proofErr w:type="spellEnd"/>
      <w:r w:rsidRPr="00655895">
        <w:rPr>
          <w:rFonts w:ascii="Times New Roman" w:eastAsia="Times New Roman" w:hAnsi="Times New Roman" w:cs="Times New Roman"/>
          <w:sz w:val="24"/>
          <w:szCs w:val="24"/>
          <w:lang w:eastAsia="ru-RU"/>
        </w:rPr>
        <w:t xml:space="preserve"> палате в Москве, затем заседания были перенесены в Санкт-Петербург. Заседания и дебаты продолжались полтора года, после чего Комиссия была распущена, под предлогом необходимости депутатам отправляться на войну с Османской империей, хотя позднее было доказано историками, что такой необходимости не было. Как отмечает </w:t>
      </w:r>
      <w:proofErr w:type="spellStart"/>
      <w:r w:rsidRPr="00655895">
        <w:rPr>
          <w:rFonts w:ascii="Times New Roman" w:eastAsia="Times New Roman" w:hAnsi="Times New Roman" w:cs="Times New Roman"/>
          <w:sz w:val="24"/>
          <w:szCs w:val="24"/>
          <w:lang w:eastAsia="ru-RU"/>
        </w:rPr>
        <w:t>А.Труайя</w:t>
      </w:r>
      <w:proofErr w:type="spellEnd"/>
      <w:r w:rsidRPr="00655895">
        <w:rPr>
          <w:rFonts w:ascii="Times New Roman" w:eastAsia="Times New Roman" w:hAnsi="Times New Roman" w:cs="Times New Roman"/>
          <w:sz w:val="24"/>
          <w:szCs w:val="24"/>
          <w:lang w:eastAsia="ru-RU"/>
        </w:rPr>
        <w:t xml:space="preserve">, несколько первых заседаний Уложенной комиссии было посвящено лишь тому, как назвать императрицу в благодарность за её инициативу по созыву комиссии. В результате долгих дебатов из всех предложений («Наимудрейшая», «Мать Отечества» и </w:t>
      </w:r>
      <w:proofErr w:type="spellStart"/>
      <w:r w:rsidRPr="00655895">
        <w:rPr>
          <w:rFonts w:ascii="Times New Roman" w:eastAsia="Times New Roman" w:hAnsi="Times New Roman" w:cs="Times New Roman"/>
          <w:sz w:val="24"/>
          <w:szCs w:val="24"/>
          <w:lang w:eastAsia="ru-RU"/>
        </w:rPr>
        <w:t>т</w:t>
      </w:r>
      <w:proofErr w:type="gramStart"/>
      <w:r w:rsidRPr="00655895">
        <w:rPr>
          <w:rFonts w:ascii="Times New Roman" w:eastAsia="Times New Roman" w:hAnsi="Times New Roman" w:cs="Times New Roman"/>
          <w:sz w:val="24"/>
          <w:szCs w:val="24"/>
          <w:lang w:eastAsia="ru-RU"/>
        </w:rPr>
        <w:t>.д</w:t>
      </w:r>
      <w:proofErr w:type="spellEnd"/>
      <w:proofErr w:type="gramEnd"/>
      <w:r w:rsidRPr="00655895">
        <w:rPr>
          <w:rFonts w:ascii="Times New Roman" w:eastAsia="Times New Roman" w:hAnsi="Times New Roman" w:cs="Times New Roman"/>
          <w:sz w:val="24"/>
          <w:szCs w:val="24"/>
          <w:lang w:eastAsia="ru-RU"/>
        </w:rPr>
        <w:t>) был выбран тот титул, который и сохранился в истории — «Екатерина Великая»</w:t>
      </w:r>
    </w:p>
    <w:p w:rsidR="00655895" w:rsidRDefault="007D756A" w:rsidP="007D756A">
      <w:pPr>
        <w:spacing w:after="0" w:line="240" w:lineRule="auto"/>
        <w:ind w:hanging="1"/>
        <w:jc w:val="both"/>
        <w:rPr>
          <w:rFonts w:ascii="Times New Roman" w:hAnsi="Times New Roman" w:cs="Times New Roman"/>
        </w:rPr>
      </w:pPr>
      <w:r w:rsidRPr="001A1FE1">
        <w:rPr>
          <w:rFonts w:ascii="Times New Roman" w:hAnsi="Times New Roman" w:cs="Times New Roman"/>
          <w:sz w:val="24"/>
          <w:szCs w:val="24"/>
        </w:rPr>
        <w:t>1775 г. — губернская реформа</w:t>
      </w:r>
      <w:proofErr w:type="gramStart"/>
      <w:r w:rsidRPr="001A1FE1">
        <w:rPr>
          <w:rFonts w:ascii="Times New Roman" w:hAnsi="Times New Roman" w:cs="Times New Roman"/>
          <w:sz w:val="24"/>
          <w:szCs w:val="24"/>
        </w:rPr>
        <w:t xml:space="preserve"> Э</w:t>
      </w:r>
      <w:proofErr w:type="gramEnd"/>
      <w:r w:rsidRPr="001A1FE1">
        <w:rPr>
          <w:rFonts w:ascii="Times New Roman" w:hAnsi="Times New Roman" w:cs="Times New Roman"/>
          <w:sz w:val="24"/>
          <w:szCs w:val="24"/>
        </w:rPr>
        <w:t>та реформа включала в себя несколько мероприятий: вместо трехступенчатого административного деления (губер</w:t>
      </w:r>
      <w:r w:rsidRPr="001A1FE1">
        <w:rPr>
          <w:rFonts w:ascii="Times New Roman" w:hAnsi="Times New Roman" w:cs="Times New Roman"/>
          <w:sz w:val="24"/>
          <w:szCs w:val="24"/>
        </w:rPr>
        <w:softHyphen/>
        <w:t>ния — провинция — уезд) вводилась двухступенчатая (губер</w:t>
      </w:r>
      <w:r w:rsidRPr="001A1FE1">
        <w:rPr>
          <w:rFonts w:ascii="Times New Roman" w:hAnsi="Times New Roman" w:cs="Times New Roman"/>
          <w:sz w:val="24"/>
          <w:szCs w:val="24"/>
        </w:rPr>
        <w:softHyphen/>
        <w:t>ния — уезд), вместо 23 губерний было создано 50 (поэтому чис</w:t>
      </w:r>
      <w:r w:rsidRPr="001A1FE1">
        <w:rPr>
          <w:rFonts w:ascii="Times New Roman" w:hAnsi="Times New Roman" w:cs="Times New Roman"/>
          <w:sz w:val="24"/>
          <w:szCs w:val="24"/>
        </w:rPr>
        <w:softHyphen/>
        <w:t xml:space="preserve">ленность населения каждой из них сократилась до 200-400 тыс. душ мужского пола), во главе каждой из них стоял губернатор, который распоряжался находившимися в губернии воинскими частями (чтобы можно было быстро подавить начинающиеся волнения). Создавались посты генерал-губернаторов, которые ведали сразу несколькими губерниями. В городах вводилось самоуправление, в уездах власть получали местные дворянские собрания; на местах судебная власть отделялась от </w:t>
      </w:r>
      <w:proofErr w:type="gramStart"/>
      <w:r w:rsidRPr="001A1FE1">
        <w:rPr>
          <w:rFonts w:ascii="Times New Roman" w:hAnsi="Times New Roman" w:cs="Times New Roman"/>
          <w:sz w:val="24"/>
          <w:szCs w:val="24"/>
        </w:rPr>
        <w:t>исполнительной</w:t>
      </w:r>
      <w:proofErr w:type="gramEnd"/>
      <w:r w:rsidRPr="001A1FE1">
        <w:rPr>
          <w:rFonts w:ascii="Times New Roman" w:hAnsi="Times New Roman" w:cs="Times New Roman"/>
          <w:sz w:val="24"/>
          <w:szCs w:val="24"/>
        </w:rPr>
        <w:t>: созда</w:t>
      </w:r>
      <w:r w:rsidRPr="001A1FE1">
        <w:rPr>
          <w:rFonts w:ascii="Times New Roman" w:hAnsi="Times New Roman" w:cs="Times New Roman"/>
          <w:sz w:val="24"/>
          <w:szCs w:val="24"/>
        </w:rPr>
        <w:softHyphen/>
        <w:t>вались сословные суды для основных сословий — суды для дворян, суды для горожан и суды для государственных крестьян, причем состав судов избирали сами представители сословий. Также в каж</w:t>
      </w:r>
      <w:r w:rsidRPr="001A1FE1">
        <w:rPr>
          <w:rFonts w:ascii="Times New Roman" w:hAnsi="Times New Roman" w:cs="Times New Roman"/>
          <w:sz w:val="24"/>
          <w:szCs w:val="24"/>
        </w:rPr>
        <w:softHyphen/>
        <w:t xml:space="preserve">дой губернии создавались всесословные «совестные суды» для примирения сторон, разбора </w:t>
      </w:r>
      <w:r w:rsidRPr="001A1FE1">
        <w:rPr>
          <w:rFonts w:ascii="Times New Roman" w:hAnsi="Times New Roman" w:cs="Times New Roman"/>
          <w:sz w:val="24"/>
          <w:szCs w:val="24"/>
        </w:rPr>
        <w:lastRenderedPageBreak/>
        <w:t>преступлений сумасшедших и мало</w:t>
      </w:r>
      <w:r w:rsidRPr="001A1FE1">
        <w:rPr>
          <w:rFonts w:ascii="Times New Roman" w:hAnsi="Times New Roman" w:cs="Times New Roman"/>
          <w:sz w:val="24"/>
          <w:szCs w:val="24"/>
        </w:rPr>
        <w:softHyphen/>
        <w:t xml:space="preserve">летних, </w:t>
      </w:r>
      <w:proofErr w:type="gramStart"/>
      <w:r w:rsidRPr="001A1FE1">
        <w:rPr>
          <w:rFonts w:ascii="Times New Roman" w:hAnsi="Times New Roman" w:cs="Times New Roman"/>
          <w:sz w:val="24"/>
          <w:szCs w:val="24"/>
        </w:rPr>
        <w:t>контроля за</w:t>
      </w:r>
      <w:proofErr w:type="gramEnd"/>
      <w:r w:rsidRPr="001A1FE1">
        <w:rPr>
          <w:rFonts w:ascii="Times New Roman" w:hAnsi="Times New Roman" w:cs="Times New Roman"/>
          <w:sz w:val="24"/>
          <w:szCs w:val="24"/>
        </w:rPr>
        <w:t xml:space="preserve"> арестами. Однако губернатор имел право приостанавливать (но не отменять) судебные решения;</w:t>
      </w:r>
    </w:p>
    <w:p w:rsidR="006A0214" w:rsidRDefault="006A0214" w:rsidP="004F35D1">
      <w:pPr>
        <w:spacing w:after="0" w:line="240" w:lineRule="auto"/>
        <w:ind w:left="-709"/>
        <w:rPr>
          <w:rFonts w:ascii="Times New Roman" w:hAnsi="Times New Roman" w:cs="Times New Roman"/>
        </w:rPr>
      </w:pPr>
    </w:p>
    <w:p w:rsidR="006A0214" w:rsidRDefault="006A0214" w:rsidP="005C35D5">
      <w:pPr>
        <w:spacing w:after="0" w:line="240" w:lineRule="auto"/>
        <w:rPr>
          <w:rFonts w:ascii="Times New Roman" w:hAnsi="Times New Roman" w:cs="Times New Roman"/>
        </w:rPr>
      </w:pPr>
    </w:p>
    <w:p w:rsidR="006A0214" w:rsidRPr="00417C6B" w:rsidRDefault="008A1ED1" w:rsidP="00FA4DC8">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r w:rsidR="00FA4DC8">
        <w:rPr>
          <w:rFonts w:ascii="Times New Roman" w:hAnsi="Times New Roman" w:cs="Times New Roman"/>
          <w:b/>
          <w:sz w:val="24"/>
          <w:szCs w:val="24"/>
        </w:rPr>
        <w:t xml:space="preserve">                              </w:t>
      </w:r>
      <w:r w:rsidR="006A0214" w:rsidRPr="00417C6B">
        <w:rPr>
          <w:rFonts w:ascii="Times New Roman" w:hAnsi="Times New Roman" w:cs="Times New Roman"/>
          <w:b/>
          <w:sz w:val="24"/>
          <w:szCs w:val="24"/>
        </w:rPr>
        <w:t>Документ 2.</w:t>
      </w:r>
    </w:p>
    <w:p w:rsidR="006A0214" w:rsidRDefault="006A0214" w:rsidP="006A0214">
      <w:pPr>
        <w:shd w:val="clear" w:color="auto" w:fill="FFFFFF"/>
        <w:spacing w:before="72" w:after="0" w:line="240" w:lineRule="auto"/>
        <w:outlineLvl w:val="3"/>
        <w:rPr>
          <w:rFonts w:ascii="Times New Roman" w:eastAsia="Times New Roman" w:hAnsi="Times New Roman" w:cs="Times New Roman"/>
          <w:b/>
          <w:bCs/>
          <w:color w:val="000000"/>
          <w:sz w:val="24"/>
          <w:szCs w:val="24"/>
          <w:lang w:eastAsia="ru-RU"/>
        </w:rPr>
      </w:pPr>
      <w:r w:rsidRPr="006A0214">
        <w:rPr>
          <w:rFonts w:ascii="Times New Roman" w:eastAsia="Times New Roman" w:hAnsi="Times New Roman" w:cs="Times New Roman"/>
          <w:b/>
          <w:bCs/>
          <w:color w:val="000000"/>
          <w:sz w:val="24"/>
          <w:szCs w:val="24"/>
          <w:lang w:eastAsia="ru-RU"/>
        </w:rPr>
        <w:t>Экономическая политика</w:t>
      </w:r>
    </w:p>
    <w:p w:rsidR="008A1ED1" w:rsidRPr="006A0214" w:rsidRDefault="008A1ED1" w:rsidP="006A0214">
      <w:pPr>
        <w:shd w:val="clear" w:color="auto" w:fill="FFFFFF"/>
        <w:spacing w:before="72" w:after="0" w:line="240" w:lineRule="auto"/>
        <w:outlineLvl w:val="3"/>
        <w:rPr>
          <w:rFonts w:ascii="Times New Roman" w:eastAsia="Times New Roman" w:hAnsi="Times New Roman" w:cs="Times New Roman"/>
          <w:b/>
          <w:bCs/>
          <w:sz w:val="24"/>
          <w:szCs w:val="24"/>
          <w:lang w:eastAsia="ru-RU"/>
        </w:rPr>
      </w:pPr>
      <w:r w:rsidRPr="008A1ED1">
        <w:rPr>
          <w:rFonts w:ascii="PT Sans" w:hAnsi="PT Sans"/>
          <w:sz w:val="23"/>
          <w:szCs w:val="23"/>
          <w:shd w:val="clear" w:color="auto" w:fill="FFFFFF"/>
        </w:rPr>
        <w:t>К мо</w:t>
      </w:r>
      <w:r w:rsidRPr="008A1ED1">
        <w:rPr>
          <w:rFonts w:ascii="PT Sans" w:hAnsi="PT Sans"/>
          <w:sz w:val="23"/>
          <w:szCs w:val="23"/>
          <w:shd w:val="clear" w:color="auto" w:fill="FFFFFF"/>
        </w:rPr>
        <w:softHyphen/>
        <w:t>менту ее во</w:t>
      </w:r>
      <w:r w:rsidRPr="008A1ED1">
        <w:rPr>
          <w:rFonts w:ascii="PT Sans" w:hAnsi="PT Sans"/>
          <w:sz w:val="23"/>
          <w:szCs w:val="23"/>
          <w:shd w:val="clear" w:color="auto" w:fill="FFFFFF"/>
        </w:rPr>
        <w:softHyphen/>
        <w:t>ца</w:t>
      </w:r>
      <w:r w:rsidRPr="008A1ED1">
        <w:rPr>
          <w:rFonts w:ascii="PT Sans" w:hAnsi="PT Sans"/>
          <w:sz w:val="23"/>
          <w:szCs w:val="23"/>
          <w:shd w:val="clear" w:color="auto" w:fill="FFFFFF"/>
        </w:rPr>
        <w:softHyphen/>
        <w:t>ре</w:t>
      </w:r>
      <w:r w:rsidRPr="008A1ED1">
        <w:rPr>
          <w:rFonts w:ascii="PT Sans" w:hAnsi="PT Sans"/>
          <w:sz w:val="23"/>
          <w:szCs w:val="23"/>
          <w:shd w:val="clear" w:color="auto" w:fill="FFFFFF"/>
        </w:rPr>
        <w:softHyphen/>
        <w:t>ния стра</w:t>
      </w:r>
      <w:r w:rsidRPr="008A1ED1">
        <w:rPr>
          <w:rFonts w:ascii="PT Sans" w:hAnsi="PT Sans"/>
          <w:sz w:val="23"/>
          <w:szCs w:val="23"/>
          <w:shd w:val="clear" w:color="auto" w:fill="FFFFFF"/>
        </w:rPr>
        <w:softHyphen/>
        <w:t>на пе</w:t>
      </w:r>
      <w:r w:rsidRPr="008A1ED1">
        <w:rPr>
          <w:rFonts w:ascii="PT Sans" w:hAnsi="PT Sans"/>
          <w:sz w:val="23"/>
          <w:szCs w:val="23"/>
          <w:shd w:val="clear" w:color="auto" w:fill="FFFFFF"/>
        </w:rPr>
        <w:softHyphen/>
        <w:t>ре</w:t>
      </w:r>
      <w:r w:rsidRPr="008A1ED1">
        <w:rPr>
          <w:rFonts w:ascii="PT Sans" w:hAnsi="PT Sans"/>
          <w:sz w:val="23"/>
          <w:szCs w:val="23"/>
          <w:shd w:val="clear" w:color="auto" w:fill="FFFFFF"/>
        </w:rPr>
        <w:softHyphen/>
        <w:t>жи</w:t>
      </w:r>
      <w:r w:rsidRPr="008A1ED1">
        <w:rPr>
          <w:rFonts w:ascii="PT Sans" w:hAnsi="PT Sans"/>
          <w:sz w:val="23"/>
          <w:szCs w:val="23"/>
          <w:shd w:val="clear" w:color="auto" w:fill="FFFFFF"/>
        </w:rPr>
        <w:softHyphen/>
        <w:t>ва</w:t>
      </w:r>
      <w:r w:rsidRPr="008A1ED1">
        <w:rPr>
          <w:rFonts w:ascii="PT Sans" w:hAnsi="PT Sans"/>
          <w:sz w:val="23"/>
          <w:szCs w:val="23"/>
          <w:shd w:val="clear" w:color="auto" w:fill="FFFFFF"/>
        </w:rPr>
        <w:softHyphen/>
        <w:t>ла упа</w:t>
      </w:r>
      <w:r w:rsidRPr="008A1ED1">
        <w:rPr>
          <w:rFonts w:ascii="PT Sans" w:hAnsi="PT Sans"/>
          <w:sz w:val="23"/>
          <w:szCs w:val="23"/>
          <w:shd w:val="clear" w:color="auto" w:fill="FFFFFF"/>
        </w:rPr>
        <w:softHyphen/>
        <w:t>док кре</w:t>
      </w:r>
      <w:r w:rsidRPr="008A1ED1">
        <w:rPr>
          <w:rFonts w:ascii="PT Sans" w:hAnsi="PT Sans"/>
          <w:sz w:val="23"/>
          <w:szCs w:val="23"/>
          <w:shd w:val="clear" w:color="auto" w:fill="FFFFFF"/>
        </w:rPr>
        <w:softHyphen/>
        <w:t>стьян</w:t>
      </w:r>
      <w:r w:rsidRPr="008A1ED1">
        <w:rPr>
          <w:rFonts w:ascii="PT Sans" w:hAnsi="PT Sans"/>
          <w:sz w:val="23"/>
          <w:szCs w:val="23"/>
          <w:shd w:val="clear" w:color="auto" w:fill="FFFFFF"/>
        </w:rPr>
        <w:softHyphen/>
        <w:t>ско</w:t>
      </w:r>
      <w:r w:rsidRPr="008A1ED1">
        <w:rPr>
          <w:rFonts w:ascii="PT Sans" w:hAnsi="PT Sans"/>
          <w:sz w:val="23"/>
          <w:szCs w:val="23"/>
          <w:shd w:val="clear" w:color="auto" w:fill="FFFFFF"/>
        </w:rPr>
        <w:softHyphen/>
        <w:t>го хо</w:t>
      </w:r>
      <w:r w:rsidRPr="008A1ED1">
        <w:rPr>
          <w:rFonts w:ascii="PT Sans" w:hAnsi="PT Sans"/>
          <w:sz w:val="23"/>
          <w:szCs w:val="23"/>
          <w:shd w:val="clear" w:color="auto" w:fill="FFFFFF"/>
        </w:rPr>
        <w:softHyphen/>
        <w:t>зяй</w:t>
      </w:r>
      <w:r w:rsidRPr="008A1ED1">
        <w:rPr>
          <w:rFonts w:ascii="PT Sans" w:hAnsi="PT Sans"/>
          <w:sz w:val="23"/>
          <w:szCs w:val="23"/>
          <w:shd w:val="clear" w:color="auto" w:fill="FFFFFF"/>
        </w:rPr>
        <w:softHyphen/>
        <w:t>ства, от</w:t>
      </w:r>
      <w:r w:rsidRPr="008A1ED1">
        <w:rPr>
          <w:rFonts w:ascii="PT Sans" w:hAnsi="PT Sans"/>
          <w:sz w:val="23"/>
          <w:szCs w:val="23"/>
          <w:shd w:val="clear" w:color="auto" w:fill="FFFFFF"/>
        </w:rPr>
        <w:softHyphen/>
        <w:t>сут</w:t>
      </w:r>
      <w:r w:rsidRPr="008A1ED1">
        <w:rPr>
          <w:rFonts w:ascii="PT Sans" w:hAnsi="PT Sans"/>
          <w:sz w:val="23"/>
          <w:szCs w:val="23"/>
          <w:shd w:val="clear" w:color="auto" w:fill="FFFFFF"/>
        </w:rPr>
        <w:softHyphen/>
        <w:t>ство</w:t>
      </w:r>
      <w:r w:rsidRPr="008A1ED1">
        <w:rPr>
          <w:rFonts w:ascii="PT Sans" w:hAnsi="PT Sans"/>
          <w:sz w:val="23"/>
          <w:szCs w:val="23"/>
          <w:shd w:val="clear" w:color="auto" w:fill="FFFFFF"/>
        </w:rPr>
        <w:softHyphen/>
        <w:t>вал рынок сво</w:t>
      </w:r>
      <w:r w:rsidRPr="008A1ED1">
        <w:rPr>
          <w:rFonts w:ascii="PT Sans" w:hAnsi="PT Sans"/>
          <w:sz w:val="23"/>
          <w:szCs w:val="23"/>
          <w:shd w:val="clear" w:color="auto" w:fill="FFFFFF"/>
        </w:rPr>
        <w:softHyphen/>
        <w:t>бод</w:t>
      </w:r>
      <w:r w:rsidRPr="008A1ED1">
        <w:rPr>
          <w:rFonts w:ascii="PT Sans" w:hAnsi="PT Sans"/>
          <w:sz w:val="23"/>
          <w:szCs w:val="23"/>
          <w:shd w:val="clear" w:color="auto" w:fill="FFFFFF"/>
        </w:rPr>
        <w:softHyphen/>
        <w:t>ной ра</w:t>
      </w:r>
      <w:r w:rsidRPr="008A1ED1">
        <w:rPr>
          <w:rFonts w:ascii="PT Sans" w:hAnsi="PT Sans"/>
          <w:sz w:val="23"/>
          <w:szCs w:val="23"/>
          <w:shd w:val="clear" w:color="auto" w:fill="FFFFFF"/>
        </w:rPr>
        <w:softHyphen/>
        <w:t>бо</w:t>
      </w:r>
      <w:r w:rsidRPr="008A1ED1">
        <w:rPr>
          <w:rFonts w:ascii="PT Sans" w:hAnsi="PT Sans"/>
          <w:sz w:val="23"/>
          <w:szCs w:val="23"/>
          <w:shd w:val="clear" w:color="auto" w:fill="FFFFFF"/>
        </w:rPr>
        <w:softHyphen/>
        <w:t>чей силы для раз</w:t>
      </w:r>
      <w:r w:rsidRPr="008A1ED1">
        <w:rPr>
          <w:rFonts w:ascii="PT Sans" w:hAnsi="PT Sans"/>
          <w:sz w:val="23"/>
          <w:szCs w:val="23"/>
          <w:shd w:val="clear" w:color="auto" w:fill="FFFFFF"/>
        </w:rPr>
        <w:softHyphen/>
        <w:t>ви</w:t>
      </w:r>
      <w:r w:rsidRPr="008A1ED1">
        <w:rPr>
          <w:rFonts w:ascii="PT Sans" w:hAnsi="PT Sans"/>
          <w:sz w:val="23"/>
          <w:szCs w:val="23"/>
          <w:shd w:val="clear" w:color="auto" w:fill="FFFFFF"/>
        </w:rPr>
        <w:softHyphen/>
        <w:t>тия ма</w:t>
      </w:r>
      <w:r w:rsidRPr="008A1ED1">
        <w:rPr>
          <w:rFonts w:ascii="PT Sans" w:hAnsi="PT Sans"/>
          <w:sz w:val="23"/>
          <w:szCs w:val="23"/>
          <w:shd w:val="clear" w:color="auto" w:fill="FFFFFF"/>
        </w:rPr>
        <w:softHyphen/>
        <w:t>ну</w:t>
      </w:r>
      <w:r w:rsidRPr="008A1ED1">
        <w:rPr>
          <w:rFonts w:ascii="PT Sans" w:hAnsi="PT Sans"/>
          <w:sz w:val="23"/>
          <w:szCs w:val="23"/>
          <w:shd w:val="clear" w:color="auto" w:fill="FFFFFF"/>
        </w:rPr>
        <w:softHyphen/>
        <w:t>фак</w:t>
      </w:r>
      <w:r w:rsidRPr="008A1ED1">
        <w:rPr>
          <w:rFonts w:ascii="PT Sans" w:hAnsi="PT Sans"/>
          <w:sz w:val="23"/>
          <w:szCs w:val="23"/>
          <w:shd w:val="clear" w:color="auto" w:fill="FFFFFF"/>
        </w:rPr>
        <w:softHyphen/>
        <w:t>тур</w:t>
      </w:r>
      <w:r w:rsidRPr="008A1ED1">
        <w:rPr>
          <w:rFonts w:ascii="PT Sans" w:hAnsi="PT Sans"/>
          <w:sz w:val="23"/>
          <w:szCs w:val="23"/>
          <w:shd w:val="clear" w:color="auto" w:fill="FFFFFF"/>
        </w:rPr>
        <w:softHyphen/>
        <w:t>но</w:t>
      </w:r>
      <w:r w:rsidRPr="008A1ED1">
        <w:rPr>
          <w:rFonts w:ascii="PT Sans" w:hAnsi="PT Sans"/>
          <w:sz w:val="23"/>
          <w:szCs w:val="23"/>
          <w:shd w:val="clear" w:color="auto" w:fill="FFFFFF"/>
        </w:rPr>
        <w:softHyphen/>
        <w:t>го про</w:t>
      </w:r>
      <w:r w:rsidRPr="008A1ED1">
        <w:rPr>
          <w:rFonts w:ascii="PT Sans" w:hAnsi="PT Sans"/>
          <w:sz w:val="23"/>
          <w:szCs w:val="23"/>
          <w:shd w:val="clear" w:color="auto" w:fill="FFFFFF"/>
        </w:rPr>
        <w:softHyphen/>
        <w:t>из</w:t>
      </w:r>
      <w:r w:rsidRPr="008A1ED1">
        <w:rPr>
          <w:rFonts w:ascii="PT Sans" w:hAnsi="PT Sans"/>
          <w:sz w:val="23"/>
          <w:szCs w:val="23"/>
          <w:shd w:val="clear" w:color="auto" w:fill="FFFFFF"/>
        </w:rPr>
        <w:softHyphen/>
        <w:t>вод</w:t>
      </w:r>
      <w:r w:rsidRPr="008A1ED1">
        <w:rPr>
          <w:rFonts w:ascii="PT Sans" w:hAnsi="PT Sans"/>
          <w:sz w:val="23"/>
          <w:szCs w:val="23"/>
          <w:shd w:val="clear" w:color="auto" w:fill="FFFFFF"/>
        </w:rPr>
        <w:softHyphen/>
        <w:t>ства, не хва</w:t>
      </w:r>
      <w:r w:rsidRPr="008A1ED1">
        <w:rPr>
          <w:rFonts w:ascii="PT Sans" w:hAnsi="PT Sans"/>
          <w:sz w:val="23"/>
          <w:szCs w:val="23"/>
          <w:shd w:val="clear" w:color="auto" w:fill="FFFFFF"/>
        </w:rPr>
        <w:softHyphen/>
        <w:t>та</w:t>
      </w:r>
      <w:r w:rsidRPr="008A1ED1">
        <w:rPr>
          <w:rFonts w:ascii="PT Sans" w:hAnsi="PT Sans"/>
          <w:sz w:val="23"/>
          <w:szCs w:val="23"/>
          <w:shd w:val="clear" w:color="auto" w:fill="FFFFFF"/>
        </w:rPr>
        <w:softHyphen/>
        <w:t>ло денег в каз</w:t>
      </w:r>
      <w:r w:rsidRPr="008A1ED1">
        <w:rPr>
          <w:rFonts w:ascii="PT Sans" w:hAnsi="PT Sans"/>
          <w:sz w:val="23"/>
          <w:szCs w:val="23"/>
          <w:shd w:val="clear" w:color="auto" w:fill="FFFFFF"/>
        </w:rPr>
        <w:softHyphen/>
        <w:t>не. Это тре</w:t>
      </w:r>
      <w:r w:rsidRPr="008A1ED1">
        <w:rPr>
          <w:rFonts w:ascii="PT Sans" w:hAnsi="PT Sans"/>
          <w:sz w:val="23"/>
          <w:szCs w:val="23"/>
          <w:shd w:val="clear" w:color="auto" w:fill="FFFFFF"/>
        </w:rPr>
        <w:softHyphen/>
        <w:t>бо</w:t>
      </w:r>
      <w:r w:rsidRPr="008A1ED1">
        <w:rPr>
          <w:rFonts w:ascii="PT Sans" w:hAnsi="PT Sans"/>
          <w:sz w:val="23"/>
          <w:szCs w:val="23"/>
          <w:shd w:val="clear" w:color="auto" w:fill="FFFFFF"/>
        </w:rPr>
        <w:softHyphen/>
        <w:t>ва</w:t>
      </w:r>
      <w:r w:rsidRPr="008A1ED1">
        <w:rPr>
          <w:rFonts w:ascii="PT Sans" w:hAnsi="PT Sans"/>
          <w:sz w:val="23"/>
          <w:szCs w:val="23"/>
          <w:shd w:val="clear" w:color="auto" w:fill="FFFFFF"/>
        </w:rPr>
        <w:softHyphen/>
        <w:t>ло рас</w:t>
      </w:r>
      <w:r w:rsidRPr="008A1ED1">
        <w:rPr>
          <w:rFonts w:ascii="PT Sans" w:hAnsi="PT Sans"/>
          <w:sz w:val="23"/>
          <w:szCs w:val="23"/>
          <w:shd w:val="clear" w:color="auto" w:fill="FFFFFF"/>
        </w:rPr>
        <w:softHyphen/>
        <w:t>ши</w:t>
      </w:r>
      <w:r w:rsidRPr="008A1ED1">
        <w:rPr>
          <w:rFonts w:ascii="PT Sans" w:hAnsi="PT Sans"/>
          <w:sz w:val="23"/>
          <w:szCs w:val="23"/>
          <w:shd w:val="clear" w:color="auto" w:fill="FFFFFF"/>
        </w:rPr>
        <w:softHyphen/>
        <w:t>ре</w:t>
      </w:r>
      <w:r w:rsidRPr="008A1ED1">
        <w:rPr>
          <w:rFonts w:ascii="PT Sans" w:hAnsi="PT Sans"/>
          <w:sz w:val="23"/>
          <w:szCs w:val="23"/>
          <w:shd w:val="clear" w:color="auto" w:fill="FFFFFF"/>
        </w:rPr>
        <w:softHyphen/>
        <w:t>ния сво</w:t>
      </w:r>
      <w:r w:rsidRPr="008A1ED1">
        <w:rPr>
          <w:rFonts w:ascii="PT Sans" w:hAnsi="PT Sans"/>
          <w:sz w:val="23"/>
          <w:szCs w:val="23"/>
          <w:shd w:val="clear" w:color="auto" w:fill="FFFFFF"/>
        </w:rPr>
        <w:softHyphen/>
        <w:t>бо</w:t>
      </w:r>
      <w:r w:rsidRPr="008A1ED1">
        <w:rPr>
          <w:rFonts w:ascii="PT Sans" w:hAnsi="PT Sans"/>
          <w:sz w:val="23"/>
          <w:szCs w:val="23"/>
          <w:shd w:val="clear" w:color="auto" w:fill="FFFFFF"/>
        </w:rPr>
        <w:softHyphen/>
        <w:t>ды пред</w:t>
      </w:r>
      <w:r w:rsidRPr="008A1ED1">
        <w:rPr>
          <w:rFonts w:ascii="PT Sans" w:hAnsi="PT Sans"/>
          <w:sz w:val="23"/>
          <w:szCs w:val="23"/>
          <w:shd w:val="clear" w:color="auto" w:fill="FFFFFF"/>
        </w:rPr>
        <w:softHyphen/>
        <w:t>при</w:t>
      </w:r>
      <w:r w:rsidRPr="008A1ED1">
        <w:rPr>
          <w:rFonts w:ascii="PT Sans" w:hAnsi="PT Sans"/>
          <w:sz w:val="23"/>
          <w:szCs w:val="23"/>
          <w:shd w:val="clear" w:color="auto" w:fill="FFFFFF"/>
        </w:rPr>
        <w:softHyphen/>
        <w:t>ни</w:t>
      </w:r>
      <w:r w:rsidRPr="008A1ED1">
        <w:rPr>
          <w:rFonts w:ascii="PT Sans" w:hAnsi="PT Sans"/>
          <w:sz w:val="23"/>
          <w:szCs w:val="23"/>
          <w:shd w:val="clear" w:color="auto" w:fill="FFFFFF"/>
        </w:rPr>
        <w:softHyphen/>
        <w:t>ма</w:t>
      </w:r>
      <w:r w:rsidRPr="008A1ED1">
        <w:rPr>
          <w:rFonts w:ascii="PT Sans" w:hAnsi="PT Sans"/>
          <w:sz w:val="23"/>
          <w:szCs w:val="23"/>
          <w:shd w:val="clear" w:color="auto" w:fill="FFFFFF"/>
        </w:rPr>
        <w:softHyphen/>
        <w:t>тель</w:t>
      </w:r>
      <w:r w:rsidRPr="008A1ED1">
        <w:rPr>
          <w:rFonts w:ascii="PT Sans" w:hAnsi="PT Sans"/>
          <w:sz w:val="23"/>
          <w:szCs w:val="23"/>
          <w:shd w:val="clear" w:color="auto" w:fill="FFFFFF"/>
        </w:rPr>
        <w:softHyphen/>
        <w:t>ской де</w:t>
      </w:r>
      <w:r w:rsidRPr="008A1ED1">
        <w:rPr>
          <w:rFonts w:ascii="PT Sans" w:hAnsi="PT Sans"/>
          <w:sz w:val="23"/>
          <w:szCs w:val="23"/>
          <w:shd w:val="clear" w:color="auto" w:fill="FFFFFF"/>
        </w:rPr>
        <w:softHyphen/>
        <w:t>я</w:t>
      </w:r>
      <w:r w:rsidRPr="008A1ED1">
        <w:rPr>
          <w:rFonts w:ascii="PT Sans" w:hAnsi="PT Sans"/>
          <w:sz w:val="23"/>
          <w:szCs w:val="23"/>
          <w:shd w:val="clear" w:color="auto" w:fill="FFFFFF"/>
        </w:rPr>
        <w:softHyphen/>
        <w:t>тель</w:t>
      </w:r>
      <w:r w:rsidRPr="008A1ED1">
        <w:rPr>
          <w:rFonts w:ascii="PT Sans" w:hAnsi="PT Sans"/>
          <w:sz w:val="23"/>
          <w:szCs w:val="23"/>
          <w:shd w:val="clear" w:color="auto" w:fill="FFFFFF"/>
        </w:rPr>
        <w:softHyphen/>
        <w:t>но</w:t>
      </w:r>
      <w:r w:rsidRPr="008A1ED1">
        <w:rPr>
          <w:rFonts w:ascii="PT Sans" w:hAnsi="PT Sans"/>
          <w:sz w:val="23"/>
          <w:szCs w:val="23"/>
          <w:shd w:val="clear" w:color="auto" w:fill="FFFFFF"/>
        </w:rPr>
        <w:softHyphen/>
        <w:t>сти, ослаб</w:t>
      </w:r>
      <w:r w:rsidRPr="008A1ED1">
        <w:rPr>
          <w:rFonts w:ascii="PT Sans" w:hAnsi="PT Sans"/>
          <w:sz w:val="23"/>
          <w:szCs w:val="23"/>
          <w:shd w:val="clear" w:color="auto" w:fill="FFFFFF"/>
        </w:rPr>
        <w:softHyphen/>
        <w:t>ле</w:t>
      </w:r>
      <w:r w:rsidRPr="008A1ED1">
        <w:rPr>
          <w:rFonts w:ascii="PT Sans" w:hAnsi="PT Sans"/>
          <w:sz w:val="23"/>
          <w:szCs w:val="23"/>
          <w:shd w:val="clear" w:color="auto" w:fill="FFFFFF"/>
        </w:rPr>
        <w:softHyphen/>
        <w:t>ния го</w:t>
      </w:r>
      <w:r w:rsidRPr="008A1ED1">
        <w:rPr>
          <w:rFonts w:ascii="PT Sans" w:hAnsi="PT Sans"/>
          <w:sz w:val="23"/>
          <w:szCs w:val="23"/>
          <w:shd w:val="clear" w:color="auto" w:fill="FFFFFF"/>
        </w:rPr>
        <w:softHyphen/>
        <w:t>су</w:t>
      </w:r>
      <w:r w:rsidRPr="008A1ED1">
        <w:rPr>
          <w:rFonts w:ascii="PT Sans" w:hAnsi="PT Sans"/>
          <w:sz w:val="23"/>
          <w:szCs w:val="23"/>
          <w:shd w:val="clear" w:color="auto" w:fill="FFFFFF"/>
        </w:rPr>
        <w:softHyphen/>
        <w:t>дар</w:t>
      </w:r>
      <w:r w:rsidRPr="008A1ED1">
        <w:rPr>
          <w:rFonts w:ascii="PT Sans" w:hAnsi="PT Sans"/>
          <w:sz w:val="23"/>
          <w:szCs w:val="23"/>
          <w:shd w:val="clear" w:color="auto" w:fill="FFFFFF"/>
        </w:rPr>
        <w:softHyphen/>
        <w:t>ствен</w:t>
      </w:r>
      <w:r w:rsidRPr="008A1ED1">
        <w:rPr>
          <w:rFonts w:ascii="PT Sans" w:hAnsi="PT Sans"/>
          <w:sz w:val="23"/>
          <w:szCs w:val="23"/>
          <w:shd w:val="clear" w:color="auto" w:fill="FFFFFF"/>
        </w:rPr>
        <w:softHyphen/>
        <w:t>но</w:t>
      </w:r>
      <w:r w:rsidRPr="008A1ED1">
        <w:rPr>
          <w:rFonts w:ascii="PT Sans" w:hAnsi="PT Sans"/>
          <w:sz w:val="23"/>
          <w:szCs w:val="23"/>
          <w:shd w:val="clear" w:color="auto" w:fill="FFFFFF"/>
        </w:rPr>
        <w:softHyphen/>
        <w:t>го кон</w:t>
      </w:r>
      <w:r w:rsidRPr="008A1ED1">
        <w:rPr>
          <w:rFonts w:ascii="PT Sans" w:hAnsi="PT Sans"/>
          <w:sz w:val="23"/>
          <w:szCs w:val="23"/>
          <w:shd w:val="clear" w:color="auto" w:fill="FFFFFF"/>
        </w:rPr>
        <w:softHyphen/>
        <w:t>тро</w:t>
      </w:r>
      <w:r w:rsidRPr="008A1ED1">
        <w:rPr>
          <w:rFonts w:ascii="PT Sans" w:hAnsi="PT Sans"/>
          <w:sz w:val="23"/>
          <w:szCs w:val="23"/>
          <w:shd w:val="clear" w:color="auto" w:fill="FFFFFF"/>
        </w:rPr>
        <w:softHyphen/>
        <w:t>ля над эко</w:t>
      </w:r>
      <w:r w:rsidRPr="008A1ED1">
        <w:rPr>
          <w:rFonts w:ascii="PT Sans" w:hAnsi="PT Sans"/>
          <w:sz w:val="23"/>
          <w:szCs w:val="23"/>
          <w:shd w:val="clear" w:color="auto" w:fill="FFFFFF"/>
        </w:rPr>
        <w:softHyphen/>
        <w:t>но</w:t>
      </w:r>
      <w:r w:rsidRPr="008A1ED1">
        <w:rPr>
          <w:rFonts w:ascii="PT Sans" w:hAnsi="PT Sans"/>
          <w:sz w:val="23"/>
          <w:szCs w:val="23"/>
          <w:shd w:val="clear" w:color="auto" w:fill="FFFFFF"/>
        </w:rPr>
        <w:softHyphen/>
        <w:t>ми</w:t>
      </w:r>
      <w:r w:rsidRPr="008A1ED1">
        <w:rPr>
          <w:rFonts w:ascii="PT Sans" w:hAnsi="PT Sans"/>
          <w:sz w:val="23"/>
          <w:szCs w:val="23"/>
          <w:shd w:val="clear" w:color="auto" w:fill="FFFFFF"/>
        </w:rPr>
        <w:softHyphen/>
        <w:t>кой, во</w:t>
      </w:r>
      <w:r w:rsidRPr="008A1ED1">
        <w:rPr>
          <w:rFonts w:ascii="PT Sans" w:hAnsi="PT Sans"/>
          <w:sz w:val="23"/>
          <w:szCs w:val="23"/>
          <w:shd w:val="clear" w:color="auto" w:fill="FFFFFF"/>
        </w:rPr>
        <w:softHyphen/>
        <w:t>вле</w:t>
      </w:r>
      <w:r w:rsidRPr="008A1ED1">
        <w:rPr>
          <w:rFonts w:ascii="PT Sans" w:hAnsi="PT Sans"/>
          <w:sz w:val="23"/>
          <w:szCs w:val="23"/>
          <w:shd w:val="clear" w:color="auto" w:fill="FFFFFF"/>
        </w:rPr>
        <w:softHyphen/>
        <w:t>че</w:t>
      </w:r>
      <w:r w:rsidRPr="008A1ED1">
        <w:rPr>
          <w:rFonts w:ascii="PT Sans" w:hAnsi="PT Sans"/>
          <w:sz w:val="23"/>
          <w:szCs w:val="23"/>
          <w:shd w:val="clear" w:color="auto" w:fill="FFFFFF"/>
        </w:rPr>
        <w:softHyphen/>
        <w:t>ния боль</w:t>
      </w:r>
      <w:r w:rsidRPr="008A1ED1">
        <w:rPr>
          <w:rFonts w:ascii="PT Sans" w:hAnsi="PT Sans"/>
          <w:sz w:val="23"/>
          <w:szCs w:val="23"/>
          <w:shd w:val="clear" w:color="auto" w:fill="FFFFFF"/>
        </w:rPr>
        <w:softHyphen/>
        <w:t>ше</w:t>
      </w:r>
      <w:r w:rsidRPr="008A1ED1">
        <w:rPr>
          <w:rFonts w:ascii="PT Sans" w:hAnsi="PT Sans"/>
          <w:sz w:val="23"/>
          <w:szCs w:val="23"/>
          <w:shd w:val="clear" w:color="auto" w:fill="FFFFFF"/>
        </w:rPr>
        <w:softHyphen/>
        <w:t>го числа на</w:t>
      </w:r>
      <w:r w:rsidRPr="008A1ED1">
        <w:rPr>
          <w:rFonts w:ascii="PT Sans" w:hAnsi="PT Sans"/>
          <w:sz w:val="23"/>
          <w:szCs w:val="23"/>
          <w:shd w:val="clear" w:color="auto" w:fill="FFFFFF"/>
        </w:rPr>
        <w:softHyphen/>
        <w:t>се</w:t>
      </w:r>
      <w:r w:rsidRPr="008A1ED1">
        <w:rPr>
          <w:rFonts w:ascii="PT Sans" w:hAnsi="PT Sans"/>
          <w:sz w:val="23"/>
          <w:szCs w:val="23"/>
          <w:shd w:val="clear" w:color="auto" w:fill="FFFFFF"/>
        </w:rPr>
        <w:softHyphen/>
        <w:t>ле</w:t>
      </w:r>
      <w:r w:rsidRPr="008A1ED1">
        <w:rPr>
          <w:rFonts w:ascii="PT Sans" w:hAnsi="PT Sans"/>
          <w:sz w:val="23"/>
          <w:szCs w:val="23"/>
          <w:shd w:val="clear" w:color="auto" w:fill="FFFFFF"/>
        </w:rPr>
        <w:softHyphen/>
        <w:t>ния стра</w:t>
      </w:r>
      <w:r w:rsidRPr="008A1ED1">
        <w:rPr>
          <w:rFonts w:ascii="PT Sans" w:hAnsi="PT Sans"/>
          <w:sz w:val="23"/>
          <w:szCs w:val="23"/>
          <w:shd w:val="clear" w:color="auto" w:fill="FFFFFF"/>
        </w:rPr>
        <w:softHyphen/>
        <w:t>ны в сво</w:t>
      </w:r>
      <w:r w:rsidRPr="008A1ED1">
        <w:rPr>
          <w:rFonts w:ascii="PT Sans" w:hAnsi="PT Sans"/>
          <w:sz w:val="23"/>
          <w:szCs w:val="23"/>
          <w:shd w:val="clear" w:color="auto" w:fill="FFFFFF"/>
        </w:rPr>
        <w:softHyphen/>
        <w:t>бодную эко</w:t>
      </w:r>
      <w:r w:rsidRPr="008A1ED1">
        <w:rPr>
          <w:rFonts w:ascii="PT Sans" w:hAnsi="PT Sans"/>
          <w:sz w:val="23"/>
          <w:szCs w:val="23"/>
          <w:shd w:val="clear" w:color="auto" w:fill="FFFFFF"/>
        </w:rPr>
        <w:softHyphen/>
        <w:t>но</w:t>
      </w:r>
      <w:r w:rsidRPr="008A1ED1">
        <w:rPr>
          <w:rFonts w:ascii="PT Sans" w:hAnsi="PT Sans"/>
          <w:sz w:val="23"/>
          <w:szCs w:val="23"/>
          <w:shd w:val="clear" w:color="auto" w:fill="FFFFFF"/>
        </w:rPr>
        <w:softHyphen/>
        <w:t>ми</w:t>
      </w:r>
      <w:r w:rsidRPr="008A1ED1">
        <w:rPr>
          <w:rFonts w:ascii="PT Sans" w:hAnsi="PT Sans"/>
          <w:sz w:val="23"/>
          <w:szCs w:val="23"/>
          <w:shd w:val="clear" w:color="auto" w:fill="FFFFFF"/>
        </w:rPr>
        <w:softHyphen/>
        <w:t>че</w:t>
      </w:r>
      <w:r w:rsidRPr="008A1ED1">
        <w:rPr>
          <w:rFonts w:ascii="PT Sans" w:hAnsi="PT Sans"/>
          <w:sz w:val="23"/>
          <w:szCs w:val="23"/>
          <w:shd w:val="clear" w:color="auto" w:fill="FFFFFF"/>
        </w:rPr>
        <w:softHyphen/>
        <w:t>скую де</w:t>
      </w:r>
      <w:r w:rsidRPr="008A1ED1">
        <w:rPr>
          <w:rFonts w:ascii="PT Sans" w:hAnsi="PT Sans"/>
          <w:sz w:val="23"/>
          <w:szCs w:val="23"/>
          <w:shd w:val="clear" w:color="auto" w:fill="FFFFFF"/>
        </w:rPr>
        <w:softHyphen/>
        <w:t>я</w:t>
      </w:r>
      <w:r w:rsidRPr="008A1ED1">
        <w:rPr>
          <w:rFonts w:ascii="PT Sans" w:hAnsi="PT Sans"/>
          <w:sz w:val="23"/>
          <w:szCs w:val="23"/>
          <w:shd w:val="clear" w:color="auto" w:fill="FFFFFF"/>
        </w:rPr>
        <w:softHyphen/>
        <w:t>тель</w:t>
      </w:r>
      <w:r w:rsidRPr="008A1ED1">
        <w:rPr>
          <w:rFonts w:ascii="PT Sans" w:hAnsi="PT Sans"/>
          <w:sz w:val="23"/>
          <w:szCs w:val="23"/>
          <w:shd w:val="clear" w:color="auto" w:fill="FFFFFF"/>
        </w:rPr>
        <w:softHyphen/>
        <w:t>ность и в по</w:t>
      </w:r>
      <w:r w:rsidRPr="008A1ED1">
        <w:rPr>
          <w:rFonts w:ascii="PT Sans" w:hAnsi="PT Sans"/>
          <w:sz w:val="23"/>
          <w:szCs w:val="23"/>
          <w:shd w:val="clear" w:color="auto" w:fill="FFFFFF"/>
        </w:rPr>
        <w:softHyphen/>
        <w:t>ли</w:t>
      </w:r>
      <w:r w:rsidRPr="008A1ED1">
        <w:rPr>
          <w:rFonts w:ascii="PT Sans" w:hAnsi="PT Sans"/>
          <w:sz w:val="23"/>
          <w:szCs w:val="23"/>
          <w:shd w:val="clear" w:color="auto" w:fill="FFFFFF"/>
        </w:rPr>
        <w:softHyphen/>
        <w:t>ти</w:t>
      </w:r>
      <w:r w:rsidRPr="008A1ED1">
        <w:rPr>
          <w:rFonts w:ascii="PT Sans" w:hAnsi="PT Sans"/>
          <w:sz w:val="23"/>
          <w:szCs w:val="23"/>
          <w:shd w:val="clear" w:color="auto" w:fill="FFFFFF"/>
        </w:rPr>
        <w:softHyphen/>
        <w:t>че</w:t>
      </w:r>
      <w:r w:rsidRPr="008A1ED1">
        <w:rPr>
          <w:rFonts w:ascii="PT Sans" w:hAnsi="PT Sans"/>
          <w:sz w:val="23"/>
          <w:szCs w:val="23"/>
          <w:shd w:val="clear" w:color="auto" w:fill="FFFFFF"/>
        </w:rPr>
        <w:softHyphen/>
        <w:t>скую жизнь.</w:t>
      </w:r>
    </w:p>
    <w:p w:rsidR="006A0214" w:rsidRPr="006A0214" w:rsidRDefault="006A0214" w:rsidP="006A0214">
      <w:pPr>
        <w:shd w:val="clear" w:color="auto" w:fill="FFFFFF"/>
        <w:spacing w:before="120" w:after="120" w:line="240" w:lineRule="auto"/>
        <w:jc w:val="both"/>
        <w:rPr>
          <w:rFonts w:ascii="Times New Roman" w:eastAsia="Times New Roman" w:hAnsi="Times New Roman" w:cs="Times New Roman"/>
          <w:sz w:val="24"/>
          <w:szCs w:val="24"/>
          <w:lang w:eastAsia="ru-RU"/>
        </w:rPr>
      </w:pPr>
      <w:r w:rsidRPr="006A0214">
        <w:rPr>
          <w:rFonts w:ascii="Times New Roman" w:eastAsia="Times New Roman" w:hAnsi="Times New Roman" w:cs="Times New Roman"/>
          <w:sz w:val="24"/>
          <w:szCs w:val="24"/>
          <w:lang w:eastAsia="ru-RU"/>
        </w:rPr>
        <w:t xml:space="preserve">Правление Екатерины II характеризовалось экстенсивным </w:t>
      </w:r>
      <w:r w:rsidRPr="008A1ED1">
        <w:rPr>
          <w:rFonts w:ascii="Times New Roman" w:eastAsia="Times New Roman" w:hAnsi="Times New Roman" w:cs="Times New Roman"/>
          <w:sz w:val="24"/>
          <w:szCs w:val="24"/>
          <w:lang w:eastAsia="ru-RU"/>
        </w:rPr>
        <w:t xml:space="preserve">развитием экономики и торговли. </w:t>
      </w:r>
      <w:r w:rsidRPr="006A0214">
        <w:rPr>
          <w:rFonts w:ascii="Times New Roman" w:eastAsia="Times New Roman" w:hAnsi="Times New Roman" w:cs="Times New Roman"/>
          <w:sz w:val="24"/>
          <w:szCs w:val="24"/>
          <w:lang w:eastAsia="ru-RU"/>
        </w:rPr>
        <w:t>Указом </w:t>
      </w:r>
      <w:hyperlink r:id="rId34" w:tooltip="1775 год" w:history="1">
        <w:r w:rsidRPr="006A0214">
          <w:rPr>
            <w:rFonts w:ascii="Times New Roman" w:eastAsia="Times New Roman" w:hAnsi="Times New Roman" w:cs="Times New Roman"/>
            <w:sz w:val="24"/>
            <w:szCs w:val="24"/>
            <w:lang w:eastAsia="ru-RU"/>
          </w:rPr>
          <w:t>1775 года</w:t>
        </w:r>
      </w:hyperlink>
      <w:r w:rsidRPr="006A0214">
        <w:rPr>
          <w:rFonts w:ascii="Times New Roman" w:eastAsia="Times New Roman" w:hAnsi="Times New Roman" w:cs="Times New Roman"/>
          <w:sz w:val="24"/>
          <w:szCs w:val="24"/>
          <w:lang w:eastAsia="ru-RU"/>
        </w:rPr>
        <w:t> фабрики и промышленные заводы были признаны собственностью, распоряжение которой не требует особого дозволения начальства</w:t>
      </w:r>
      <w:proofErr w:type="gramStart"/>
      <w:r w:rsidRPr="006A0214">
        <w:rPr>
          <w:rFonts w:ascii="Times New Roman" w:eastAsia="Times New Roman" w:hAnsi="Times New Roman" w:cs="Times New Roman"/>
          <w:sz w:val="24"/>
          <w:szCs w:val="24"/>
          <w:lang w:eastAsia="ru-RU"/>
        </w:rPr>
        <w:t>.</w:t>
      </w:r>
      <w:proofErr w:type="gramEnd"/>
      <w:r w:rsidR="00596D94" w:rsidRPr="008A1ED1">
        <w:rPr>
          <w:rFonts w:ascii="Times New Roman" w:hAnsi="Times New Roman" w:cs="Times New Roman"/>
          <w:sz w:val="24"/>
          <w:szCs w:val="24"/>
          <w:shd w:val="clear" w:color="auto" w:fill="FFFFFF"/>
        </w:rPr>
        <w:t xml:space="preserve"> (</w:t>
      </w:r>
      <w:proofErr w:type="gramStart"/>
      <w:r w:rsidR="00596D94" w:rsidRPr="008A1ED1">
        <w:rPr>
          <w:rFonts w:ascii="Times New Roman" w:hAnsi="Times New Roman" w:cs="Times New Roman"/>
          <w:sz w:val="24"/>
          <w:szCs w:val="24"/>
          <w:shd w:val="clear" w:color="auto" w:fill="FFFFFF"/>
        </w:rPr>
        <w:t>п</w:t>
      </w:r>
      <w:proofErr w:type="gramEnd"/>
      <w:r w:rsidR="00596D94" w:rsidRPr="008A1ED1">
        <w:rPr>
          <w:rFonts w:ascii="Times New Roman" w:hAnsi="Times New Roman" w:cs="Times New Roman"/>
          <w:sz w:val="24"/>
          <w:szCs w:val="24"/>
          <w:shd w:val="clear" w:color="auto" w:fill="FFFFFF"/>
        </w:rPr>
        <w:t>редо</w:t>
      </w:r>
      <w:r w:rsidR="00596D94" w:rsidRPr="008A1ED1">
        <w:rPr>
          <w:rFonts w:ascii="Times New Roman" w:hAnsi="Times New Roman" w:cs="Times New Roman"/>
          <w:sz w:val="24"/>
          <w:szCs w:val="24"/>
          <w:shd w:val="clear" w:color="auto" w:fill="FFFFFF"/>
        </w:rPr>
        <w:softHyphen/>
        <w:t>став</w:t>
      </w:r>
      <w:r w:rsidR="00596D94" w:rsidRPr="008A1ED1">
        <w:rPr>
          <w:rFonts w:ascii="Times New Roman" w:hAnsi="Times New Roman" w:cs="Times New Roman"/>
          <w:sz w:val="24"/>
          <w:szCs w:val="24"/>
          <w:shd w:val="clear" w:color="auto" w:fill="FFFFFF"/>
        </w:rPr>
        <w:softHyphen/>
        <w:t>ле</w:t>
      </w:r>
      <w:r w:rsidR="00596D94" w:rsidRPr="008A1ED1">
        <w:rPr>
          <w:rFonts w:ascii="Times New Roman" w:hAnsi="Times New Roman" w:cs="Times New Roman"/>
          <w:sz w:val="24"/>
          <w:szCs w:val="24"/>
          <w:shd w:val="clear" w:color="auto" w:fill="FFFFFF"/>
        </w:rPr>
        <w:softHyphen/>
        <w:t>ние права от</w:t>
      </w:r>
      <w:r w:rsidR="00596D94" w:rsidRPr="008A1ED1">
        <w:rPr>
          <w:rFonts w:ascii="Times New Roman" w:hAnsi="Times New Roman" w:cs="Times New Roman"/>
          <w:sz w:val="24"/>
          <w:szCs w:val="24"/>
          <w:shd w:val="clear" w:color="auto" w:fill="FFFFFF"/>
        </w:rPr>
        <w:softHyphen/>
        <w:t>кры</w:t>
      </w:r>
      <w:r w:rsidR="00596D94" w:rsidRPr="008A1ED1">
        <w:rPr>
          <w:rFonts w:ascii="Times New Roman" w:hAnsi="Times New Roman" w:cs="Times New Roman"/>
          <w:sz w:val="24"/>
          <w:szCs w:val="24"/>
          <w:shd w:val="clear" w:color="auto" w:fill="FFFFFF"/>
        </w:rPr>
        <w:softHyphen/>
        <w:t>тия пред</w:t>
      </w:r>
      <w:r w:rsidR="00596D94" w:rsidRPr="008A1ED1">
        <w:rPr>
          <w:rFonts w:ascii="Times New Roman" w:hAnsi="Times New Roman" w:cs="Times New Roman"/>
          <w:sz w:val="24"/>
          <w:szCs w:val="24"/>
          <w:shd w:val="clear" w:color="auto" w:fill="FFFFFF"/>
        </w:rPr>
        <w:softHyphen/>
        <w:t>при</w:t>
      </w:r>
      <w:r w:rsidR="00596D94" w:rsidRPr="008A1ED1">
        <w:rPr>
          <w:rFonts w:ascii="Times New Roman" w:hAnsi="Times New Roman" w:cs="Times New Roman"/>
          <w:sz w:val="24"/>
          <w:szCs w:val="24"/>
          <w:shd w:val="clear" w:color="auto" w:fill="FFFFFF"/>
        </w:rPr>
        <w:softHyphen/>
        <w:t>я</w:t>
      </w:r>
      <w:r w:rsidR="00596D94" w:rsidRPr="008A1ED1">
        <w:rPr>
          <w:rFonts w:ascii="Times New Roman" w:hAnsi="Times New Roman" w:cs="Times New Roman"/>
          <w:sz w:val="24"/>
          <w:szCs w:val="24"/>
          <w:shd w:val="clear" w:color="auto" w:fill="FFFFFF"/>
        </w:rPr>
        <w:softHyphen/>
        <w:t>тий без разреше</w:t>
      </w:r>
      <w:r w:rsidR="00596D94" w:rsidRPr="008A1ED1">
        <w:rPr>
          <w:rFonts w:ascii="Times New Roman" w:hAnsi="Times New Roman" w:cs="Times New Roman"/>
          <w:sz w:val="24"/>
          <w:szCs w:val="24"/>
          <w:shd w:val="clear" w:color="auto" w:fill="FFFFFF"/>
        </w:rPr>
        <w:softHyphen/>
        <w:t>ния пра</w:t>
      </w:r>
      <w:r w:rsidR="00596D94" w:rsidRPr="008A1ED1">
        <w:rPr>
          <w:rFonts w:ascii="Times New Roman" w:hAnsi="Times New Roman" w:cs="Times New Roman"/>
          <w:sz w:val="24"/>
          <w:szCs w:val="24"/>
          <w:shd w:val="clear" w:color="auto" w:fill="FFFFFF"/>
        </w:rPr>
        <w:softHyphen/>
        <w:t>ви</w:t>
      </w:r>
      <w:r w:rsidR="00596D94" w:rsidRPr="008A1ED1">
        <w:rPr>
          <w:rFonts w:ascii="Times New Roman" w:hAnsi="Times New Roman" w:cs="Times New Roman"/>
          <w:sz w:val="24"/>
          <w:szCs w:val="24"/>
          <w:shd w:val="clear" w:color="auto" w:fill="FFFFFF"/>
        </w:rPr>
        <w:softHyphen/>
        <w:t>тель</w:t>
      </w:r>
      <w:r w:rsidR="00596D94" w:rsidRPr="008A1ED1">
        <w:rPr>
          <w:rFonts w:ascii="Times New Roman" w:hAnsi="Times New Roman" w:cs="Times New Roman"/>
          <w:sz w:val="24"/>
          <w:szCs w:val="24"/>
          <w:shd w:val="clear" w:color="auto" w:fill="FFFFFF"/>
        </w:rPr>
        <w:softHyphen/>
        <w:t>ства);</w:t>
      </w:r>
      <w:r w:rsidRPr="006A0214">
        <w:rPr>
          <w:rFonts w:ascii="Times New Roman" w:eastAsia="Times New Roman" w:hAnsi="Times New Roman" w:cs="Times New Roman"/>
          <w:sz w:val="24"/>
          <w:szCs w:val="24"/>
          <w:lang w:eastAsia="ru-RU"/>
        </w:rPr>
        <w:t xml:space="preserve"> В </w:t>
      </w:r>
      <w:hyperlink r:id="rId35" w:tooltip="1763 год" w:history="1">
        <w:r w:rsidRPr="006A0214">
          <w:rPr>
            <w:rFonts w:ascii="Times New Roman" w:eastAsia="Times New Roman" w:hAnsi="Times New Roman" w:cs="Times New Roman"/>
            <w:sz w:val="24"/>
            <w:szCs w:val="24"/>
            <w:lang w:eastAsia="ru-RU"/>
          </w:rPr>
          <w:t>1763 году</w:t>
        </w:r>
      </w:hyperlink>
      <w:r w:rsidRPr="006A0214">
        <w:rPr>
          <w:rFonts w:ascii="Times New Roman" w:eastAsia="Times New Roman" w:hAnsi="Times New Roman" w:cs="Times New Roman"/>
          <w:sz w:val="24"/>
          <w:szCs w:val="24"/>
          <w:lang w:eastAsia="ru-RU"/>
        </w:rPr>
        <w:t xml:space="preserve"> был запрещён свободный обмен медных денег на серебряные, чтобы не провоцировать развитие инфляции. Развитию и оживлению торговли способствовало появление новых кредитных учреждений (государственного банка и ссудной кассы) и расширение банковских операций (с 1770 года введён приём вкладов на хранение). В 1768 году в Санкт-Петербурге и Москве </w:t>
      </w:r>
      <w:proofErr w:type="gramStart"/>
      <w:r w:rsidRPr="006A0214">
        <w:rPr>
          <w:rFonts w:ascii="Times New Roman" w:eastAsia="Times New Roman" w:hAnsi="Times New Roman" w:cs="Times New Roman"/>
          <w:sz w:val="24"/>
          <w:szCs w:val="24"/>
          <w:lang w:eastAsia="ru-RU"/>
        </w:rPr>
        <w:t>были учреждены государственные ассигнационные банки и с 1769 года впервые был</w:t>
      </w:r>
      <w:proofErr w:type="gramEnd"/>
      <w:r w:rsidRPr="006A0214">
        <w:rPr>
          <w:rFonts w:ascii="Times New Roman" w:eastAsia="Times New Roman" w:hAnsi="Times New Roman" w:cs="Times New Roman"/>
          <w:sz w:val="24"/>
          <w:szCs w:val="24"/>
          <w:lang w:eastAsia="ru-RU"/>
        </w:rPr>
        <w:t xml:space="preserve"> налажен выпуск бумажных денег — ассигнаций (эти банки в 1786 году были объединены в единый </w:t>
      </w:r>
      <w:hyperlink r:id="rId36" w:tooltip="Государственный ассигнационный банк" w:history="1">
        <w:r w:rsidRPr="006A0214">
          <w:rPr>
            <w:rFonts w:ascii="Times New Roman" w:eastAsia="Times New Roman" w:hAnsi="Times New Roman" w:cs="Times New Roman"/>
            <w:sz w:val="24"/>
            <w:szCs w:val="24"/>
            <w:lang w:eastAsia="ru-RU"/>
          </w:rPr>
          <w:t>Государственный ассигнационный банк</w:t>
        </w:r>
      </w:hyperlink>
      <w:r w:rsidRPr="006A0214">
        <w:rPr>
          <w:rFonts w:ascii="Times New Roman" w:eastAsia="Times New Roman" w:hAnsi="Times New Roman" w:cs="Times New Roman"/>
          <w:sz w:val="24"/>
          <w:szCs w:val="24"/>
          <w:lang w:eastAsia="ru-RU"/>
        </w:rPr>
        <w:t>).</w:t>
      </w:r>
    </w:p>
    <w:p w:rsidR="006A0214" w:rsidRPr="008A1ED1" w:rsidRDefault="006A0214" w:rsidP="006A0214">
      <w:pPr>
        <w:shd w:val="clear" w:color="auto" w:fill="FFFFFF"/>
        <w:spacing w:before="120" w:after="120" w:line="240" w:lineRule="auto"/>
        <w:jc w:val="both"/>
        <w:rPr>
          <w:rFonts w:ascii="Times New Roman" w:eastAsia="Times New Roman" w:hAnsi="Times New Roman" w:cs="Times New Roman"/>
          <w:sz w:val="24"/>
          <w:szCs w:val="24"/>
          <w:lang w:eastAsia="ru-RU"/>
        </w:rPr>
      </w:pPr>
      <w:r w:rsidRPr="006A0214">
        <w:rPr>
          <w:rFonts w:ascii="Times New Roman" w:eastAsia="Times New Roman" w:hAnsi="Times New Roman" w:cs="Times New Roman"/>
          <w:sz w:val="24"/>
          <w:szCs w:val="24"/>
          <w:lang w:eastAsia="ru-RU"/>
        </w:rPr>
        <w:t xml:space="preserve">Введено государственное регулирование цен на соль, которая являлась одним из жизненно важных в стране товаров. </w:t>
      </w:r>
    </w:p>
    <w:p w:rsidR="006A0214" w:rsidRPr="006A0214" w:rsidRDefault="006A0214" w:rsidP="006A0214">
      <w:pPr>
        <w:shd w:val="clear" w:color="auto" w:fill="FFFFFF"/>
        <w:spacing w:before="120" w:after="120" w:line="240" w:lineRule="auto"/>
        <w:jc w:val="both"/>
        <w:rPr>
          <w:rFonts w:ascii="Times New Roman" w:eastAsia="Times New Roman" w:hAnsi="Times New Roman" w:cs="Times New Roman"/>
          <w:sz w:val="24"/>
          <w:szCs w:val="24"/>
          <w:lang w:eastAsia="ru-RU"/>
        </w:rPr>
      </w:pPr>
      <w:r w:rsidRPr="006A0214">
        <w:rPr>
          <w:rFonts w:ascii="Times New Roman" w:eastAsia="Times New Roman" w:hAnsi="Times New Roman" w:cs="Times New Roman"/>
          <w:sz w:val="24"/>
          <w:szCs w:val="24"/>
          <w:lang w:eastAsia="ru-RU"/>
        </w:rPr>
        <w:t>Возросла роль России в мировой экономике — в Англию стало в больших количествах экспортироваться российское парусное полотно, в другие европейские страны увеличился экспорт чугуна и железа (потребление чугуна на внутрироссийском рынке также значительно возросло). Но особенно сильно вырос экспорт сырья: леса (в 5 раз), пеньки, щетины и т. д., а также хлеба. Объём экспорта страны увеличился с 13,9 </w:t>
      </w:r>
      <w:proofErr w:type="gramStart"/>
      <w:r w:rsidRPr="006A0214">
        <w:rPr>
          <w:rFonts w:ascii="Times New Roman" w:eastAsia="Times New Roman" w:hAnsi="Times New Roman" w:cs="Times New Roman"/>
          <w:sz w:val="24"/>
          <w:szCs w:val="24"/>
          <w:lang w:eastAsia="ru-RU"/>
        </w:rPr>
        <w:t>млн</w:t>
      </w:r>
      <w:proofErr w:type="gramEnd"/>
      <w:r w:rsidRPr="006A0214">
        <w:rPr>
          <w:rFonts w:ascii="Times New Roman" w:eastAsia="Times New Roman" w:hAnsi="Times New Roman" w:cs="Times New Roman"/>
          <w:sz w:val="24"/>
          <w:szCs w:val="24"/>
          <w:lang w:eastAsia="ru-RU"/>
        </w:rPr>
        <w:t xml:space="preserve"> р. в 1760 г. до 39,6 млн руб. в 1790 г.</w:t>
      </w:r>
      <w:r w:rsidRPr="008A1ED1">
        <w:rPr>
          <w:rFonts w:ascii="Times New Roman" w:eastAsia="Times New Roman" w:hAnsi="Times New Roman" w:cs="Times New Roman"/>
          <w:sz w:val="24"/>
          <w:szCs w:val="24"/>
          <w:lang w:eastAsia="ru-RU"/>
        </w:rPr>
        <w:t xml:space="preserve"> </w:t>
      </w:r>
    </w:p>
    <w:p w:rsidR="006A0214" w:rsidRPr="008A1ED1" w:rsidRDefault="006A0214" w:rsidP="006A0214">
      <w:pPr>
        <w:shd w:val="clear" w:color="auto" w:fill="FFFFFF"/>
        <w:spacing w:before="120" w:after="120" w:line="240" w:lineRule="auto"/>
        <w:jc w:val="both"/>
        <w:rPr>
          <w:rFonts w:ascii="Times New Roman" w:eastAsia="Times New Roman" w:hAnsi="Times New Roman" w:cs="Times New Roman"/>
          <w:sz w:val="24"/>
          <w:szCs w:val="24"/>
          <w:lang w:eastAsia="ru-RU"/>
        </w:rPr>
      </w:pPr>
      <w:r w:rsidRPr="006A0214">
        <w:rPr>
          <w:rFonts w:ascii="Times New Roman" w:eastAsia="Times New Roman" w:hAnsi="Times New Roman" w:cs="Times New Roman"/>
          <w:sz w:val="24"/>
          <w:szCs w:val="24"/>
          <w:lang w:eastAsia="ru-RU"/>
        </w:rPr>
        <w:t>В 1765 г. основано </w:t>
      </w:r>
      <w:hyperlink r:id="rId37" w:tooltip="Вольное экономическое общество" w:history="1">
        <w:r w:rsidRPr="006A0214">
          <w:rPr>
            <w:rFonts w:ascii="Times New Roman" w:eastAsia="Times New Roman" w:hAnsi="Times New Roman" w:cs="Times New Roman"/>
            <w:sz w:val="24"/>
            <w:szCs w:val="24"/>
            <w:lang w:eastAsia="ru-RU"/>
          </w:rPr>
          <w:t>Вольное экономическое общество</w:t>
        </w:r>
      </w:hyperlink>
      <w:r w:rsidRPr="006A0214">
        <w:rPr>
          <w:rFonts w:ascii="Times New Roman" w:eastAsia="Times New Roman" w:hAnsi="Times New Roman" w:cs="Times New Roman"/>
          <w:sz w:val="24"/>
          <w:szCs w:val="24"/>
          <w:lang w:eastAsia="ru-RU"/>
        </w:rPr>
        <w:t>, пропагандировавшее идеи свободной торговли и выпускавшее свой журнал. В 1766 г. был введён новый таможенный тариф, существенно снизивший тарифные барьеры</w:t>
      </w:r>
      <w:r w:rsidRPr="008A1ED1">
        <w:rPr>
          <w:rFonts w:ascii="Times New Roman" w:eastAsia="Times New Roman" w:hAnsi="Times New Roman" w:cs="Times New Roman"/>
          <w:sz w:val="24"/>
          <w:szCs w:val="24"/>
          <w:lang w:eastAsia="ru-RU"/>
        </w:rPr>
        <w:t>.</w:t>
      </w:r>
      <w:r w:rsidRPr="006A0214">
        <w:rPr>
          <w:rFonts w:ascii="Times New Roman" w:eastAsia="Times New Roman" w:hAnsi="Times New Roman" w:cs="Times New Roman"/>
          <w:sz w:val="24"/>
          <w:szCs w:val="24"/>
          <w:lang w:eastAsia="ru-RU"/>
        </w:rPr>
        <w:t xml:space="preserve"> </w:t>
      </w:r>
    </w:p>
    <w:p w:rsidR="006A0214" w:rsidRPr="006A0214" w:rsidRDefault="006A0214" w:rsidP="006A0214">
      <w:pPr>
        <w:shd w:val="clear" w:color="auto" w:fill="FFFFFF"/>
        <w:spacing w:before="120" w:after="120" w:line="240" w:lineRule="auto"/>
        <w:jc w:val="both"/>
        <w:rPr>
          <w:rFonts w:ascii="Times New Roman" w:eastAsia="Times New Roman" w:hAnsi="Times New Roman" w:cs="Times New Roman"/>
          <w:sz w:val="24"/>
          <w:szCs w:val="24"/>
          <w:lang w:eastAsia="ru-RU"/>
        </w:rPr>
      </w:pPr>
      <w:r w:rsidRPr="006A0214">
        <w:rPr>
          <w:rFonts w:ascii="Times New Roman" w:eastAsia="Times New Roman" w:hAnsi="Times New Roman" w:cs="Times New Roman"/>
          <w:sz w:val="24"/>
          <w:szCs w:val="24"/>
          <w:lang w:eastAsia="ru-RU"/>
        </w:rPr>
        <w:t xml:space="preserve">Внедренные в оборот в 1769 г. бумажные деньги — ассигнации — в первое десятилетие своего существования составляли лишь несколько процентов от металлической (серебряной и медной) денежной массы, и играли положительную роль, позволяя государству сократить свои расходы на перемещение денег в пределах империи. </w:t>
      </w:r>
    </w:p>
    <w:p w:rsidR="00315125" w:rsidRDefault="00315125" w:rsidP="0096287A">
      <w:pPr>
        <w:shd w:val="clear" w:color="auto" w:fill="FFFFFF"/>
        <w:spacing w:before="72" w:after="0" w:line="240" w:lineRule="auto"/>
        <w:jc w:val="both"/>
        <w:outlineLvl w:val="3"/>
        <w:rPr>
          <w:rFonts w:ascii="Times New Roman" w:eastAsia="Times New Roman" w:hAnsi="Times New Roman" w:cs="Times New Roman"/>
          <w:b/>
          <w:bCs/>
          <w:sz w:val="24"/>
          <w:szCs w:val="24"/>
          <w:lang w:eastAsia="ru-RU"/>
        </w:rPr>
      </w:pPr>
    </w:p>
    <w:p w:rsidR="00F90551" w:rsidRPr="0096287A" w:rsidRDefault="00F90551" w:rsidP="0096287A">
      <w:pPr>
        <w:shd w:val="clear" w:color="auto" w:fill="FFFFFF"/>
        <w:spacing w:before="72" w:after="0" w:line="240" w:lineRule="auto"/>
        <w:jc w:val="both"/>
        <w:outlineLvl w:val="3"/>
        <w:rPr>
          <w:rFonts w:ascii="Times New Roman" w:eastAsia="Times New Roman" w:hAnsi="Times New Roman" w:cs="Times New Roman"/>
          <w:b/>
          <w:bCs/>
          <w:sz w:val="24"/>
          <w:szCs w:val="24"/>
          <w:lang w:eastAsia="ru-RU"/>
        </w:rPr>
      </w:pPr>
      <w:r w:rsidRPr="0096287A">
        <w:rPr>
          <w:rFonts w:ascii="Times New Roman" w:eastAsia="Times New Roman" w:hAnsi="Times New Roman" w:cs="Times New Roman"/>
          <w:b/>
          <w:bCs/>
          <w:sz w:val="24"/>
          <w:szCs w:val="24"/>
          <w:lang w:eastAsia="ru-RU"/>
        </w:rPr>
        <w:t xml:space="preserve">Документ 3. </w:t>
      </w:r>
    </w:p>
    <w:p w:rsidR="00F90551" w:rsidRPr="00F90551" w:rsidRDefault="00F90551" w:rsidP="0096287A">
      <w:pPr>
        <w:shd w:val="clear" w:color="auto" w:fill="FFFFFF"/>
        <w:spacing w:before="72" w:after="0" w:line="240" w:lineRule="auto"/>
        <w:jc w:val="both"/>
        <w:outlineLvl w:val="3"/>
        <w:rPr>
          <w:rFonts w:ascii="Times New Roman" w:eastAsia="Times New Roman" w:hAnsi="Times New Roman" w:cs="Times New Roman"/>
          <w:b/>
          <w:bCs/>
          <w:sz w:val="24"/>
          <w:szCs w:val="24"/>
          <w:lang w:eastAsia="ru-RU"/>
        </w:rPr>
      </w:pPr>
      <w:r w:rsidRPr="00F90551">
        <w:rPr>
          <w:rFonts w:ascii="Times New Roman" w:eastAsia="Times New Roman" w:hAnsi="Times New Roman" w:cs="Times New Roman"/>
          <w:b/>
          <w:bCs/>
          <w:sz w:val="24"/>
          <w:szCs w:val="24"/>
          <w:lang w:eastAsia="ru-RU"/>
        </w:rPr>
        <w:t>Сословная политика</w:t>
      </w:r>
    </w:p>
    <w:p w:rsidR="00F90551" w:rsidRPr="00F90551" w:rsidRDefault="00F90551" w:rsidP="0096287A">
      <w:pPr>
        <w:shd w:val="clear" w:color="auto" w:fill="FFFFFF"/>
        <w:spacing w:after="0" w:line="240" w:lineRule="auto"/>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b/>
          <w:bCs/>
          <w:sz w:val="24"/>
          <w:szCs w:val="24"/>
          <w:lang w:eastAsia="ru-RU"/>
        </w:rPr>
        <w:t>Дворянство и горожане</w:t>
      </w:r>
      <w:r w:rsidRPr="00F90551">
        <w:rPr>
          <w:rFonts w:ascii="Times New Roman" w:eastAsia="Times New Roman" w:hAnsi="Times New Roman" w:cs="Times New Roman"/>
          <w:sz w:val="24"/>
          <w:szCs w:val="24"/>
          <w:lang w:eastAsia="ru-RU"/>
        </w:rPr>
        <w:t>. 21 апреля 1785 года были изданы две грамоты: </w:t>
      </w:r>
      <w:hyperlink r:id="rId38" w:tooltip="Жалованная грамота дворянству" w:history="1">
        <w:r w:rsidRPr="00F90551">
          <w:rPr>
            <w:rFonts w:ascii="Times New Roman" w:eastAsia="Times New Roman" w:hAnsi="Times New Roman" w:cs="Times New Roman"/>
            <w:sz w:val="24"/>
            <w:szCs w:val="24"/>
            <w:lang w:eastAsia="ru-RU"/>
          </w:rPr>
          <w:t>«Грамота на права, вольности и преимущества благородного дворянства»</w:t>
        </w:r>
      </w:hyperlink>
      <w:r w:rsidRPr="00F90551">
        <w:rPr>
          <w:rFonts w:ascii="Times New Roman" w:eastAsia="Times New Roman" w:hAnsi="Times New Roman" w:cs="Times New Roman"/>
          <w:sz w:val="24"/>
          <w:szCs w:val="24"/>
          <w:lang w:eastAsia="ru-RU"/>
        </w:rPr>
        <w:t> и </w:t>
      </w:r>
      <w:hyperlink r:id="rId39" w:tooltip="Грамота на права и выгоды городам Российской империи" w:history="1">
        <w:r w:rsidRPr="00F90551">
          <w:rPr>
            <w:rFonts w:ascii="Times New Roman" w:eastAsia="Times New Roman" w:hAnsi="Times New Roman" w:cs="Times New Roman"/>
            <w:sz w:val="24"/>
            <w:szCs w:val="24"/>
            <w:lang w:eastAsia="ru-RU"/>
          </w:rPr>
          <w:t>«Жалованная грамота городам»</w:t>
        </w:r>
      </w:hyperlink>
      <w:r w:rsidRPr="00F90551">
        <w:rPr>
          <w:rFonts w:ascii="Times New Roman" w:eastAsia="Times New Roman" w:hAnsi="Times New Roman" w:cs="Times New Roman"/>
          <w:sz w:val="24"/>
          <w:szCs w:val="24"/>
          <w:lang w:eastAsia="ru-RU"/>
        </w:rPr>
        <w:t xml:space="preserve">. Обе грамоты окончательно закрепляли за верхними сословиями те права, обязанности и привилегии, которые уже были предоставлены предшественниками Екатерины в течение XVIII в., и предоставляли ряд новых. </w:t>
      </w:r>
      <w:r w:rsidRPr="00F90551">
        <w:rPr>
          <w:rFonts w:ascii="Times New Roman" w:eastAsia="Times New Roman" w:hAnsi="Times New Roman" w:cs="Times New Roman"/>
          <w:b/>
          <w:bCs/>
          <w:sz w:val="24"/>
          <w:szCs w:val="24"/>
          <w:lang w:eastAsia="ru-RU"/>
        </w:rPr>
        <w:t>Жалованная грамота дворянству</w:t>
      </w:r>
      <w:r w:rsidRPr="00F90551">
        <w:rPr>
          <w:rFonts w:ascii="Times New Roman" w:eastAsia="Times New Roman" w:hAnsi="Times New Roman" w:cs="Times New Roman"/>
          <w:sz w:val="24"/>
          <w:szCs w:val="24"/>
          <w:lang w:eastAsia="ru-RU"/>
        </w:rPr>
        <w:t>:</w:t>
      </w:r>
    </w:p>
    <w:p w:rsidR="00F90551" w:rsidRPr="00F90551"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Подтверждались уже существующие права.</w:t>
      </w:r>
    </w:p>
    <w:p w:rsidR="00F90551" w:rsidRPr="00F90551"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дворянство освобождалось от расквартирования войсковых частей и команд</w:t>
      </w:r>
    </w:p>
    <w:p w:rsidR="00F90551" w:rsidRPr="00F90551"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от телесных наказаний</w:t>
      </w:r>
    </w:p>
    <w:p w:rsidR="00F90551" w:rsidRPr="00F90551"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дворянство получило право собственности на недра земли</w:t>
      </w:r>
    </w:p>
    <w:p w:rsidR="00B95EB1" w:rsidRPr="0096287A"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право иметь свои сословные учреждения</w:t>
      </w:r>
    </w:p>
    <w:p w:rsidR="00B95EB1" w:rsidRPr="0096287A"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изменилось наименование 1-го сословия: не «дворянство», а «благородное дворянство».</w:t>
      </w:r>
    </w:p>
    <w:p w:rsidR="00B95EB1" w:rsidRPr="0096287A"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запрещалось производить конфискацию имений дворян за</w:t>
      </w:r>
      <w:r w:rsidR="00B95EB1" w:rsidRPr="0096287A">
        <w:rPr>
          <w:rFonts w:ascii="Times New Roman" w:eastAsia="Times New Roman" w:hAnsi="Times New Roman" w:cs="Times New Roman"/>
          <w:sz w:val="24"/>
          <w:szCs w:val="24"/>
          <w:lang w:eastAsia="ru-RU"/>
        </w:rPr>
        <w:t xml:space="preserve"> уголовные преступления; имения</w:t>
      </w:r>
    </w:p>
    <w:p w:rsidR="00B95EB1" w:rsidRPr="0096287A"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надлежало передавать законным наследникам.</w:t>
      </w:r>
    </w:p>
    <w:p w:rsidR="00B95EB1" w:rsidRPr="0096287A"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дворяне имеют исключительное право собственности на землю, но в «Грамоте» не говорится ни слова о монопольном праве иметь крепостных.</w:t>
      </w:r>
    </w:p>
    <w:p w:rsidR="00B95EB1" w:rsidRPr="0096287A"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украинские старшины уравнивались в правах с русскими дворянами.</w:t>
      </w:r>
    </w:p>
    <w:p w:rsidR="00B95EB1" w:rsidRPr="0096287A"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дворянин, не имевший офицерского чина, лишался избирательного права.</w:t>
      </w:r>
    </w:p>
    <w:p w:rsidR="00F90551" w:rsidRPr="00F90551" w:rsidRDefault="00F90551" w:rsidP="0096287A">
      <w:pPr>
        <w:numPr>
          <w:ilvl w:val="0"/>
          <w:numId w:val="9"/>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lastRenderedPageBreak/>
        <w:t>занимать выборные должности могли только дворяне, чей доход от имений превышает 100 руб.</w:t>
      </w:r>
    </w:p>
    <w:p w:rsidR="00F90551" w:rsidRPr="00F90551" w:rsidRDefault="00F90551" w:rsidP="0096287A">
      <w:pPr>
        <w:shd w:val="clear" w:color="auto" w:fill="FFFFFF"/>
        <w:spacing w:after="0" w:line="240" w:lineRule="auto"/>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b/>
          <w:bCs/>
          <w:sz w:val="24"/>
          <w:szCs w:val="24"/>
          <w:lang w:eastAsia="ru-RU"/>
        </w:rPr>
        <w:t>Грамота на права и выгоды городам Российской империи</w:t>
      </w:r>
      <w:r w:rsidRPr="00F90551">
        <w:rPr>
          <w:rFonts w:ascii="Times New Roman" w:eastAsia="Times New Roman" w:hAnsi="Times New Roman" w:cs="Times New Roman"/>
          <w:sz w:val="24"/>
          <w:szCs w:val="24"/>
          <w:lang w:eastAsia="ru-RU"/>
        </w:rPr>
        <w:t>:</w:t>
      </w:r>
    </w:p>
    <w:p w:rsidR="00F90551" w:rsidRPr="00F90551" w:rsidRDefault="00F90551" w:rsidP="0096287A">
      <w:pPr>
        <w:numPr>
          <w:ilvl w:val="0"/>
          <w:numId w:val="10"/>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подтверждено право верхушки купечества не платить подушной подати.</w:t>
      </w:r>
    </w:p>
    <w:p w:rsidR="00F90551" w:rsidRPr="00F90551" w:rsidRDefault="00F90551" w:rsidP="0096287A">
      <w:pPr>
        <w:numPr>
          <w:ilvl w:val="0"/>
          <w:numId w:val="10"/>
        </w:numPr>
        <w:shd w:val="clear" w:color="auto" w:fill="FFFFFF"/>
        <w:spacing w:after="0" w:line="240" w:lineRule="auto"/>
        <w:ind w:left="384"/>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замена рекрутской повинности денежным взносом.</w:t>
      </w:r>
    </w:p>
    <w:p w:rsidR="00F90551" w:rsidRPr="00F90551" w:rsidRDefault="00F90551" w:rsidP="0096287A">
      <w:pPr>
        <w:shd w:val="clear" w:color="auto" w:fill="FFFFFF"/>
        <w:spacing w:after="0" w:line="240" w:lineRule="auto"/>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Разделение городского населения на 6 разрядов:</w:t>
      </w:r>
    </w:p>
    <w:p w:rsidR="00F90551" w:rsidRPr="00F90551" w:rsidRDefault="00F90551" w:rsidP="0096287A">
      <w:pPr>
        <w:numPr>
          <w:ilvl w:val="0"/>
          <w:numId w:val="11"/>
        </w:numPr>
        <w:shd w:val="clear" w:color="auto" w:fill="FFFFFF"/>
        <w:spacing w:after="0" w:line="240" w:lineRule="auto"/>
        <w:ind w:left="768"/>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«настоящие </w:t>
      </w:r>
      <w:hyperlink r:id="rId40" w:tooltip="Городские обыватели" w:history="1">
        <w:r w:rsidRPr="00F90551">
          <w:rPr>
            <w:rFonts w:ascii="Times New Roman" w:eastAsia="Times New Roman" w:hAnsi="Times New Roman" w:cs="Times New Roman"/>
            <w:sz w:val="24"/>
            <w:szCs w:val="24"/>
            <w:lang w:eastAsia="ru-RU"/>
          </w:rPr>
          <w:t>городские обыватели</w:t>
        </w:r>
      </w:hyperlink>
      <w:r w:rsidRPr="00F90551">
        <w:rPr>
          <w:rFonts w:ascii="Times New Roman" w:eastAsia="Times New Roman" w:hAnsi="Times New Roman" w:cs="Times New Roman"/>
          <w:sz w:val="24"/>
          <w:szCs w:val="24"/>
          <w:lang w:eastAsia="ru-RU"/>
        </w:rPr>
        <w:t>» — домовладельцы («Настоящие городские обыватели суть те, кои в этом городе дом или иное строение или место или землю имеют»)</w:t>
      </w:r>
    </w:p>
    <w:p w:rsidR="00F90551" w:rsidRPr="00F90551" w:rsidRDefault="00B45D27" w:rsidP="0096287A">
      <w:pPr>
        <w:numPr>
          <w:ilvl w:val="0"/>
          <w:numId w:val="11"/>
        </w:numPr>
        <w:shd w:val="clear" w:color="auto" w:fill="FFFFFF"/>
        <w:spacing w:after="0" w:line="240" w:lineRule="auto"/>
        <w:ind w:left="768"/>
        <w:jc w:val="both"/>
        <w:rPr>
          <w:rFonts w:ascii="Times New Roman" w:eastAsia="Times New Roman" w:hAnsi="Times New Roman" w:cs="Times New Roman"/>
          <w:sz w:val="24"/>
          <w:szCs w:val="24"/>
          <w:lang w:eastAsia="ru-RU"/>
        </w:rPr>
      </w:pPr>
      <w:hyperlink r:id="rId41" w:tooltip="Купечество" w:history="1">
        <w:r w:rsidR="00F90551" w:rsidRPr="00F90551">
          <w:rPr>
            <w:rFonts w:ascii="Times New Roman" w:eastAsia="Times New Roman" w:hAnsi="Times New Roman" w:cs="Times New Roman"/>
            <w:sz w:val="24"/>
            <w:szCs w:val="24"/>
            <w:lang w:eastAsia="ru-RU"/>
          </w:rPr>
          <w:t>купцы</w:t>
        </w:r>
      </w:hyperlink>
      <w:r w:rsidR="00F90551" w:rsidRPr="00F90551">
        <w:rPr>
          <w:rFonts w:ascii="Times New Roman" w:eastAsia="Times New Roman" w:hAnsi="Times New Roman" w:cs="Times New Roman"/>
          <w:sz w:val="24"/>
          <w:szCs w:val="24"/>
          <w:lang w:eastAsia="ru-RU"/>
        </w:rPr>
        <w:t> всех трёх </w:t>
      </w:r>
      <w:hyperlink r:id="rId42" w:tooltip="Купеческие гильдии" w:history="1">
        <w:r w:rsidR="00F90551" w:rsidRPr="00F90551">
          <w:rPr>
            <w:rFonts w:ascii="Times New Roman" w:eastAsia="Times New Roman" w:hAnsi="Times New Roman" w:cs="Times New Roman"/>
            <w:sz w:val="24"/>
            <w:szCs w:val="24"/>
            <w:lang w:eastAsia="ru-RU"/>
          </w:rPr>
          <w:t>гильдий</w:t>
        </w:r>
      </w:hyperlink>
      <w:r w:rsidR="00F90551" w:rsidRPr="00F90551">
        <w:rPr>
          <w:rFonts w:ascii="Times New Roman" w:eastAsia="Times New Roman" w:hAnsi="Times New Roman" w:cs="Times New Roman"/>
          <w:sz w:val="24"/>
          <w:szCs w:val="24"/>
          <w:lang w:eastAsia="ru-RU"/>
        </w:rPr>
        <w:t> (низший размер капитала для купцов 3-й гильдии — 1000 руб.)</w:t>
      </w:r>
    </w:p>
    <w:p w:rsidR="00F90551" w:rsidRPr="00F90551" w:rsidRDefault="00F90551" w:rsidP="0096287A">
      <w:pPr>
        <w:numPr>
          <w:ilvl w:val="0"/>
          <w:numId w:val="11"/>
        </w:numPr>
        <w:shd w:val="clear" w:color="auto" w:fill="FFFFFF"/>
        <w:spacing w:after="0" w:line="240" w:lineRule="auto"/>
        <w:ind w:left="768"/>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ремесленники, записанные в цехи.</w:t>
      </w:r>
    </w:p>
    <w:p w:rsidR="00F90551" w:rsidRPr="00F90551" w:rsidRDefault="00F90551" w:rsidP="0096287A">
      <w:pPr>
        <w:numPr>
          <w:ilvl w:val="0"/>
          <w:numId w:val="11"/>
        </w:numPr>
        <w:shd w:val="clear" w:color="auto" w:fill="FFFFFF"/>
        <w:spacing w:after="0" w:line="240" w:lineRule="auto"/>
        <w:ind w:left="768"/>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иностранные и иногородние купцы.</w:t>
      </w:r>
    </w:p>
    <w:p w:rsidR="00F90551" w:rsidRPr="00F90551" w:rsidRDefault="00B45D27" w:rsidP="0096287A">
      <w:pPr>
        <w:numPr>
          <w:ilvl w:val="0"/>
          <w:numId w:val="11"/>
        </w:numPr>
        <w:shd w:val="clear" w:color="auto" w:fill="FFFFFF"/>
        <w:spacing w:after="0" w:line="240" w:lineRule="auto"/>
        <w:ind w:left="768"/>
        <w:jc w:val="both"/>
        <w:rPr>
          <w:rFonts w:ascii="Times New Roman" w:eastAsia="Times New Roman" w:hAnsi="Times New Roman" w:cs="Times New Roman"/>
          <w:sz w:val="24"/>
          <w:szCs w:val="24"/>
          <w:lang w:eastAsia="ru-RU"/>
        </w:rPr>
      </w:pPr>
      <w:hyperlink r:id="rId43" w:tooltip="Именитые граждане" w:history="1">
        <w:proofErr w:type="gramStart"/>
        <w:r w:rsidR="00F90551" w:rsidRPr="00F90551">
          <w:rPr>
            <w:rFonts w:ascii="Times New Roman" w:eastAsia="Times New Roman" w:hAnsi="Times New Roman" w:cs="Times New Roman"/>
            <w:sz w:val="24"/>
            <w:szCs w:val="24"/>
            <w:lang w:eastAsia="ru-RU"/>
          </w:rPr>
          <w:t>именитые граждане</w:t>
        </w:r>
      </w:hyperlink>
      <w:r w:rsidR="00F90551" w:rsidRPr="00F90551">
        <w:rPr>
          <w:rFonts w:ascii="Times New Roman" w:eastAsia="Times New Roman" w:hAnsi="Times New Roman" w:cs="Times New Roman"/>
          <w:sz w:val="24"/>
          <w:szCs w:val="24"/>
          <w:lang w:eastAsia="ru-RU"/>
        </w:rPr>
        <w:t> — купцы, располагавшие капиталом свыше 50 тысяч руб., богатые банкиры (не менее 100 тыс. руб.), а также городская интеллигенция: архитекторы, живописцы, композиторы, учёные.</w:t>
      </w:r>
      <w:proofErr w:type="gramEnd"/>
    </w:p>
    <w:p w:rsidR="00F90551" w:rsidRPr="00F90551" w:rsidRDefault="00F90551" w:rsidP="0096287A">
      <w:pPr>
        <w:numPr>
          <w:ilvl w:val="0"/>
          <w:numId w:val="11"/>
        </w:numPr>
        <w:shd w:val="clear" w:color="auto" w:fill="FFFFFF"/>
        <w:spacing w:after="0" w:line="240" w:lineRule="auto"/>
        <w:ind w:left="768"/>
        <w:jc w:val="both"/>
        <w:rPr>
          <w:rFonts w:ascii="Times New Roman" w:eastAsia="Times New Roman" w:hAnsi="Times New Roman" w:cs="Times New Roman"/>
          <w:sz w:val="24"/>
          <w:szCs w:val="24"/>
          <w:lang w:eastAsia="ru-RU"/>
        </w:rPr>
      </w:pPr>
      <w:proofErr w:type="gramStart"/>
      <w:r w:rsidRPr="00F90551">
        <w:rPr>
          <w:rFonts w:ascii="Times New Roman" w:eastAsia="Times New Roman" w:hAnsi="Times New Roman" w:cs="Times New Roman"/>
          <w:sz w:val="24"/>
          <w:szCs w:val="24"/>
          <w:lang w:eastAsia="ru-RU"/>
        </w:rPr>
        <w:t>посадские, которые «промыслом, рукоделием и работою кормятся» (не имеющие недвижимой собственности в городе).</w:t>
      </w:r>
      <w:proofErr w:type="gramEnd"/>
    </w:p>
    <w:p w:rsidR="00F90551" w:rsidRPr="00F90551" w:rsidRDefault="00F90551" w:rsidP="0096287A">
      <w:pPr>
        <w:shd w:val="clear" w:color="auto" w:fill="FFFFFF"/>
        <w:spacing w:after="0" w:line="240" w:lineRule="auto"/>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Представителей 3-го и 6-го разрядов называли «</w:t>
      </w:r>
      <w:hyperlink r:id="rId44" w:tooltip="Мещане" w:history="1">
        <w:r w:rsidRPr="00F90551">
          <w:rPr>
            <w:rFonts w:ascii="Times New Roman" w:eastAsia="Times New Roman" w:hAnsi="Times New Roman" w:cs="Times New Roman"/>
            <w:sz w:val="24"/>
            <w:szCs w:val="24"/>
            <w:lang w:eastAsia="ru-RU"/>
          </w:rPr>
          <w:t>мещанами</w:t>
        </w:r>
      </w:hyperlink>
      <w:r w:rsidRPr="00F90551">
        <w:rPr>
          <w:rFonts w:ascii="Times New Roman" w:eastAsia="Times New Roman" w:hAnsi="Times New Roman" w:cs="Times New Roman"/>
          <w:sz w:val="24"/>
          <w:szCs w:val="24"/>
          <w:lang w:eastAsia="ru-RU"/>
        </w:rPr>
        <w:t>»</w:t>
      </w:r>
      <w:r w:rsidR="0096287A">
        <w:rPr>
          <w:rFonts w:ascii="Times New Roman" w:eastAsia="Times New Roman" w:hAnsi="Times New Roman" w:cs="Times New Roman"/>
          <w:sz w:val="24"/>
          <w:szCs w:val="24"/>
          <w:lang w:eastAsia="ru-RU"/>
        </w:rPr>
        <w:t>.</w:t>
      </w:r>
      <w:r w:rsidRPr="00F90551">
        <w:rPr>
          <w:rFonts w:ascii="Times New Roman" w:eastAsia="Times New Roman" w:hAnsi="Times New Roman" w:cs="Times New Roman"/>
          <w:sz w:val="24"/>
          <w:szCs w:val="24"/>
          <w:lang w:eastAsia="ru-RU"/>
        </w:rPr>
        <w:t xml:space="preserve"> </w:t>
      </w:r>
    </w:p>
    <w:p w:rsidR="00F90551" w:rsidRPr="0096287A" w:rsidRDefault="00F90551" w:rsidP="0096287A">
      <w:pPr>
        <w:shd w:val="clear" w:color="auto" w:fill="FFFFFF"/>
        <w:spacing w:after="0" w:line="240" w:lineRule="auto"/>
        <w:jc w:val="both"/>
        <w:rPr>
          <w:rFonts w:ascii="Times New Roman" w:eastAsia="Times New Roman" w:hAnsi="Times New Roman" w:cs="Times New Roman"/>
          <w:sz w:val="24"/>
          <w:szCs w:val="24"/>
          <w:lang w:eastAsia="ru-RU"/>
        </w:rPr>
      </w:pPr>
      <w:r w:rsidRPr="00F90551">
        <w:rPr>
          <w:rFonts w:ascii="Times New Roman" w:eastAsia="Times New Roman" w:hAnsi="Times New Roman" w:cs="Times New Roman"/>
          <w:sz w:val="24"/>
          <w:szCs w:val="24"/>
          <w:lang w:eastAsia="ru-RU"/>
        </w:rPr>
        <w:t>Купцы 1 и 2-й гильдии и именитые граждане были освобождены от телесных наказаний. Представителям 3-го поколения именитых граждан разрешалось возбуждать ходатайство о присвоении дворянства.</w:t>
      </w:r>
    </w:p>
    <w:p w:rsidR="0096287A" w:rsidRPr="00F90551" w:rsidRDefault="0096287A" w:rsidP="0096287A">
      <w:pPr>
        <w:shd w:val="clear" w:color="auto" w:fill="FFFFFF"/>
        <w:spacing w:after="0" w:line="240" w:lineRule="auto"/>
        <w:jc w:val="both"/>
        <w:rPr>
          <w:rFonts w:ascii="Times New Roman" w:eastAsia="Times New Roman" w:hAnsi="Times New Roman" w:cs="Times New Roman"/>
          <w:sz w:val="24"/>
          <w:szCs w:val="24"/>
          <w:lang w:eastAsia="ru-RU"/>
        </w:rPr>
      </w:pPr>
      <w:r w:rsidRPr="0096287A">
        <w:rPr>
          <w:rFonts w:ascii="Times New Roman" w:eastAsia="Times New Roman" w:hAnsi="Times New Roman" w:cs="Times New Roman"/>
          <w:sz w:val="24"/>
          <w:szCs w:val="24"/>
          <w:lang w:eastAsia="ru-RU"/>
        </w:rPr>
        <w:t>Жалованная грамота городам вводила городское самоуправление</w:t>
      </w:r>
      <w:proofErr w:type="gramStart"/>
      <w:r w:rsidRPr="0096287A">
        <w:rPr>
          <w:rFonts w:ascii="Times New Roman" w:eastAsia="Times New Roman" w:hAnsi="Times New Roman" w:cs="Times New Roman"/>
          <w:sz w:val="24"/>
          <w:szCs w:val="24"/>
          <w:lang w:eastAsia="ru-RU"/>
        </w:rPr>
        <w:t>.</w:t>
      </w:r>
      <w:proofErr w:type="gramEnd"/>
      <w:r w:rsidRPr="0096287A">
        <w:rPr>
          <w:rFonts w:ascii="Times New Roman" w:eastAsia="Times New Roman" w:hAnsi="Times New Roman" w:cs="Times New Roman"/>
          <w:sz w:val="24"/>
          <w:szCs w:val="24"/>
          <w:lang w:eastAsia="ru-RU"/>
        </w:rPr>
        <w:t xml:space="preserve"> «</w:t>
      </w:r>
      <w:proofErr w:type="gramStart"/>
      <w:r w:rsidRPr="0096287A">
        <w:rPr>
          <w:rFonts w:ascii="Times New Roman" w:eastAsia="Times New Roman" w:hAnsi="Times New Roman" w:cs="Times New Roman"/>
          <w:sz w:val="24"/>
          <w:szCs w:val="24"/>
          <w:lang w:eastAsia="ru-RU"/>
        </w:rPr>
        <w:t>с</w:t>
      </w:r>
      <w:proofErr w:type="gramEnd"/>
      <w:r w:rsidRPr="0096287A">
        <w:rPr>
          <w:rFonts w:ascii="Times New Roman" w:eastAsia="Times New Roman" w:hAnsi="Times New Roman" w:cs="Times New Roman"/>
          <w:sz w:val="24"/>
          <w:szCs w:val="24"/>
          <w:lang w:eastAsia="ru-RU"/>
        </w:rPr>
        <w:t>обрание градского общества» избирало городского голову и городскую думу. Они ведали благоустройством города, городским хозяйством, «заведением» нужных городу знаний, пристаней, амбаров, магазинов и их санитарным состоянием, но под контролем городничего из дворян. Избирательным правом обладали лишь обыватели, достигшие 25 лет и обладавшие годовым доходом не менее 50 рублей.</w:t>
      </w:r>
    </w:p>
    <w:p w:rsidR="00315125" w:rsidRPr="00315125" w:rsidRDefault="00B95EB1" w:rsidP="00315125">
      <w:pPr>
        <w:shd w:val="clear" w:color="auto" w:fill="FFFFFF"/>
        <w:spacing w:before="120" w:after="120" w:line="240" w:lineRule="auto"/>
        <w:jc w:val="both"/>
        <w:rPr>
          <w:rFonts w:ascii="Times New Roman" w:eastAsia="Times New Roman" w:hAnsi="Times New Roman" w:cs="Times New Roman"/>
          <w:sz w:val="24"/>
          <w:szCs w:val="24"/>
          <w:lang w:eastAsia="ru-RU"/>
        </w:rPr>
      </w:pPr>
      <w:r w:rsidRPr="0096287A">
        <w:rPr>
          <w:rFonts w:ascii="Times New Roman" w:hAnsi="Times New Roman" w:cs="Times New Roman"/>
          <w:sz w:val="24"/>
          <w:szCs w:val="24"/>
        </w:rPr>
        <w:t>Государство поощ</w:t>
      </w:r>
      <w:r w:rsidRPr="0096287A">
        <w:rPr>
          <w:rFonts w:ascii="Times New Roman" w:hAnsi="Times New Roman" w:cs="Times New Roman"/>
          <w:sz w:val="24"/>
          <w:szCs w:val="24"/>
        </w:rPr>
        <w:softHyphen/>
        <w:t>ряло крестьянские промыслы и отходничество (особенно в не</w:t>
      </w:r>
      <w:r w:rsidRPr="0096287A">
        <w:rPr>
          <w:rFonts w:ascii="Times New Roman" w:hAnsi="Times New Roman" w:cs="Times New Roman"/>
          <w:sz w:val="24"/>
          <w:szCs w:val="24"/>
        </w:rPr>
        <w:softHyphen/>
        <w:t>черноземных районах). </w:t>
      </w:r>
      <w:r w:rsidRPr="0096287A">
        <w:rPr>
          <w:rFonts w:ascii="Times New Roman" w:hAnsi="Times New Roman" w:cs="Times New Roman"/>
          <w:sz w:val="24"/>
          <w:szCs w:val="24"/>
        </w:rPr>
        <w:br/>
      </w:r>
      <w:proofErr w:type="gramStart"/>
      <w:r w:rsidR="007F7808" w:rsidRPr="007F7808">
        <w:rPr>
          <w:rFonts w:ascii="Times New Roman" w:hAnsi="Times New Roman" w:cs="Times New Roman"/>
        </w:rPr>
        <w:t>Ужесточение крепостничества — принят ряд соответствующих указов императрицы. 1763 г. — возмещение убытков, понесенных помещи</w:t>
      </w:r>
      <w:r w:rsidR="007F7808" w:rsidRPr="007F7808">
        <w:rPr>
          <w:rFonts w:ascii="Times New Roman" w:hAnsi="Times New Roman" w:cs="Times New Roman"/>
        </w:rPr>
        <w:softHyphen/>
        <w:t>ками от крестьянских волнений, возлагалось на самих крестьян. 1765 г. — помещикам разрешено без суда и следствия не только ссы</w:t>
      </w:r>
      <w:r w:rsidR="007F7808" w:rsidRPr="007F7808">
        <w:rPr>
          <w:rFonts w:ascii="Times New Roman" w:hAnsi="Times New Roman" w:cs="Times New Roman"/>
        </w:rPr>
        <w:softHyphen/>
        <w:t>лать «предерзостных» и «вредных обществу» крестьян в Сибирь на любой срок с зачетом этих крестьян как рекрутов (это было узако</w:t>
      </w:r>
      <w:r w:rsidR="007F7808" w:rsidRPr="007F7808">
        <w:rPr>
          <w:rFonts w:ascii="Times New Roman" w:hAnsi="Times New Roman" w:cs="Times New Roman"/>
        </w:rPr>
        <w:softHyphen/>
        <w:t>нено еще в 1760 г.), но и отдавать их в каторжные</w:t>
      </w:r>
      <w:proofErr w:type="gramEnd"/>
      <w:r w:rsidR="007F7808" w:rsidRPr="007F7808">
        <w:rPr>
          <w:rFonts w:ascii="Times New Roman" w:hAnsi="Times New Roman" w:cs="Times New Roman"/>
        </w:rPr>
        <w:t xml:space="preserve"> работы. 1767 г. — подтвержден введенный ранее запрет крестьянам жаловаться на помещиков лично императрице (жалобы можно подавать в местные органы власти), который был воспринят современниками (и нередко трактуется так историками) как запрет крестьянам жаловаться на помещиков вообще. Наконец, при Екатерине широко распространи</w:t>
      </w:r>
      <w:r w:rsidR="007F7808" w:rsidRPr="007F7808">
        <w:rPr>
          <w:rFonts w:ascii="Times New Roman" w:hAnsi="Times New Roman" w:cs="Times New Roman"/>
        </w:rPr>
        <w:softHyphen/>
        <w:t>лась продажа крепостных оптом и в розницу. С другой стороны, как указывалось выше, ряд указов был принят в пользу крестьян (разре</w:t>
      </w:r>
      <w:r w:rsidR="007F7808" w:rsidRPr="007F7808">
        <w:rPr>
          <w:rFonts w:ascii="Times New Roman" w:hAnsi="Times New Roman" w:cs="Times New Roman"/>
        </w:rPr>
        <w:softHyphen/>
        <w:t xml:space="preserve">шение отходничества и создания крестьянских предприятий), также были осуждены и наказаны несколько дворян, садистски истязавших своих крепостных (знаменитая изуверка </w:t>
      </w:r>
      <w:proofErr w:type="spellStart"/>
      <w:r w:rsidR="007F7808" w:rsidRPr="007F7808">
        <w:rPr>
          <w:rFonts w:ascii="Times New Roman" w:hAnsi="Times New Roman" w:cs="Times New Roman"/>
        </w:rPr>
        <w:t>Салтычиха</w:t>
      </w:r>
      <w:proofErr w:type="spellEnd"/>
      <w:r w:rsidR="007F7808" w:rsidRPr="007F7808">
        <w:rPr>
          <w:rFonts w:ascii="Times New Roman" w:hAnsi="Times New Roman" w:cs="Times New Roman"/>
        </w:rPr>
        <w:t xml:space="preserve"> — помещица Д. Н. Салтыкова — была лишена дворянства и приговорена к пожиз</w:t>
      </w:r>
      <w:r w:rsidR="007F7808" w:rsidRPr="007F7808">
        <w:rPr>
          <w:rFonts w:ascii="Times New Roman" w:hAnsi="Times New Roman" w:cs="Times New Roman"/>
        </w:rPr>
        <w:softHyphen/>
        <w:t>ненному заключению).</w:t>
      </w:r>
      <w:r w:rsidR="007F7808" w:rsidRPr="007F7808">
        <w:rPr>
          <w:rFonts w:ascii="Times New Roman" w:hAnsi="Times New Roman" w:cs="Times New Roman"/>
        </w:rPr>
        <w:br/>
      </w:r>
      <w:r w:rsidR="007F7808">
        <w:rPr>
          <w:rFonts w:ascii="roboto" w:hAnsi="roboto"/>
          <w:color w:val="58585F"/>
          <w:sz w:val="23"/>
          <w:szCs w:val="23"/>
        </w:rPr>
        <w:br/>
      </w:r>
    </w:p>
    <w:p w:rsidR="00C75C70" w:rsidRPr="00F54175" w:rsidRDefault="00C75C70" w:rsidP="007F7808">
      <w:pPr>
        <w:spacing w:after="0" w:line="240" w:lineRule="auto"/>
        <w:jc w:val="both"/>
        <w:rPr>
          <w:rFonts w:ascii="Times New Roman" w:hAnsi="Times New Roman" w:cs="Times New Roman"/>
          <w:b/>
          <w:sz w:val="24"/>
          <w:szCs w:val="24"/>
        </w:rPr>
      </w:pPr>
      <w:r w:rsidRPr="00F54175">
        <w:rPr>
          <w:rFonts w:ascii="Times New Roman" w:hAnsi="Times New Roman" w:cs="Times New Roman"/>
          <w:b/>
          <w:sz w:val="24"/>
          <w:szCs w:val="24"/>
        </w:rPr>
        <w:t xml:space="preserve">Документ </w:t>
      </w:r>
      <w:r w:rsidR="00F90551">
        <w:rPr>
          <w:rFonts w:ascii="Times New Roman" w:hAnsi="Times New Roman" w:cs="Times New Roman"/>
          <w:b/>
          <w:sz w:val="24"/>
          <w:szCs w:val="24"/>
        </w:rPr>
        <w:t>4</w:t>
      </w:r>
      <w:r w:rsidRPr="00F54175">
        <w:rPr>
          <w:rFonts w:ascii="Times New Roman" w:hAnsi="Times New Roman" w:cs="Times New Roman"/>
          <w:b/>
          <w:sz w:val="24"/>
          <w:szCs w:val="24"/>
        </w:rPr>
        <w:t>.</w:t>
      </w:r>
      <w:r w:rsidR="00F54175">
        <w:rPr>
          <w:rFonts w:ascii="Times New Roman" w:hAnsi="Times New Roman" w:cs="Times New Roman"/>
          <w:b/>
          <w:sz w:val="24"/>
          <w:szCs w:val="24"/>
        </w:rPr>
        <w:t xml:space="preserve"> Социальная политика</w:t>
      </w:r>
    </w:p>
    <w:p w:rsidR="00C75C70" w:rsidRPr="00C75C70" w:rsidRDefault="00C75C70" w:rsidP="00F54175">
      <w:pPr>
        <w:shd w:val="clear" w:color="auto" w:fill="FFFFFF"/>
        <w:spacing w:before="72" w:after="0" w:line="240" w:lineRule="auto"/>
        <w:jc w:val="both"/>
        <w:outlineLvl w:val="3"/>
        <w:rPr>
          <w:rFonts w:ascii="Times New Roman" w:eastAsia="Times New Roman" w:hAnsi="Times New Roman" w:cs="Times New Roman"/>
          <w:b/>
          <w:bCs/>
          <w:sz w:val="24"/>
          <w:szCs w:val="24"/>
          <w:lang w:eastAsia="ru-RU"/>
        </w:rPr>
      </w:pPr>
      <w:r w:rsidRPr="00C75C70">
        <w:rPr>
          <w:rFonts w:ascii="Times New Roman" w:eastAsia="Times New Roman" w:hAnsi="Times New Roman" w:cs="Times New Roman"/>
          <w:b/>
          <w:bCs/>
          <w:sz w:val="24"/>
          <w:szCs w:val="24"/>
          <w:lang w:eastAsia="ru-RU"/>
        </w:rPr>
        <w:t>Образование, наука, здравоохранение</w:t>
      </w:r>
    </w:p>
    <w:p w:rsidR="006F63C6" w:rsidRPr="00F54175" w:rsidRDefault="00C75C70" w:rsidP="00F54175">
      <w:pPr>
        <w:shd w:val="clear" w:color="auto" w:fill="FFFFFF"/>
        <w:spacing w:before="120" w:after="120" w:line="240" w:lineRule="auto"/>
        <w:jc w:val="both"/>
        <w:rPr>
          <w:rFonts w:ascii="Times New Roman" w:eastAsia="Times New Roman" w:hAnsi="Times New Roman" w:cs="Times New Roman"/>
          <w:sz w:val="24"/>
          <w:szCs w:val="24"/>
          <w:lang w:eastAsia="ru-RU"/>
        </w:rPr>
      </w:pPr>
      <w:r w:rsidRPr="00C75C70">
        <w:rPr>
          <w:rFonts w:ascii="Times New Roman" w:eastAsia="Times New Roman" w:hAnsi="Times New Roman" w:cs="Times New Roman"/>
          <w:sz w:val="24"/>
          <w:szCs w:val="24"/>
          <w:lang w:eastAsia="ru-RU"/>
        </w:rPr>
        <w:t>В </w:t>
      </w:r>
      <w:hyperlink r:id="rId45" w:tooltip="1768 год" w:history="1">
        <w:r w:rsidRPr="00C75C70">
          <w:rPr>
            <w:rFonts w:ascii="Times New Roman" w:eastAsia="Times New Roman" w:hAnsi="Times New Roman" w:cs="Times New Roman"/>
            <w:sz w:val="24"/>
            <w:szCs w:val="24"/>
            <w:lang w:eastAsia="ru-RU"/>
          </w:rPr>
          <w:t>1768 году</w:t>
        </w:r>
      </w:hyperlink>
      <w:r w:rsidRPr="00C75C70">
        <w:rPr>
          <w:rFonts w:ascii="Times New Roman" w:eastAsia="Times New Roman" w:hAnsi="Times New Roman" w:cs="Times New Roman"/>
          <w:sz w:val="24"/>
          <w:szCs w:val="24"/>
          <w:lang w:eastAsia="ru-RU"/>
        </w:rPr>
        <w:t> была создана сеть городских школ, основан</w:t>
      </w:r>
      <w:r w:rsidR="006F63C6" w:rsidRPr="00F54175">
        <w:rPr>
          <w:rFonts w:ascii="Times New Roman" w:eastAsia="Times New Roman" w:hAnsi="Times New Roman" w:cs="Times New Roman"/>
          <w:sz w:val="24"/>
          <w:szCs w:val="24"/>
          <w:lang w:eastAsia="ru-RU"/>
        </w:rPr>
        <w:t>ных на классно-урочной системе.</w:t>
      </w:r>
    </w:p>
    <w:p w:rsidR="006F63C6" w:rsidRPr="00F54175" w:rsidRDefault="006F63C6" w:rsidP="00F54175">
      <w:pPr>
        <w:shd w:val="clear" w:color="auto" w:fill="FFFFFF"/>
        <w:spacing w:before="120" w:after="120" w:line="240" w:lineRule="auto"/>
        <w:jc w:val="both"/>
        <w:rPr>
          <w:rFonts w:ascii="Times New Roman" w:eastAsia="Times New Roman" w:hAnsi="Times New Roman" w:cs="Times New Roman"/>
          <w:sz w:val="24"/>
          <w:szCs w:val="24"/>
          <w:lang w:eastAsia="ru-RU"/>
        </w:rPr>
      </w:pPr>
      <w:proofErr w:type="gramStart"/>
      <w:r w:rsidRPr="00F54175">
        <w:rPr>
          <w:rFonts w:ascii="Times New Roman" w:eastAsia="Times New Roman" w:hAnsi="Times New Roman" w:cs="Times New Roman"/>
          <w:sz w:val="24"/>
          <w:szCs w:val="24"/>
          <w:lang w:eastAsia="ru-RU"/>
        </w:rPr>
        <w:t>Были открыты: училище при Академии художеств (1764 г.); воспитательные дома — в Москве (1764 г.), в Петербурге (1770 г.); Общество двухсот благородных девиц в Петербурге (1764 г.) с отделением для мещанских девиц (1765 г.);  коммерческое училище (1772 г.), а также преобразованы кадетские корпуса.</w:t>
      </w:r>
      <w:proofErr w:type="gramEnd"/>
    </w:p>
    <w:p w:rsidR="00F54175" w:rsidRPr="00F54175" w:rsidRDefault="006F63C6" w:rsidP="00F54175">
      <w:pPr>
        <w:shd w:val="clear" w:color="auto" w:fill="FFFFFF"/>
        <w:spacing w:before="120" w:after="120" w:line="240" w:lineRule="auto"/>
        <w:jc w:val="both"/>
        <w:rPr>
          <w:rFonts w:ascii="Times New Roman" w:eastAsia="Times New Roman" w:hAnsi="Times New Roman" w:cs="Times New Roman"/>
          <w:sz w:val="24"/>
          <w:szCs w:val="24"/>
          <w:lang w:eastAsia="ru-RU"/>
        </w:rPr>
      </w:pPr>
      <w:r w:rsidRPr="00F54175">
        <w:rPr>
          <w:rFonts w:ascii="Times New Roman" w:eastAsia="Times New Roman" w:hAnsi="Times New Roman" w:cs="Times New Roman"/>
          <w:sz w:val="24"/>
          <w:szCs w:val="24"/>
          <w:lang w:eastAsia="ru-RU"/>
        </w:rPr>
        <w:t>    </w:t>
      </w:r>
      <w:r w:rsidR="00F54175" w:rsidRPr="00F54175">
        <w:rPr>
          <w:rFonts w:ascii="Times New Roman" w:eastAsia="Times New Roman" w:hAnsi="Times New Roman" w:cs="Times New Roman"/>
          <w:sz w:val="24"/>
          <w:szCs w:val="24"/>
          <w:lang w:eastAsia="ru-RU"/>
        </w:rPr>
        <w:t xml:space="preserve">Школьная реформа </w:t>
      </w:r>
      <w:r w:rsidR="00D10976" w:rsidRPr="00F54175">
        <w:rPr>
          <w:rFonts w:ascii="Times New Roman" w:eastAsia="Times New Roman" w:hAnsi="Times New Roman" w:cs="Times New Roman"/>
          <w:sz w:val="24"/>
          <w:szCs w:val="24"/>
          <w:lang w:eastAsia="ru-RU"/>
        </w:rPr>
        <w:t>1786</w:t>
      </w:r>
      <w:r w:rsidR="00F54175" w:rsidRPr="00F54175">
        <w:rPr>
          <w:rFonts w:ascii="Times New Roman" w:eastAsia="Times New Roman" w:hAnsi="Times New Roman" w:cs="Times New Roman"/>
          <w:sz w:val="24"/>
          <w:szCs w:val="24"/>
          <w:lang w:eastAsia="ru-RU"/>
        </w:rPr>
        <w:t xml:space="preserve">г. создала систему бессословного среднего образования. </w:t>
      </w:r>
      <w:proofErr w:type="gramStart"/>
      <w:r w:rsidR="00F54175" w:rsidRPr="00F54175">
        <w:rPr>
          <w:rFonts w:ascii="Times New Roman" w:eastAsia="Times New Roman" w:hAnsi="Times New Roman" w:cs="Times New Roman"/>
          <w:sz w:val="24"/>
          <w:szCs w:val="24"/>
          <w:lang w:eastAsia="ru-RU"/>
        </w:rPr>
        <w:t>В губернских городах открылись главные (4-х годичные), а в уездных – малые (2-х годичные) народные училища.</w:t>
      </w:r>
      <w:proofErr w:type="gramEnd"/>
      <w:r w:rsidR="00F54175" w:rsidRPr="00F54175">
        <w:rPr>
          <w:rFonts w:ascii="Times New Roman" w:eastAsia="Times New Roman" w:hAnsi="Times New Roman" w:cs="Times New Roman"/>
          <w:sz w:val="24"/>
          <w:szCs w:val="24"/>
          <w:lang w:eastAsia="ru-RU"/>
        </w:rPr>
        <w:t xml:space="preserve"> </w:t>
      </w:r>
      <w:r w:rsidRPr="00F54175">
        <w:rPr>
          <w:rFonts w:ascii="Times New Roman" w:eastAsia="Times New Roman" w:hAnsi="Times New Roman" w:cs="Times New Roman"/>
          <w:sz w:val="24"/>
          <w:szCs w:val="24"/>
          <w:lang w:eastAsia="ru-RU"/>
        </w:rPr>
        <w:t> Для всех училищ были разработаны (</w:t>
      </w:r>
      <w:proofErr w:type="spellStart"/>
      <w:r w:rsidR="00F54175" w:rsidRPr="00F54175">
        <w:rPr>
          <w:rFonts w:ascii="Times New Roman" w:hAnsi="Times New Roman" w:cs="Times New Roman"/>
          <w:bCs/>
          <w:sz w:val="24"/>
          <w:szCs w:val="24"/>
          <w:shd w:val="clear" w:color="auto" w:fill="FFFFFF"/>
        </w:rPr>
        <w:t>Ива́ном</w:t>
      </w:r>
      <w:proofErr w:type="spellEnd"/>
      <w:r w:rsidR="00F54175" w:rsidRPr="00F54175">
        <w:rPr>
          <w:rFonts w:ascii="Times New Roman" w:hAnsi="Times New Roman" w:cs="Times New Roman"/>
          <w:bCs/>
          <w:sz w:val="24"/>
          <w:szCs w:val="24"/>
          <w:shd w:val="clear" w:color="auto" w:fill="FFFFFF"/>
        </w:rPr>
        <w:t xml:space="preserve"> </w:t>
      </w:r>
      <w:proofErr w:type="spellStart"/>
      <w:proofErr w:type="gramStart"/>
      <w:r w:rsidR="00F54175" w:rsidRPr="00F54175">
        <w:rPr>
          <w:rFonts w:ascii="Times New Roman" w:hAnsi="Times New Roman" w:cs="Times New Roman"/>
          <w:bCs/>
          <w:sz w:val="24"/>
          <w:szCs w:val="24"/>
          <w:shd w:val="clear" w:color="auto" w:fill="FFFFFF"/>
        </w:rPr>
        <w:t>Ива́новичем</w:t>
      </w:r>
      <w:proofErr w:type="spellEnd"/>
      <w:proofErr w:type="gramEnd"/>
      <w:r w:rsidR="00F54175" w:rsidRPr="00F54175">
        <w:rPr>
          <w:rFonts w:ascii="Times New Roman" w:hAnsi="Times New Roman" w:cs="Times New Roman"/>
          <w:bCs/>
          <w:sz w:val="24"/>
          <w:szCs w:val="24"/>
          <w:shd w:val="clear" w:color="auto" w:fill="FFFFFF"/>
        </w:rPr>
        <w:t xml:space="preserve">  </w:t>
      </w:r>
      <w:proofErr w:type="spellStart"/>
      <w:r w:rsidR="00F54175" w:rsidRPr="00F54175">
        <w:rPr>
          <w:rFonts w:ascii="Times New Roman" w:hAnsi="Times New Roman" w:cs="Times New Roman"/>
          <w:bCs/>
          <w:sz w:val="24"/>
          <w:szCs w:val="24"/>
          <w:shd w:val="clear" w:color="auto" w:fill="FFFFFF"/>
        </w:rPr>
        <w:t>Бе́цким</w:t>
      </w:r>
      <w:proofErr w:type="spellEnd"/>
      <w:r w:rsidR="00F54175" w:rsidRPr="00F54175">
        <w:rPr>
          <w:rFonts w:ascii="Times New Roman" w:hAnsi="Times New Roman" w:cs="Times New Roman"/>
          <w:sz w:val="24"/>
          <w:szCs w:val="24"/>
          <w:shd w:val="clear" w:color="auto" w:fill="FFFFFF"/>
        </w:rPr>
        <w:t> — видный деятель </w:t>
      </w:r>
      <w:hyperlink r:id="rId46" w:tooltip="Русское Просвещение" w:history="1">
        <w:r w:rsidR="00F54175" w:rsidRPr="00F54175">
          <w:rPr>
            <w:rFonts w:ascii="Times New Roman" w:hAnsi="Times New Roman" w:cs="Times New Roman"/>
            <w:sz w:val="24"/>
            <w:szCs w:val="24"/>
            <w:shd w:val="clear" w:color="auto" w:fill="FFFFFF"/>
          </w:rPr>
          <w:t>русского Просвещения</w:t>
        </w:r>
      </w:hyperlink>
      <w:r w:rsidR="00F54175" w:rsidRPr="00F54175">
        <w:rPr>
          <w:rFonts w:ascii="Times New Roman" w:hAnsi="Times New Roman" w:cs="Times New Roman"/>
          <w:sz w:val="24"/>
          <w:szCs w:val="24"/>
          <w:shd w:val="clear" w:color="auto" w:fill="FFFFFF"/>
        </w:rPr>
        <w:t>, личный секретарь императрицы </w:t>
      </w:r>
      <w:hyperlink r:id="rId47" w:tooltip="Екатерина II" w:history="1">
        <w:r w:rsidR="00F54175" w:rsidRPr="00F54175">
          <w:rPr>
            <w:rFonts w:ascii="Times New Roman" w:hAnsi="Times New Roman" w:cs="Times New Roman"/>
            <w:sz w:val="24"/>
            <w:szCs w:val="24"/>
            <w:shd w:val="clear" w:color="auto" w:fill="FFFFFF"/>
          </w:rPr>
          <w:t>Екатерины II</w:t>
        </w:r>
      </w:hyperlink>
      <w:r w:rsidR="00F54175" w:rsidRPr="00F54175">
        <w:rPr>
          <w:rFonts w:ascii="Times New Roman" w:hAnsi="Times New Roman" w:cs="Times New Roman"/>
          <w:sz w:val="24"/>
          <w:szCs w:val="24"/>
          <w:shd w:val="clear" w:color="auto" w:fill="FFFFFF"/>
        </w:rPr>
        <w:t> (1762—1779), президент </w:t>
      </w:r>
      <w:hyperlink r:id="rId48" w:tooltip="Императорская Академия художеств" w:history="1">
        <w:r w:rsidR="00F54175" w:rsidRPr="00F54175">
          <w:rPr>
            <w:rFonts w:ascii="Times New Roman" w:hAnsi="Times New Roman" w:cs="Times New Roman"/>
            <w:sz w:val="24"/>
            <w:szCs w:val="24"/>
            <w:shd w:val="clear" w:color="auto" w:fill="FFFFFF"/>
          </w:rPr>
          <w:t>Императорской Академии художеств</w:t>
        </w:r>
      </w:hyperlink>
      <w:r w:rsidR="00F54175" w:rsidRPr="00F54175">
        <w:rPr>
          <w:rFonts w:ascii="Times New Roman" w:hAnsi="Times New Roman" w:cs="Times New Roman"/>
          <w:sz w:val="24"/>
          <w:szCs w:val="24"/>
          <w:shd w:val="clear" w:color="auto" w:fill="FFFFFF"/>
        </w:rPr>
        <w:t> (1763—1795), инициатор создания </w:t>
      </w:r>
      <w:hyperlink r:id="rId49" w:tooltip="Смольный институт благородных девиц" w:history="1">
        <w:r w:rsidR="00F54175" w:rsidRPr="00F54175">
          <w:rPr>
            <w:rFonts w:ascii="Times New Roman" w:hAnsi="Times New Roman" w:cs="Times New Roman"/>
            <w:sz w:val="24"/>
            <w:szCs w:val="24"/>
            <w:shd w:val="clear" w:color="auto" w:fill="FFFFFF"/>
          </w:rPr>
          <w:t>Смольного института</w:t>
        </w:r>
      </w:hyperlink>
      <w:r w:rsidR="00F54175" w:rsidRPr="00F54175">
        <w:rPr>
          <w:rFonts w:ascii="Times New Roman" w:hAnsi="Times New Roman" w:cs="Times New Roman"/>
          <w:sz w:val="24"/>
          <w:szCs w:val="24"/>
          <w:shd w:val="clear" w:color="auto" w:fill="FFFFFF"/>
        </w:rPr>
        <w:t> и </w:t>
      </w:r>
      <w:hyperlink r:id="rId50" w:tooltip="Воспитательный дом в Москве" w:history="1">
        <w:r w:rsidR="00F54175" w:rsidRPr="00F54175">
          <w:rPr>
            <w:rFonts w:ascii="Times New Roman" w:hAnsi="Times New Roman" w:cs="Times New Roman"/>
            <w:sz w:val="24"/>
            <w:szCs w:val="24"/>
            <w:shd w:val="clear" w:color="auto" w:fill="FFFFFF"/>
          </w:rPr>
          <w:t>Воспитательного дома</w:t>
        </w:r>
      </w:hyperlink>
      <w:r w:rsidR="00F54175" w:rsidRPr="00F54175">
        <w:rPr>
          <w:rFonts w:ascii="Times New Roman" w:hAnsi="Times New Roman" w:cs="Times New Roman"/>
          <w:sz w:val="24"/>
          <w:szCs w:val="24"/>
          <w:shd w:val="clear" w:color="auto" w:fill="FFFFFF"/>
        </w:rPr>
        <w:t>.</w:t>
      </w:r>
      <w:r w:rsidRPr="00F54175">
        <w:rPr>
          <w:rFonts w:ascii="Times New Roman" w:eastAsia="Times New Roman" w:hAnsi="Times New Roman" w:cs="Times New Roman"/>
          <w:sz w:val="24"/>
          <w:szCs w:val="24"/>
          <w:lang w:eastAsia="ru-RU"/>
        </w:rPr>
        <w:t>) и изданы уставы.</w:t>
      </w:r>
      <w:r w:rsidR="00F54175" w:rsidRPr="00F54175">
        <w:rPr>
          <w:rFonts w:ascii="Times New Roman" w:eastAsia="Times New Roman" w:hAnsi="Times New Roman" w:cs="Times New Roman"/>
          <w:sz w:val="24"/>
          <w:szCs w:val="24"/>
          <w:lang w:eastAsia="ru-RU"/>
        </w:rPr>
        <w:t xml:space="preserve"> В классы набирались ученики одного возраста, уроки велись по одним программам и типовым государственным учебникам.</w:t>
      </w:r>
      <w:r w:rsidR="00AA732D" w:rsidRPr="00F54175">
        <w:rPr>
          <w:rFonts w:ascii="Times New Roman" w:hAnsi="Times New Roman" w:cs="Times New Roman"/>
          <w:sz w:val="24"/>
          <w:szCs w:val="24"/>
        </w:rPr>
        <w:t xml:space="preserve"> </w:t>
      </w:r>
      <w:proofErr w:type="gramStart"/>
      <w:r w:rsidR="00AA732D" w:rsidRPr="00F54175">
        <w:rPr>
          <w:rFonts w:ascii="Times New Roman" w:hAnsi="Times New Roman" w:cs="Times New Roman"/>
          <w:sz w:val="24"/>
          <w:szCs w:val="24"/>
        </w:rPr>
        <w:t>Изучались: русский язык, арифметика, география общая и русская, история всеобщая и русская, естественная история, геометрия, архитектура, механика и физика.</w:t>
      </w:r>
      <w:proofErr w:type="gramEnd"/>
      <w:r w:rsidRPr="00F54175">
        <w:rPr>
          <w:rFonts w:ascii="Times New Roman" w:eastAsia="Times New Roman" w:hAnsi="Times New Roman" w:cs="Times New Roman"/>
          <w:sz w:val="24"/>
          <w:szCs w:val="24"/>
          <w:lang w:eastAsia="ru-RU"/>
        </w:rPr>
        <w:t xml:space="preserve"> </w:t>
      </w:r>
      <w:r w:rsidR="00F54175" w:rsidRPr="00F54175">
        <w:rPr>
          <w:rFonts w:ascii="Times New Roman" w:eastAsia="Times New Roman" w:hAnsi="Times New Roman" w:cs="Times New Roman"/>
          <w:sz w:val="24"/>
          <w:szCs w:val="24"/>
          <w:lang w:eastAsia="ru-RU"/>
        </w:rPr>
        <w:t>Впервые появились сохранившиеся до нашего времени настенная доска, классный журнал, обязательные экзамены и регулярные каникулы.</w:t>
      </w:r>
    </w:p>
    <w:p w:rsidR="006F63C6" w:rsidRPr="00F54175" w:rsidRDefault="006F63C6" w:rsidP="00F54175">
      <w:pPr>
        <w:shd w:val="clear" w:color="auto" w:fill="FFFFFF"/>
        <w:spacing w:before="120" w:after="120" w:line="240" w:lineRule="auto"/>
        <w:jc w:val="both"/>
        <w:rPr>
          <w:rFonts w:ascii="Times New Roman" w:eastAsia="Times New Roman" w:hAnsi="Times New Roman" w:cs="Times New Roman"/>
          <w:sz w:val="24"/>
          <w:szCs w:val="24"/>
          <w:lang w:eastAsia="ru-RU"/>
        </w:rPr>
      </w:pPr>
      <w:r w:rsidRPr="00F54175">
        <w:rPr>
          <w:rFonts w:ascii="Times New Roman" w:eastAsia="Times New Roman" w:hAnsi="Times New Roman" w:cs="Times New Roman"/>
          <w:sz w:val="24"/>
          <w:szCs w:val="24"/>
          <w:lang w:eastAsia="ru-RU"/>
        </w:rPr>
        <w:lastRenderedPageBreak/>
        <w:t>В них высказано немало гуманных и новых для своего времени педагогических идей. Вопреки всему опыту и теории старинной педагогики, утверждалось: «бить детей, грозить им и бранить, хотя и причины к тому бывают, есть существенное зло». Воспитанников надлежит изучать, находить среди детей обоего пола</w:t>
      </w:r>
      <w:r w:rsidRPr="00F54175">
        <w:rPr>
          <w:rFonts w:ascii="Times New Roman" w:eastAsia="Times New Roman" w:hAnsi="Times New Roman" w:cs="Times New Roman"/>
          <w:iCs/>
          <w:sz w:val="24"/>
          <w:szCs w:val="24"/>
          <w:lang w:eastAsia="ru-RU"/>
        </w:rPr>
        <w:t> </w:t>
      </w:r>
      <w:r w:rsidRPr="00F54175">
        <w:rPr>
          <w:rFonts w:ascii="Times New Roman" w:eastAsia="Times New Roman" w:hAnsi="Times New Roman" w:cs="Times New Roman"/>
          <w:sz w:val="24"/>
          <w:szCs w:val="24"/>
          <w:lang w:eastAsia="ru-RU"/>
        </w:rPr>
        <w:t>особенно способных с тем, чтобы развивать их природные дарования, «дабы произвести и превосходных людей по превосходству разума их и качества».</w:t>
      </w:r>
    </w:p>
    <w:p w:rsidR="006F63C6" w:rsidRPr="00F54175" w:rsidRDefault="006F63C6" w:rsidP="00F54175">
      <w:pPr>
        <w:shd w:val="clear" w:color="auto" w:fill="FFFFFF"/>
        <w:spacing w:before="120" w:after="120" w:line="240" w:lineRule="auto"/>
        <w:jc w:val="both"/>
        <w:rPr>
          <w:rFonts w:ascii="Times New Roman" w:eastAsia="Times New Roman" w:hAnsi="Times New Roman" w:cs="Times New Roman"/>
          <w:sz w:val="24"/>
          <w:szCs w:val="24"/>
          <w:lang w:eastAsia="ru-RU"/>
        </w:rPr>
      </w:pPr>
      <w:r w:rsidRPr="00F54175">
        <w:rPr>
          <w:rFonts w:ascii="Times New Roman" w:eastAsia="Times New Roman" w:hAnsi="Times New Roman" w:cs="Times New Roman"/>
          <w:sz w:val="24"/>
          <w:szCs w:val="24"/>
          <w:lang w:eastAsia="ru-RU"/>
        </w:rPr>
        <w:t> Уставы  училищ утверждались императрицей и  получали, таким образом, значение официальных документов. Они неоднократно публиковались. Это способствовало распространению новых взглядов на воспитание. Однако в целом задуманное создание «новой породы людей» было полнейшей утопией.</w:t>
      </w:r>
    </w:p>
    <w:p w:rsidR="006F63C6" w:rsidRPr="00F54175" w:rsidRDefault="006F63C6" w:rsidP="00F54175">
      <w:pPr>
        <w:shd w:val="clear" w:color="auto" w:fill="FFFFFF"/>
        <w:spacing w:before="120" w:after="120" w:line="240" w:lineRule="auto"/>
        <w:jc w:val="both"/>
        <w:rPr>
          <w:rFonts w:ascii="Times New Roman" w:eastAsia="Times New Roman" w:hAnsi="Times New Roman" w:cs="Times New Roman"/>
          <w:sz w:val="24"/>
          <w:szCs w:val="24"/>
          <w:lang w:eastAsia="ru-RU"/>
        </w:rPr>
      </w:pPr>
      <w:r w:rsidRPr="00F54175">
        <w:rPr>
          <w:rFonts w:ascii="Times New Roman" w:eastAsia="Times New Roman" w:hAnsi="Times New Roman" w:cs="Times New Roman"/>
          <w:sz w:val="24"/>
          <w:szCs w:val="24"/>
          <w:lang w:eastAsia="ru-RU"/>
        </w:rPr>
        <w:t>     Глубоко неверным с педагогической точки  зрения был и основной тезис о превосходстве воспитания над обучением, о преимуществе «благонравия» над просвещенным разумом.</w:t>
      </w:r>
    </w:p>
    <w:p w:rsidR="00C75C70" w:rsidRPr="00F54175" w:rsidRDefault="00C75C70" w:rsidP="00F54175">
      <w:pPr>
        <w:shd w:val="clear" w:color="auto" w:fill="FFFFFF"/>
        <w:spacing w:before="120" w:after="120" w:line="240" w:lineRule="auto"/>
        <w:jc w:val="both"/>
        <w:rPr>
          <w:rFonts w:ascii="Times New Roman" w:eastAsia="Times New Roman" w:hAnsi="Times New Roman" w:cs="Times New Roman"/>
          <w:sz w:val="24"/>
          <w:szCs w:val="24"/>
          <w:lang w:eastAsia="ru-RU"/>
        </w:rPr>
      </w:pPr>
      <w:r w:rsidRPr="00C75C70">
        <w:rPr>
          <w:rFonts w:ascii="Times New Roman" w:eastAsia="Times New Roman" w:hAnsi="Times New Roman" w:cs="Times New Roman"/>
          <w:sz w:val="24"/>
          <w:szCs w:val="24"/>
          <w:lang w:eastAsia="ru-RU"/>
        </w:rPr>
        <w:t xml:space="preserve">Академия наук стала одной из ведущих в Европе научных баз. </w:t>
      </w:r>
      <w:proofErr w:type="gramStart"/>
      <w:r w:rsidRPr="00C75C70">
        <w:rPr>
          <w:rFonts w:ascii="Times New Roman" w:eastAsia="Times New Roman" w:hAnsi="Times New Roman" w:cs="Times New Roman"/>
          <w:sz w:val="24"/>
          <w:szCs w:val="24"/>
          <w:lang w:eastAsia="ru-RU"/>
        </w:rPr>
        <w:t>Были основаны обсерватория, физический кабинет, анатомический театр, ботанический сад, инструментальные мастерские, типография, библиотека, архив. </w:t>
      </w:r>
      <w:proofErr w:type="gramEnd"/>
    </w:p>
    <w:p w:rsidR="00C75C70" w:rsidRPr="00C75C70" w:rsidRDefault="00B45D27" w:rsidP="00F54175">
      <w:pPr>
        <w:shd w:val="clear" w:color="auto" w:fill="FFFFFF"/>
        <w:spacing w:before="120" w:after="120" w:line="240" w:lineRule="auto"/>
        <w:jc w:val="both"/>
        <w:rPr>
          <w:rFonts w:ascii="Times New Roman" w:eastAsia="Times New Roman" w:hAnsi="Times New Roman" w:cs="Times New Roman"/>
          <w:sz w:val="24"/>
          <w:szCs w:val="24"/>
          <w:lang w:eastAsia="ru-RU"/>
        </w:rPr>
      </w:pPr>
      <w:hyperlink r:id="rId51" w:tooltip="11 октября" w:history="1">
        <w:r w:rsidR="00C75C70" w:rsidRPr="00C75C70">
          <w:rPr>
            <w:rFonts w:ascii="Times New Roman" w:eastAsia="Times New Roman" w:hAnsi="Times New Roman" w:cs="Times New Roman"/>
            <w:sz w:val="24"/>
            <w:szCs w:val="24"/>
            <w:lang w:eastAsia="ru-RU"/>
          </w:rPr>
          <w:t>11 октября</w:t>
        </w:r>
      </w:hyperlink>
      <w:r w:rsidR="00C75C70" w:rsidRPr="00C75C70">
        <w:rPr>
          <w:rFonts w:ascii="Times New Roman" w:eastAsia="Times New Roman" w:hAnsi="Times New Roman" w:cs="Times New Roman"/>
          <w:sz w:val="24"/>
          <w:szCs w:val="24"/>
          <w:lang w:eastAsia="ru-RU"/>
        </w:rPr>
        <w:t> </w:t>
      </w:r>
      <w:hyperlink r:id="rId52" w:tooltip="1783 год" w:history="1">
        <w:r w:rsidR="00C75C70" w:rsidRPr="00C75C70">
          <w:rPr>
            <w:rFonts w:ascii="Times New Roman" w:eastAsia="Times New Roman" w:hAnsi="Times New Roman" w:cs="Times New Roman"/>
            <w:sz w:val="24"/>
            <w:szCs w:val="24"/>
            <w:lang w:eastAsia="ru-RU"/>
          </w:rPr>
          <w:t>1783 года</w:t>
        </w:r>
      </w:hyperlink>
      <w:r w:rsidR="00C75C70" w:rsidRPr="00C75C70">
        <w:rPr>
          <w:rFonts w:ascii="Times New Roman" w:eastAsia="Times New Roman" w:hAnsi="Times New Roman" w:cs="Times New Roman"/>
          <w:sz w:val="24"/>
          <w:szCs w:val="24"/>
          <w:lang w:eastAsia="ru-RU"/>
        </w:rPr>
        <w:t> основана </w:t>
      </w:r>
      <w:hyperlink r:id="rId53" w:tooltip="Академия Российская" w:history="1">
        <w:r w:rsidR="00C75C70" w:rsidRPr="00C75C70">
          <w:rPr>
            <w:rFonts w:ascii="Times New Roman" w:eastAsia="Times New Roman" w:hAnsi="Times New Roman" w:cs="Times New Roman"/>
            <w:sz w:val="24"/>
            <w:szCs w:val="24"/>
            <w:lang w:eastAsia="ru-RU"/>
          </w:rPr>
          <w:t>Российская академия</w:t>
        </w:r>
      </w:hyperlink>
      <w:r w:rsidR="00C75C70" w:rsidRPr="00C75C70">
        <w:rPr>
          <w:rFonts w:ascii="Times New Roman" w:eastAsia="Times New Roman" w:hAnsi="Times New Roman" w:cs="Times New Roman"/>
          <w:sz w:val="24"/>
          <w:szCs w:val="24"/>
          <w:lang w:eastAsia="ru-RU"/>
        </w:rPr>
        <w:t>.</w:t>
      </w:r>
    </w:p>
    <w:p w:rsidR="00C75C70" w:rsidRPr="00C75C70" w:rsidRDefault="00C75C70" w:rsidP="00F54175">
      <w:pPr>
        <w:shd w:val="clear" w:color="auto" w:fill="FFFFFF"/>
        <w:spacing w:before="120" w:after="120" w:line="240" w:lineRule="auto"/>
        <w:jc w:val="both"/>
        <w:rPr>
          <w:rFonts w:ascii="Times New Roman" w:eastAsia="Times New Roman" w:hAnsi="Times New Roman" w:cs="Times New Roman"/>
          <w:sz w:val="24"/>
          <w:szCs w:val="24"/>
          <w:lang w:eastAsia="ru-RU"/>
        </w:rPr>
      </w:pPr>
      <w:r w:rsidRPr="00C75C70">
        <w:rPr>
          <w:rFonts w:ascii="Times New Roman" w:eastAsia="Times New Roman" w:hAnsi="Times New Roman" w:cs="Times New Roman"/>
          <w:sz w:val="24"/>
          <w:szCs w:val="24"/>
          <w:lang w:eastAsia="ru-RU"/>
        </w:rPr>
        <w:t>В губерниях были приказы общественного призрения. В </w:t>
      </w:r>
      <w:hyperlink r:id="rId54" w:tooltip="Воспитательный дом в Москве" w:history="1">
        <w:r w:rsidRPr="00C75C70">
          <w:rPr>
            <w:rFonts w:ascii="Times New Roman" w:eastAsia="Times New Roman" w:hAnsi="Times New Roman" w:cs="Times New Roman"/>
            <w:sz w:val="24"/>
            <w:szCs w:val="24"/>
            <w:lang w:eastAsia="ru-RU"/>
          </w:rPr>
          <w:t>Москве</w:t>
        </w:r>
      </w:hyperlink>
      <w:r w:rsidRPr="00C75C70">
        <w:rPr>
          <w:rFonts w:ascii="Times New Roman" w:eastAsia="Times New Roman" w:hAnsi="Times New Roman" w:cs="Times New Roman"/>
          <w:sz w:val="24"/>
          <w:szCs w:val="24"/>
          <w:lang w:eastAsia="ru-RU"/>
        </w:rPr>
        <w:t> и </w:t>
      </w:r>
      <w:hyperlink r:id="rId55" w:tooltip="Петербургский Воспитательный дом" w:history="1">
        <w:r w:rsidRPr="00C75C70">
          <w:rPr>
            <w:rFonts w:ascii="Times New Roman" w:eastAsia="Times New Roman" w:hAnsi="Times New Roman" w:cs="Times New Roman"/>
            <w:sz w:val="24"/>
            <w:szCs w:val="24"/>
            <w:lang w:eastAsia="ru-RU"/>
          </w:rPr>
          <w:t>Петербурге</w:t>
        </w:r>
      </w:hyperlink>
      <w:r w:rsidRPr="00C75C70">
        <w:rPr>
          <w:rFonts w:ascii="Times New Roman" w:eastAsia="Times New Roman" w:hAnsi="Times New Roman" w:cs="Times New Roman"/>
          <w:sz w:val="24"/>
          <w:szCs w:val="24"/>
          <w:lang w:eastAsia="ru-RU"/>
        </w:rPr>
        <w:t> — Воспитательные дома для беспризорных детей, где они получали образование и воспитание. Для помощи вдовам была создана </w:t>
      </w:r>
      <w:hyperlink r:id="rId56" w:tooltip="Вдовья казна" w:history="1">
        <w:r w:rsidRPr="00C75C70">
          <w:rPr>
            <w:rFonts w:ascii="Times New Roman" w:eastAsia="Times New Roman" w:hAnsi="Times New Roman" w:cs="Times New Roman"/>
            <w:sz w:val="24"/>
            <w:szCs w:val="24"/>
            <w:lang w:eastAsia="ru-RU"/>
          </w:rPr>
          <w:t>Вдовья казна</w:t>
        </w:r>
      </w:hyperlink>
      <w:r w:rsidRPr="00C75C70">
        <w:rPr>
          <w:rFonts w:ascii="Times New Roman" w:eastAsia="Times New Roman" w:hAnsi="Times New Roman" w:cs="Times New Roman"/>
          <w:sz w:val="24"/>
          <w:szCs w:val="24"/>
          <w:lang w:eastAsia="ru-RU"/>
        </w:rPr>
        <w:t>.</w:t>
      </w:r>
    </w:p>
    <w:p w:rsidR="00C75C70" w:rsidRPr="00C75C70" w:rsidRDefault="00C75C70" w:rsidP="00F54175">
      <w:pPr>
        <w:shd w:val="clear" w:color="auto" w:fill="FFFFFF"/>
        <w:spacing w:before="120" w:after="120" w:line="240" w:lineRule="auto"/>
        <w:jc w:val="both"/>
        <w:rPr>
          <w:rFonts w:ascii="Times New Roman" w:eastAsia="Times New Roman" w:hAnsi="Times New Roman" w:cs="Times New Roman"/>
          <w:sz w:val="24"/>
          <w:szCs w:val="24"/>
          <w:lang w:eastAsia="ru-RU"/>
        </w:rPr>
      </w:pPr>
      <w:r w:rsidRPr="00C75C70">
        <w:rPr>
          <w:rFonts w:ascii="Times New Roman" w:eastAsia="Times New Roman" w:hAnsi="Times New Roman" w:cs="Times New Roman"/>
          <w:sz w:val="24"/>
          <w:szCs w:val="24"/>
          <w:lang w:eastAsia="ru-RU"/>
        </w:rPr>
        <w:t>Введено обязательное </w:t>
      </w:r>
      <w:hyperlink r:id="rId57" w:tooltip="Натуральная оспа" w:history="1">
        <w:r w:rsidRPr="00C75C70">
          <w:rPr>
            <w:rFonts w:ascii="Times New Roman" w:eastAsia="Times New Roman" w:hAnsi="Times New Roman" w:cs="Times New Roman"/>
            <w:sz w:val="24"/>
            <w:szCs w:val="24"/>
            <w:lang w:eastAsia="ru-RU"/>
          </w:rPr>
          <w:t>оспопрививание</w:t>
        </w:r>
      </w:hyperlink>
      <w:r w:rsidRPr="00C75C70">
        <w:rPr>
          <w:rFonts w:ascii="Times New Roman" w:eastAsia="Times New Roman" w:hAnsi="Times New Roman" w:cs="Times New Roman"/>
          <w:sz w:val="24"/>
          <w:szCs w:val="24"/>
          <w:lang w:eastAsia="ru-RU"/>
        </w:rPr>
        <w:t>, причём Екатерина решила подать подданным личный пример: в ночь на 12 (</w:t>
      </w:r>
      <w:hyperlink r:id="rId58" w:tooltip="23 октября" w:history="1">
        <w:r w:rsidRPr="00C75C70">
          <w:rPr>
            <w:rFonts w:ascii="Times New Roman" w:eastAsia="Times New Roman" w:hAnsi="Times New Roman" w:cs="Times New Roman"/>
            <w:sz w:val="24"/>
            <w:szCs w:val="24"/>
            <w:lang w:eastAsia="ru-RU"/>
          </w:rPr>
          <w:t>23</w:t>
        </w:r>
      </w:hyperlink>
      <w:r w:rsidRPr="00C75C70">
        <w:rPr>
          <w:rFonts w:ascii="Times New Roman" w:eastAsia="Times New Roman" w:hAnsi="Times New Roman" w:cs="Times New Roman"/>
          <w:sz w:val="24"/>
          <w:szCs w:val="24"/>
          <w:lang w:eastAsia="ru-RU"/>
        </w:rPr>
        <w:t>) октября </w:t>
      </w:r>
      <w:hyperlink r:id="rId59" w:tooltip="1768 год" w:history="1">
        <w:r w:rsidRPr="00C75C70">
          <w:rPr>
            <w:rFonts w:ascii="Times New Roman" w:eastAsia="Times New Roman" w:hAnsi="Times New Roman" w:cs="Times New Roman"/>
            <w:sz w:val="24"/>
            <w:szCs w:val="24"/>
            <w:lang w:eastAsia="ru-RU"/>
          </w:rPr>
          <w:t>1768</w:t>
        </w:r>
      </w:hyperlink>
      <w:r w:rsidRPr="00C75C70">
        <w:rPr>
          <w:rFonts w:ascii="Times New Roman" w:eastAsia="Times New Roman" w:hAnsi="Times New Roman" w:cs="Times New Roman"/>
          <w:sz w:val="24"/>
          <w:szCs w:val="24"/>
          <w:lang w:eastAsia="ru-RU"/>
        </w:rPr>
        <w:t xml:space="preserve"> года прививку от оспы сделали </w:t>
      </w:r>
      <w:proofErr w:type="spellStart"/>
      <w:proofErr w:type="gramStart"/>
      <w:r w:rsidRPr="00C75C70">
        <w:rPr>
          <w:rFonts w:ascii="Times New Roman" w:eastAsia="Times New Roman" w:hAnsi="Times New Roman" w:cs="Times New Roman"/>
          <w:sz w:val="24"/>
          <w:szCs w:val="24"/>
          <w:lang w:eastAsia="ru-RU"/>
        </w:rPr>
        <w:t>само́й</w:t>
      </w:r>
      <w:proofErr w:type="spellEnd"/>
      <w:proofErr w:type="gramEnd"/>
      <w:r w:rsidRPr="00C75C70">
        <w:rPr>
          <w:rFonts w:ascii="Times New Roman" w:eastAsia="Times New Roman" w:hAnsi="Times New Roman" w:cs="Times New Roman"/>
          <w:sz w:val="24"/>
          <w:szCs w:val="24"/>
          <w:lang w:eastAsia="ru-RU"/>
        </w:rPr>
        <w:t xml:space="preserve"> императрице. При Екатерине II борьба с эпидемиями в России стала приобретать характер государственных мероприятий, непосредственно входивших в круг обязанностей императорского Совета, Сената. По указу Екатерины были созданы форпосты, размещённые не только на границах, но и на дорогах, ведущих в центр России. Был создан «Устав пограничных и портовых карантинов»</w:t>
      </w:r>
    </w:p>
    <w:p w:rsidR="00C75C70" w:rsidRPr="002F262A" w:rsidRDefault="00C75C70" w:rsidP="002F262A">
      <w:pPr>
        <w:shd w:val="clear" w:color="auto" w:fill="FFFFFF"/>
        <w:spacing w:before="120" w:after="120" w:line="240" w:lineRule="auto"/>
        <w:jc w:val="both"/>
        <w:rPr>
          <w:rFonts w:ascii="Times New Roman" w:eastAsia="Times New Roman" w:hAnsi="Times New Roman" w:cs="Times New Roman"/>
          <w:sz w:val="24"/>
          <w:szCs w:val="24"/>
          <w:lang w:eastAsia="ru-RU"/>
        </w:rPr>
      </w:pPr>
      <w:r w:rsidRPr="00C75C70">
        <w:rPr>
          <w:rFonts w:ascii="Times New Roman" w:eastAsia="Times New Roman" w:hAnsi="Times New Roman" w:cs="Times New Roman"/>
          <w:sz w:val="24"/>
          <w:szCs w:val="24"/>
          <w:lang w:eastAsia="ru-RU"/>
        </w:rPr>
        <w:t xml:space="preserve">Развивались новые для России направления медицины: были открыты больницы для лечения </w:t>
      </w:r>
      <w:r w:rsidR="006F63C6" w:rsidRPr="00F54175">
        <w:rPr>
          <w:rFonts w:ascii="Times New Roman" w:eastAsia="Times New Roman" w:hAnsi="Times New Roman" w:cs="Times New Roman"/>
          <w:sz w:val="24"/>
          <w:szCs w:val="24"/>
          <w:lang w:eastAsia="ru-RU"/>
        </w:rPr>
        <w:t>различных заболеваний</w:t>
      </w:r>
      <w:r w:rsidRPr="00C75C70">
        <w:rPr>
          <w:rFonts w:ascii="Times New Roman" w:eastAsia="Times New Roman" w:hAnsi="Times New Roman" w:cs="Times New Roman"/>
          <w:sz w:val="24"/>
          <w:szCs w:val="24"/>
          <w:lang w:eastAsia="ru-RU"/>
        </w:rPr>
        <w:t xml:space="preserve"> и приюты. Издан ряд фундаментальных трудов по вопросам медицины.</w:t>
      </w:r>
    </w:p>
    <w:p w:rsidR="002F262A" w:rsidRPr="002F262A" w:rsidRDefault="002F262A" w:rsidP="002F262A">
      <w:pPr>
        <w:shd w:val="clear" w:color="auto" w:fill="FFFFFF"/>
        <w:spacing w:after="225" w:line="240" w:lineRule="auto"/>
        <w:jc w:val="both"/>
        <w:rPr>
          <w:rFonts w:ascii="Times New Roman" w:eastAsia="Times New Roman" w:hAnsi="Times New Roman" w:cs="Times New Roman"/>
          <w:sz w:val="24"/>
          <w:szCs w:val="24"/>
          <w:lang w:eastAsia="ru-RU"/>
        </w:rPr>
      </w:pPr>
      <w:r w:rsidRPr="002F262A">
        <w:rPr>
          <w:rFonts w:ascii="Times New Roman" w:eastAsia="Times New Roman" w:hAnsi="Times New Roman" w:cs="Times New Roman"/>
          <w:sz w:val="24"/>
          <w:szCs w:val="24"/>
          <w:lang w:eastAsia="ru-RU"/>
        </w:rPr>
        <w:t>15</w:t>
      </w:r>
      <w:r w:rsidRPr="002F262A">
        <w:rPr>
          <w:rFonts w:ascii="Times New Roman" w:eastAsia="Times New Roman" w:hAnsi="Times New Roman" w:cs="Times New Roman"/>
          <w:sz w:val="24"/>
          <w:szCs w:val="24"/>
          <w:lang w:val="en-US" w:eastAsia="ru-RU"/>
        </w:rPr>
        <w:t> </w:t>
      </w:r>
      <w:r w:rsidRPr="002F262A">
        <w:rPr>
          <w:rFonts w:ascii="Times New Roman" w:eastAsia="Times New Roman" w:hAnsi="Times New Roman" w:cs="Times New Roman"/>
          <w:sz w:val="24"/>
          <w:szCs w:val="24"/>
          <w:lang w:eastAsia="ru-RU"/>
        </w:rPr>
        <w:t>(26)</w:t>
      </w:r>
      <w:r w:rsidRPr="002F262A">
        <w:rPr>
          <w:rFonts w:ascii="Times New Roman" w:eastAsia="Times New Roman" w:hAnsi="Times New Roman" w:cs="Times New Roman"/>
          <w:sz w:val="24"/>
          <w:szCs w:val="24"/>
          <w:lang w:val="en-US" w:eastAsia="ru-RU"/>
        </w:rPr>
        <w:t> </w:t>
      </w:r>
      <w:r w:rsidRPr="002F262A">
        <w:rPr>
          <w:rFonts w:ascii="Times New Roman" w:eastAsia="Times New Roman" w:hAnsi="Times New Roman" w:cs="Times New Roman"/>
          <w:sz w:val="24"/>
          <w:szCs w:val="24"/>
          <w:lang w:eastAsia="ru-RU"/>
        </w:rPr>
        <w:t>января 1783</w:t>
      </w:r>
      <w:r w:rsidRPr="002F262A">
        <w:rPr>
          <w:rFonts w:ascii="Times New Roman" w:eastAsia="Times New Roman" w:hAnsi="Times New Roman" w:cs="Times New Roman"/>
          <w:sz w:val="24"/>
          <w:szCs w:val="24"/>
          <w:lang w:val="en-US" w:eastAsia="ru-RU"/>
        </w:rPr>
        <w:t> </w:t>
      </w:r>
      <w:r w:rsidRPr="002F262A">
        <w:rPr>
          <w:rFonts w:ascii="Times New Roman" w:eastAsia="Times New Roman" w:hAnsi="Times New Roman" w:cs="Times New Roman"/>
          <w:sz w:val="24"/>
          <w:szCs w:val="24"/>
          <w:lang w:eastAsia="ru-RU"/>
        </w:rPr>
        <w:t>г. императрица </w:t>
      </w:r>
      <w:hyperlink r:id="rId60" w:history="1">
        <w:r w:rsidRPr="002F262A">
          <w:rPr>
            <w:rFonts w:ascii="Times New Roman" w:eastAsia="Times New Roman" w:hAnsi="Times New Roman" w:cs="Times New Roman"/>
            <w:sz w:val="24"/>
            <w:szCs w:val="24"/>
            <w:lang w:eastAsia="ru-RU"/>
          </w:rPr>
          <w:t>Екатерина</w:t>
        </w:r>
        <w:r w:rsidRPr="002F262A">
          <w:rPr>
            <w:rFonts w:ascii="Times New Roman" w:eastAsia="Times New Roman" w:hAnsi="Times New Roman" w:cs="Times New Roman"/>
            <w:sz w:val="24"/>
            <w:szCs w:val="24"/>
            <w:lang w:val="en-US" w:eastAsia="ru-RU"/>
          </w:rPr>
          <w:t> II</w:t>
        </w:r>
      </w:hyperlink>
      <w:r w:rsidRPr="002F262A">
        <w:rPr>
          <w:rFonts w:ascii="Times New Roman" w:eastAsia="Times New Roman" w:hAnsi="Times New Roman" w:cs="Times New Roman"/>
          <w:sz w:val="24"/>
          <w:szCs w:val="24"/>
          <w:lang w:eastAsia="ru-RU"/>
        </w:rPr>
        <w:t> издала указ «О</w:t>
      </w:r>
      <w:r w:rsidRPr="002F262A">
        <w:rPr>
          <w:rFonts w:ascii="Times New Roman" w:eastAsia="Times New Roman" w:hAnsi="Times New Roman" w:cs="Times New Roman"/>
          <w:sz w:val="24"/>
          <w:szCs w:val="24"/>
          <w:lang w:val="en-US" w:eastAsia="ru-RU"/>
        </w:rPr>
        <w:t> </w:t>
      </w:r>
      <w:r w:rsidRPr="002F262A">
        <w:rPr>
          <w:rFonts w:ascii="Times New Roman" w:eastAsia="Times New Roman" w:hAnsi="Times New Roman" w:cs="Times New Roman"/>
          <w:sz w:val="24"/>
          <w:szCs w:val="24"/>
          <w:lang w:eastAsia="ru-RU"/>
        </w:rPr>
        <w:t>вольных типографиях», разрешавший частным лицам заниматься издательской деятельностью.</w:t>
      </w:r>
    </w:p>
    <w:p w:rsidR="00C75C70" w:rsidRPr="00513A90" w:rsidRDefault="002F262A" w:rsidP="00513A90">
      <w:pPr>
        <w:shd w:val="clear" w:color="auto" w:fill="FFFFFF"/>
        <w:spacing w:after="225" w:line="240" w:lineRule="auto"/>
        <w:jc w:val="both"/>
        <w:rPr>
          <w:rFonts w:ascii="Times New Roman" w:eastAsia="Times New Roman" w:hAnsi="Times New Roman" w:cs="Times New Roman"/>
          <w:sz w:val="24"/>
          <w:szCs w:val="24"/>
          <w:lang w:eastAsia="ru-RU"/>
        </w:rPr>
      </w:pPr>
      <w:r w:rsidRPr="002F262A">
        <w:rPr>
          <w:rFonts w:ascii="Times New Roman" w:eastAsia="Times New Roman" w:hAnsi="Times New Roman" w:cs="Times New Roman"/>
          <w:sz w:val="24"/>
          <w:szCs w:val="24"/>
          <w:lang w:eastAsia="ru-RU"/>
        </w:rPr>
        <w:t>Согласно указу частные типографии могли открываться не только в двух столицах — Петербурге и в Москве, а также во всех городах Российской империи. По закону типография приравнивалась к фабрикам, что позволяло частным лицам заводить книгопечатни. Основным положением указа было разрешение каждому по своей воле заводить типографии.</w:t>
      </w:r>
    </w:p>
    <w:p w:rsidR="000A70B4" w:rsidRDefault="000A70B4" w:rsidP="002F262A">
      <w:pPr>
        <w:spacing w:after="0" w:line="240" w:lineRule="auto"/>
        <w:jc w:val="both"/>
        <w:rPr>
          <w:rFonts w:ascii="Times New Roman" w:hAnsi="Times New Roman" w:cs="Times New Roman"/>
          <w:b/>
          <w:sz w:val="24"/>
          <w:szCs w:val="24"/>
        </w:rPr>
      </w:pPr>
    </w:p>
    <w:p w:rsidR="000A70B4" w:rsidRDefault="000A70B4" w:rsidP="002F262A">
      <w:pPr>
        <w:spacing w:after="0" w:line="240" w:lineRule="auto"/>
        <w:jc w:val="both"/>
        <w:rPr>
          <w:rFonts w:ascii="Times New Roman" w:hAnsi="Times New Roman" w:cs="Times New Roman"/>
          <w:b/>
          <w:sz w:val="24"/>
          <w:szCs w:val="24"/>
        </w:rPr>
      </w:pPr>
    </w:p>
    <w:p w:rsidR="00262FD4" w:rsidRPr="00FD570F" w:rsidRDefault="00262FD4" w:rsidP="002F262A">
      <w:pPr>
        <w:spacing w:after="0" w:line="240" w:lineRule="auto"/>
        <w:jc w:val="both"/>
        <w:rPr>
          <w:rFonts w:ascii="Times New Roman" w:hAnsi="Times New Roman" w:cs="Times New Roman"/>
          <w:b/>
          <w:sz w:val="24"/>
          <w:szCs w:val="24"/>
        </w:rPr>
      </w:pPr>
      <w:r w:rsidRPr="00FD570F">
        <w:rPr>
          <w:rFonts w:ascii="Times New Roman" w:hAnsi="Times New Roman" w:cs="Times New Roman"/>
          <w:b/>
          <w:sz w:val="24"/>
          <w:szCs w:val="24"/>
        </w:rPr>
        <w:t xml:space="preserve">Документ </w:t>
      </w:r>
      <w:r w:rsidR="00F90551">
        <w:rPr>
          <w:rFonts w:ascii="Times New Roman" w:hAnsi="Times New Roman" w:cs="Times New Roman"/>
          <w:b/>
          <w:sz w:val="24"/>
          <w:szCs w:val="24"/>
        </w:rPr>
        <w:t>5</w:t>
      </w:r>
      <w:r w:rsidRPr="00FD570F">
        <w:rPr>
          <w:rFonts w:ascii="Times New Roman" w:hAnsi="Times New Roman" w:cs="Times New Roman"/>
          <w:b/>
          <w:sz w:val="24"/>
          <w:szCs w:val="24"/>
        </w:rPr>
        <w:t>.</w:t>
      </w:r>
    </w:p>
    <w:p w:rsidR="00FD570F" w:rsidRPr="00FD570F" w:rsidRDefault="00FD570F" w:rsidP="00FD570F">
      <w:pPr>
        <w:spacing w:after="0" w:line="240" w:lineRule="auto"/>
        <w:jc w:val="both"/>
        <w:rPr>
          <w:rFonts w:ascii="Times New Roman" w:hAnsi="Times New Roman" w:cs="Times New Roman"/>
          <w:b/>
          <w:bCs/>
          <w:sz w:val="24"/>
          <w:szCs w:val="24"/>
        </w:rPr>
      </w:pPr>
      <w:r w:rsidRPr="00FD570F">
        <w:rPr>
          <w:rFonts w:ascii="Times New Roman" w:hAnsi="Times New Roman" w:cs="Times New Roman"/>
          <w:b/>
          <w:bCs/>
          <w:sz w:val="24"/>
          <w:szCs w:val="24"/>
        </w:rPr>
        <w:t>Религиозная политика</w:t>
      </w:r>
    </w:p>
    <w:p w:rsidR="00FD570F" w:rsidRPr="00B4489C" w:rsidRDefault="00FD570F" w:rsidP="00FD570F">
      <w:pPr>
        <w:spacing w:after="0" w:line="240" w:lineRule="auto"/>
        <w:jc w:val="both"/>
        <w:rPr>
          <w:rFonts w:ascii="Times New Roman" w:hAnsi="Times New Roman" w:cs="Times New Roman"/>
          <w:sz w:val="24"/>
          <w:szCs w:val="24"/>
        </w:rPr>
      </w:pPr>
      <w:r w:rsidRPr="00B4489C">
        <w:rPr>
          <w:rFonts w:ascii="Times New Roman" w:hAnsi="Times New Roman" w:cs="Times New Roman"/>
          <w:sz w:val="24"/>
          <w:szCs w:val="24"/>
        </w:rPr>
        <w:t>В целом в России при Екатерине II декларировалась политика религиозной терпимости. Так, в 1773 году издаётся закон о терпимости всех вероисповеданий, запрещающий православному духовенству вмешиваться в дела других конфессий; светская власть оставляет за собой право решать вопрос об учреждении храмов любой веры.</w:t>
      </w:r>
    </w:p>
    <w:p w:rsidR="00FD570F" w:rsidRPr="00B4489C" w:rsidRDefault="00FD570F" w:rsidP="00FD570F">
      <w:pPr>
        <w:spacing w:after="0" w:line="240" w:lineRule="auto"/>
        <w:jc w:val="both"/>
        <w:rPr>
          <w:rFonts w:ascii="Times New Roman" w:hAnsi="Times New Roman" w:cs="Times New Roman"/>
          <w:sz w:val="24"/>
          <w:szCs w:val="24"/>
        </w:rPr>
      </w:pPr>
      <w:r w:rsidRPr="00B4489C">
        <w:rPr>
          <w:rFonts w:ascii="Times New Roman" w:hAnsi="Times New Roman" w:cs="Times New Roman"/>
          <w:sz w:val="24"/>
          <w:szCs w:val="24"/>
        </w:rPr>
        <w:t xml:space="preserve">Вступив на </w:t>
      </w:r>
      <w:proofErr w:type="gramStart"/>
      <w:r w:rsidRPr="00B4489C">
        <w:rPr>
          <w:rFonts w:ascii="Times New Roman" w:hAnsi="Times New Roman" w:cs="Times New Roman"/>
          <w:sz w:val="24"/>
          <w:szCs w:val="24"/>
        </w:rPr>
        <w:t>престол</w:t>
      </w:r>
      <w:proofErr w:type="gramEnd"/>
      <w:r w:rsidRPr="00B4489C">
        <w:rPr>
          <w:rFonts w:ascii="Times New Roman" w:hAnsi="Times New Roman" w:cs="Times New Roman"/>
          <w:sz w:val="24"/>
          <w:szCs w:val="24"/>
        </w:rPr>
        <w:t xml:space="preserve"> Екатерина отменила указ Петра III о </w:t>
      </w:r>
      <w:hyperlink r:id="rId61" w:tooltip="Секуляризация (история)" w:history="1">
        <w:r w:rsidRPr="002D77B3">
          <w:rPr>
            <w:rStyle w:val="a3"/>
            <w:rFonts w:ascii="Times New Roman" w:hAnsi="Times New Roman" w:cs="Times New Roman"/>
            <w:color w:val="auto"/>
            <w:sz w:val="24"/>
            <w:szCs w:val="24"/>
          </w:rPr>
          <w:t>секуляризации</w:t>
        </w:r>
        <w:r w:rsidRPr="00B4489C">
          <w:rPr>
            <w:rStyle w:val="a3"/>
            <w:rFonts w:ascii="Times New Roman" w:hAnsi="Times New Roman" w:cs="Times New Roman"/>
            <w:color w:val="auto"/>
            <w:sz w:val="24"/>
            <w:szCs w:val="24"/>
            <w:u w:val="none"/>
          </w:rPr>
          <w:t xml:space="preserve"> земель</w:t>
        </w:r>
      </w:hyperlink>
      <w:r w:rsidRPr="00B4489C">
        <w:rPr>
          <w:rFonts w:ascii="Times New Roman" w:hAnsi="Times New Roman" w:cs="Times New Roman"/>
          <w:sz w:val="24"/>
          <w:szCs w:val="24"/>
        </w:rPr>
        <w:t> у церкви. Но уже в февр. 1764 г. вновь издала указ о лишении Церкви земельной собственности. Монастырские крестьяне числом около 2 </w:t>
      </w:r>
      <w:proofErr w:type="gramStart"/>
      <w:r w:rsidRPr="00B4489C">
        <w:rPr>
          <w:rFonts w:ascii="Times New Roman" w:hAnsi="Times New Roman" w:cs="Times New Roman"/>
          <w:sz w:val="24"/>
          <w:szCs w:val="24"/>
        </w:rPr>
        <w:t>млн</w:t>
      </w:r>
      <w:proofErr w:type="gramEnd"/>
      <w:r w:rsidRPr="00B4489C">
        <w:rPr>
          <w:rFonts w:ascii="Times New Roman" w:hAnsi="Times New Roman" w:cs="Times New Roman"/>
          <w:sz w:val="24"/>
          <w:szCs w:val="24"/>
        </w:rPr>
        <w:t xml:space="preserve"> чел. обоего пола были изъяты из ведения духовенства и переданы в управление </w:t>
      </w:r>
      <w:hyperlink r:id="rId62" w:tooltip="Коллегия экономии" w:history="1">
        <w:r w:rsidRPr="00B4489C">
          <w:rPr>
            <w:rStyle w:val="a3"/>
            <w:rFonts w:ascii="Times New Roman" w:hAnsi="Times New Roman" w:cs="Times New Roman"/>
            <w:color w:val="auto"/>
            <w:sz w:val="24"/>
            <w:szCs w:val="24"/>
            <w:u w:val="none"/>
          </w:rPr>
          <w:t>Коллегии экономии</w:t>
        </w:r>
      </w:hyperlink>
      <w:r w:rsidRPr="00B4489C">
        <w:rPr>
          <w:rFonts w:ascii="Times New Roman" w:hAnsi="Times New Roman" w:cs="Times New Roman"/>
          <w:sz w:val="24"/>
          <w:szCs w:val="24"/>
        </w:rPr>
        <w:t>. В ведении государства вошли вотчины церквей, монастырей и архиереев.</w:t>
      </w:r>
    </w:p>
    <w:p w:rsidR="00FD570F" w:rsidRPr="00B4489C" w:rsidRDefault="00FD570F" w:rsidP="00FD570F">
      <w:pPr>
        <w:spacing w:after="0" w:line="240" w:lineRule="auto"/>
        <w:jc w:val="both"/>
        <w:rPr>
          <w:rFonts w:ascii="Times New Roman" w:hAnsi="Times New Roman" w:cs="Times New Roman"/>
          <w:sz w:val="24"/>
          <w:szCs w:val="24"/>
        </w:rPr>
      </w:pPr>
      <w:r w:rsidRPr="00B4489C">
        <w:rPr>
          <w:rFonts w:ascii="Times New Roman" w:hAnsi="Times New Roman" w:cs="Times New Roman"/>
          <w:sz w:val="24"/>
          <w:szCs w:val="24"/>
        </w:rPr>
        <w:t>В </w:t>
      </w:r>
      <w:hyperlink r:id="rId63" w:tooltip="Малороссы" w:history="1">
        <w:r w:rsidRPr="00B4489C">
          <w:rPr>
            <w:rStyle w:val="a3"/>
            <w:rFonts w:ascii="Times New Roman" w:hAnsi="Times New Roman" w:cs="Times New Roman"/>
            <w:color w:val="auto"/>
            <w:sz w:val="24"/>
            <w:szCs w:val="24"/>
            <w:u w:val="none"/>
          </w:rPr>
          <w:t>Малороссии</w:t>
        </w:r>
      </w:hyperlink>
      <w:r w:rsidRPr="00B4489C">
        <w:rPr>
          <w:rFonts w:ascii="Times New Roman" w:hAnsi="Times New Roman" w:cs="Times New Roman"/>
          <w:sz w:val="24"/>
          <w:szCs w:val="24"/>
        </w:rPr>
        <w:t> секуляризация монастырских владений была проведена в 1786 году.</w:t>
      </w:r>
      <w:r w:rsidR="00513A90" w:rsidRPr="00513A90">
        <w:rPr>
          <w:rFonts w:ascii="roboto" w:hAnsi="roboto"/>
          <w:sz w:val="23"/>
          <w:szCs w:val="23"/>
        </w:rPr>
        <w:t xml:space="preserve"> </w:t>
      </w:r>
      <w:r w:rsidR="00513A90" w:rsidRPr="002D7F5B">
        <w:rPr>
          <w:rFonts w:ascii="roboto" w:hAnsi="roboto"/>
          <w:sz w:val="23"/>
          <w:szCs w:val="23"/>
        </w:rPr>
        <w:t>Ее последствия: окончательно покончено с са</w:t>
      </w:r>
      <w:r w:rsidR="00513A90" w:rsidRPr="002D7F5B">
        <w:rPr>
          <w:rFonts w:ascii="roboto" w:hAnsi="roboto"/>
          <w:sz w:val="23"/>
          <w:szCs w:val="23"/>
        </w:rPr>
        <w:softHyphen/>
        <w:t>мостоятельностью церкви, сокращение числа монастырей, рост по</w:t>
      </w:r>
      <w:r w:rsidR="00513A90" w:rsidRPr="002D7F5B">
        <w:rPr>
          <w:rFonts w:ascii="roboto" w:hAnsi="roboto"/>
          <w:sz w:val="23"/>
          <w:szCs w:val="23"/>
        </w:rPr>
        <w:softHyphen/>
        <w:t>ступлений в казну (принадлежавшие ранее монастырям крестьяне стали называться экономическими и платить оброк государству)</w:t>
      </w:r>
    </w:p>
    <w:p w:rsidR="00FD570F" w:rsidRPr="00B4489C" w:rsidRDefault="00FD570F" w:rsidP="00FD570F">
      <w:pPr>
        <w:spacing w:after="0" w:line="240" w:lineRule="auto"/>
        <w:jc w:val="both"/>
        <w:rPr>
          <w:rFonts w:ascii="Times New Roman" w:hAnsi="Times New Roman" w:cs="Times New Roman"/>
          <w:sz w:val="24"/>
          <w:szCs w:val="24"/>
        </w:rPr>
      </w:pPr>
      <w:r w:rsidRPr="00B4489C">
        <w:rPr>
          <w:rFonts w:ascii="Times New Roman" w:hAnsi="Times New Roman" w:cs="Times New Roman"/>
          <w:sz w:val="24"/>
          <w:szCs w:val="24"/>
        </w:rPr>
        <w:t>Тем самым духовенство попадало в зависимость от светской власти, так как не могло осуществлять самостоятельную экономическую деятельность.</w:t>
      </w:r>
    </w:p>
    <w:p w:rsidR="00FD570F" w:rsidRPr="00B4489C" w:rsidRDefault="00FD570F" w:rsidP="00FD570F">
      <w:pPr>
        <w:spacing w:after="0" w:line="240" w:lineRule="auto"/>
        <w:jc w:val="both"/>
        <w:rPr>
          <w:rFonts w:ascii="Times New Roman" w:hAnsi="Times New Roman" w:cs="Times New Roman"/>
          <w:sz w:val="24"/>
          <w:szCs w:val="24"/>
        </w:rPr>
      </w:pPr>
      <w:r w:rsidRPr="00B4489C">
        <w:rPr>
          <w:rFonts w:ascii="Times New Roman" w:hAnsi="Times New Roman" w:cs="Times New Roman"/>
          <w:sz w:val="24"/>
          <w:szCs w:val="24"/>
        </w:rPr>
        <w:t>В первые годы царствования Екатерины II прекратились преследования </w:t>
      </w:r>
      <w:hyperlink r:id="rId64" w:tooltip="Старообрядчество" w:history="1">
        <w:r w:rsidRPr="00B4489C">
          <w:rPr>
            <w:rStyle w:val="a3"/>
            <w:rFonts w:ascii="Times New Roman" w:hAnsi="Times New Roman" w:cs="Times New Roman"/>
            <w:bCs/>
            <w:color w:val="auto"/>
            <w:sz w:val="24"/>
            <w:szCs w:val="24"/>
            <w:u w:val="none"/>
          </w:rPr>
          <w:t>старообрядцев</w:t>
        </w:r>
      </w:hyperlink>
      <w:r w:rsidRPr="00B4489C">
        <w:rPr>
          <w:rFonts w:ascii="Times New Roman" w:hAnsi="Times New Roman" w:cs="Times New Roman"/>
          <w:sz w:val="24"/>
          <w:szCs w:val="24"/>
        </w:rPr>
        <w:t>. Продолжая политику свергнутого ею супруга </w:t>
      </w:r>
      <w:hyperlink r:id="rId65" w:tooltip="Пётр III" w:history="1">
        <w:r w:rsidRPr="00B4489C">
          <w:rPr>
            <w:rStyle w:val="a3"/>
            <w:rFonts w:ascii="Times New Roman" w:hAnsi="Times New Roman" w:cs="Times New Roman"/>
            <w:color w:val="auto"/>
            <w:sz w:val="24"/>
            <w:szCs w:val="24"/>
            <w:u w:val="none"/>
          </w:rPr>
          <w:t>Петра III</w:t>
        </w:r>
      </w:hyperlink>
      <w:r w:rsidRPr="00B4489C">
        <w:rPr>
          <w:rFonts w:ascii="Times New Roman" w:hAnsi="Times New Roman" w:cs="Times New Roman"/>
          <w:sz w:val="24"/>
          <w:szCs w:val="24"/>
        </w:rPr>
        <w:t>, императрица поддержала его инициативу возвращения из-</w:t>
      </w:r>
      <w:r w:rsidRPr="00B4489C">
        <w:rPr>
          <w:rFonts w:ascii="Times New Roman" w:hAnsi="Times New Roman" w:cs="Times New Roman"/>
          <w:sz w:val="24"/>
          <w:szCs w:val="24"/>
        </w:rPr>
        <w:lastRenderedPageBreak/>
        <w:t>за границы старообрядцев, экономически активного населения. Им было специально отведено место на Иргизе (современные Саратовская и Самарская области). Им было разрешено иметь священников.</w:t>
      </w:r>
    </w:p>
    <w:p w:rsidR="00FD570F" w:rsidRPr="00B4489C" w:rsidRDefault="00FD570F" w:rsidP="00FD570F">
      <w:pPr>
        <w:spacing w:after="0" w:line="240" w:lineRule="auto"/>
        <w:jc w:val="both"/>
        <w:rPr>
          <w:rFonts w:ascii="Times New Roman" w:hAnsi="Times New Roman" w:cs="Times New Roman"/>
          <w:sz w:val="24"/>
          <w:szCs w:val="24"/>
        </w:rPr>
      </w:pPr>
      <w:r w:rsidRPr="00B4489C">
        <w:rPr>
          <w:rFonts w:ascii="Times New Roman" w:hAnsi="Times New Roman" w:cs="Times New Roman"/>
          <w:sz w:val="24"/>
          <w:szCs w:val="24"/>
        </w:rPr>
        <w:t>Свободное переселение немцев в Россию привело к существенному увеличению числа </w:t>
      </w:r>
      <w:hyperlink r:id="rId66" w:tooltip="Протестант" w:history="1">
        <w:r w:rsidRPr="00B4489C">
          <w:rPr>
            <w:rStyle w:val="a3"/>
            <w:rFonts w:ascii="Times New Roman" w:hAnsi="Times New Roman" w:cs="Times New Roman"/>
            <w:bCs/>
            <w:color w:val="auto"/>
            <w:sz w:val="24"/>
            <w:szCs w:val="24"/>
            <w:u w:val="none"/>
          </w:rPr>
          <w:t>протестантов</w:t>
        </w:r>
      </w:hyperlink>
      <w:r w:rsidRPr="00B4489C">
        <w:rPr>
          <w:rFonts w:ascii="Times New Roman" w:hAnsi="Times New Roman" w:cs="Times New Roman"/>
          <w:sz w:val="24"/>
          <w:szCs w:val="24"/>
        </w:rPr>
        <w:t> (в основном лютеран) в России. Им также дозволялось строить кирхи, школы, свободно совершать богослужения. В конце XVIII века только в одном Санкт-Петербурге насчитывалось более 20 тыс. лютеран.</w:t>
      </w:r>
    </w:p>
    <w:p w:rsidR="00FD570F" w:rsidRPr="00B4489C" w:rsidRDefault="00FD570F" w:rsidP="00FD570F">
      <w:pPr>
        <w:spacing w:after="0" w:line="240" w:lineRule="auto"/>
        <w:jc w:val="both"/>
        <w:rPr>
          <w:rFonts w:ascii="Times New Roman" w:hAnsi="Times New Roman" w:cs="Times New Roman"/>
          <w:sz w:val="24"/>
          <w:szCs w:val="24"/>
        </w:rPr>
      </w:pPr>
      <w:r w:rsidRPr="00B4489C">
        <w:rPr>
          <w:rFonts w:ascii="Times New Roman" w:hAnsi="Times New Roman" w:cs="Times New Roman"/>
          <w:sz w:val="24"/>
          <w:szCs w:val="24"/>
        </w:rPr>
        <w:t>За </w:t>
      </w:r>
      <w:hyperlink r:id="rId67" w:tooltip="Иудаизм" w:history="1">
        <w:r w:rsidRPr="00B4489C">
          <w:rPr>
            <w:rStyle w:val="a3"/>
            <w:rFonts w:ascii="Times New Roman" w:hAnsi="Times New Roman" w:cs="Times New Roman"/>
            <w:bCs/>
            <w:color w:val="auto"/>
            <w:sz w:val="24"/>
            <w:szCs w:val="24"/>
            <w:u w:val="none"/>
          </w:rPr>
          <w:t>иудейской</w:t>
        </w:r>
        <w:r w:rsidRPr="00B4489C">
          <w:rPr>
            <w:rStyle w:val="a3"/>
            <w:rFonts w:ascii="Times New Roman" w:hAnsi="Times New Roman" w:cs="Times New Roman"/>
            <w:color w:val="auto"/>
            <w:sz w:val="24"/>
            <w:szCs w:val="24"/>
            <w:u w:val="none"/>
          </w:rPr>
          <w:t> религией</w:t>
        </w:r>
      </w:hyperlink>
      <w:r w:rsidRPr="00B4489C">
        <w:rPr>
          <w:rFonts w:ascii="Times New Roman" w:hAnsi="Times New Roman" w:cs="Times New Roman"/>
          <w:sz w:val="24"/>
          <w:szCs w:val="24"/>
        </w:rPr>
        <w:t> сохранялось право на публичное отправление веры. Религиозные дела и споры были оставлены в ведении еврейских судов. Евреи, в зависимости от имеющегося у них капитала, причислялись к соответствующему сословию и могли избираться в органы местного самоуправления, становиться судьями и прочими госслужащими.</w:t>
      </w:r>
    </w:p>
    <w:p w:rsidR="00FD570F" w:rsidRPr="00B4489C" w:rsidRDefault="00FD570F" w:rsidP="00FD570F">
      <w:pPr>
        <w:spacing w:after="0" w:line="240" w:lineRule="auto"/>
        <w:jc w:val="both"/>
        <w:rPr>
          <w:rFonts w:ascii="Times New Roman" w:hAnsi="Times New Roman" w:cs="Times New Roman"/>
          <w:sz w:val="24"/>
          <w:szCs w:val="24"/>
        </w:rPr>
      </w:pPr>
      <w:r w:rsidRPr="00B4489C">
        <w:rPr>
          <w:rFonts w:ascii="Times New Roman" w:hAnsi="Times New Roman" w:cs="Times New Roman"/>
          <w:sz w:val="24"/>
          <w:szCs w:val="24"/>
        </w:rPr>
        <w:t>По указу Екатерины II в 1787 году в типографии Академии наук в Санкт-Петербурге впервые в России был напечатан полный арабский текст </w:t>
      </w:r>
      <w:hyperlink r:id="rId68" w:tooltip="Ислам" w:history="1">
        <w:r w:rsidRPr="00B4489C">
          <w:rPr>
            <w:rStyle w:val="a3"/>
            <w:rFonts w:ascii="Times New Roman" w:hAnsi="Times New Roman" w:cs="Times New Roman"/>
            <w:bCs/>
            <w:color w:val="auto"/>
            <w:sz w:val="24"/>
            <w:szCs w:val="24"/>
            <w:u w:val="none"/>
          </w:rPr>
          <w:t>исламской</w:t>
        </w:r>
      </w:hyperlink>
      <w:r w:rsidRPr="00B4489C">
        <w:rPr>
          <w:rFonts w:ascii="Times New Roman" w:hAnsi="Times New Roman" w:cs="Times New Roman"/>
          <w:sz w:val="24"/>
          <w:szCs w:val="24"/>
        </w:rPr>
        <w:t> священной книги </w:t>
      </w:r>
      <w:hyperlink r:id="rId69" w:tooltip="Коран" w:history="1">
        <w:r w:rsidRPr="00B4489C">
          <w:rPr>
            <w:rStyle w:val="a3"/>
            <w:rFonts w:ascii="Times New Roman" w:hAnsi="Times New Roman" w:cs="Times New Roman"/>
            <w:color w:val="auto"/>
            <w:sz w:val="24"/>
            <w:szCs w:val="24"/>
            <w:u w:val="none"/>
          </w:rPr>
          <w:t>Корана</w:t>
        </w:r>
      </w:hyperlink>
      <w:r w:rsidRPr="00B4489C">
        <w:rPr>
          <w:rFonts w:ascii="Times New Roman" w:hAnsi="Times New Roman" w:cs="Times New Roman"/>
          <w:sz w:val="24"/>
          <w:szCs w:val="24"/>
        </w:rPr>
        <w:t> для бесплатной раздачи «</w:t>
      </w:r>
      <w:hyperlink r:id="rId70" w:tooltip="Киргизы" w:history="1">
        <w:r w:rsidRPr="00B4489C">
          <w:rPr>
            <w:rStyle w:val="a3"/>
            <w:rFonts w:ascii="Times New Roman" w:hAnsi="Times New Roman" w:cs="Times New Roman"/>
            <w:color w:val="auto"/>
            <w:sz w:val="24"/>
            <w:szCs w:val="24"/>
            <w:u w:val="none"/>
          </w:rPr>
          <w:t>киргизам</w:t>
        </w:r>
      </w:hyperlink>
      <w:r w:rsidRPr="00B4489C">
        <w:rPr>
          <w:rFonts w:ascii="Times New Roman" w:hAnsi="Times New Roman" w:cs="Times New Roman"/>
          <w:sz w:val="24"/>
          <w:szCs w:val="24"/>
        </w:rPr>
        <w:t>». Мусульмане получали право строить и восстанавливать мечети.</w:t>
      </w:r>
    </w:p>
    <w:p w:rsidR="00FD570F" w:rsidRPr="00B4489C" w:rsidRDefault="00B45D27" w:rsidP="00FD570F">
      <w:pPr>
        <w:spacing w:after="0" w:line="240" w:lineRule="auto"/>
        <w:jc w:val="both"/>
        <w:rPr>
          <w:rFonts w:ascii="Times New Roman" w:hAnsi="Times New Roman" w:cs="Times New Roman"/>
          <w:sz w:val="24"/>
          <w:szCs w:val="24"/>
        </w:rPr>
      </w:pPr>
      <w:hyperlink r:id="rId71" w:tooltip="Буддизм" w:history="1">
        <w:r w:rsidR="00FD570F" w:rsidRPr="00B4489C">
          <w:rPr>
            <w:rStyle w:val="a3"/>
            <w:rFonts w:ascii="Times New Roman" w:hAnsi="Times New Roman" w:cs="Times New Roman"/>
            <w:bCs/>
            <w:color w:val="auto"/>
            <w:sz w:val="24"/>
            <w:szCs w:val="24"/>
            <w:u w:val="none"/>
          </w:rPr>
          <w:t>Буддизм</w:t>
        </w:r>
      </w:hyperlink>
      <w:r w:rsidR="00FD570F" w:rsidRPr="00B4489C">
        <w:rPr>
          <w:rFonts w:ascii="Times New Roman" w:hAnsi="Times New Roman" w:cs="Times New Roman"/>
          <w:sz w:val="24"/>
          <w:szCs w:val="24"/>
        </w:rPr>
        <w:t xml:space="preserve"> также получил государственную поддержку в регионах, где он традиционно исповедовался. </w:t>
      </w:r>
    </w:p>
    <w:p w:rsidR="00A3425E" w:rsidRPr="005C35D5" w:rsidRDefault="00FD570F" w:rsidP="005C35D5">
      <w:pPr>
        <w:spacing w:after="0" w:line="240" w:lineRule="auto"/>
        <w:jc w:val="both"/>
        <w:rPr>
          <w:rFonts w:ascii="Times New Roman" w:hAnsi="Times New Roman" w:cs="Times New Roman"/>
          <w:sz w:val="24"/>
          <w:szCs w:val="24"/>
        </w:rPr>
      </w:pPr>
      <w:r w:rsidRPr="00B4489C">
        <w:rPr>
          <w:rFonts w:ascii="Times New Roman" w:hAnsi="Times New Roman" w:cs="Times New Roman"/>
          <w:sz w:val="24"/>
          <w:szCs w:val="24"/>
        </w:rPr>
        <w:t>Екатерина разрешила </w:t>
      </w:r>
      <w:hyperlink r:id="rId72" w:tooltip="Иезуиты" w:history="1">
        <w:r w:rsidRPr="00B4489C">
          <w:rPr>
            <w:rStyle w:val="a3"/>
            <w:rFonts w:ascii="Times New Roman" w:hAnsi="Times New Roman" w:cs="Times New Roman"/>
            <w:bCs/>
            <w:color w:val="auto"/>
            <w:sz w:val="24"/>
            <w:szCs w:val="24"/>
            <w:u w:val="none"/>
          </w:rPr>
          <w:t>Ордену иезуитов</w:t>
        </w:r>
      </w:hyperlink>
      <w:r w:rsidRPr="00B4489C">
        <w:rPr>
          <w:rFonts w:ascii="Times New Roman" w:hAnsi="Times New Roman" w:cs="Times New Roman"/>
          <w:sz w:val="24"/>
          <w:szCs w:val="24"/>
        </w:rPr>
        <w:t>, который был к тому времени официально запрещён во всех странах Европы (решениями европейских государств и буллой папы римского), перенести свою штаб-квартиру в Россию. В дальнейшем она покровительствовала ордену: предоставила ему возможность открыть свою новую резиденцию в Могилеве</w:t>
      </w:r>
      <w:r w:rsidR="00B4489C" w:rsidRPr="00B4489C">
        <w:rPr>
          <w:rFonts w:ascii="Times New Roman" w:hAnsi="Times New Roman" w:cs="Times New Roman"/>
          <w:sz w:val="24"/>
          <w:szCs w:val="24"/>
        </w:rPr>
        <w:t>.</w:t>
      </w:r>
    </w:p>
    <w:p w:rsidR="005C35D5" w:rsidRDefault="005C35D5" w:rsidP="00F97FCA">
      <w:pPr>
        <w:spacing w:after="0" w:line="240" w:lineRule="auto"/>
        <w:rPr>
          <w:rFonts w:ascii="Times New Roman" w:hAnsi="Times New Roman" w:cs="Times New Roman"/>
          <w:sz w:val="28"/>
          <w:szCs w:val="28"/>
        </w:rPr>
        <w:sectPr w:rsidR="005C35D5" w:rsidSect="005C35D5">
          <w:pgSz w:w="11906" w:h="16838"/>
          <w:pgMar w:top="227" w:right="709" w:bottom="284" w:left="567" w:header="709" w:footer="709" w:gutter="0"/>
          <w:cols w:space="708"/>
          <w:docGrid w:linePitch="360"/>
        </w:sectPr>
      </w:pPr>
    </w:p>
    <w:p w:rsidR="00A3425E" w:rsidRDefault="00A3425E" w:rsidP="00B37C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Модель кластера</w:t>
      </w:r>
    </w:p>
    <w:p w:rsidR="00A3425E" w:rsidRDefault="00A3425E" w:rsidP="00A3425E">
      <w:pPr>
        <w:tabs>
          <w:tab w:val="left" w:pos="12084"/>
        </w:tabs>
        <w:spacing w:after="0" w:line="240" w:lineRule="auto"/>
        <w:jc w:val="both"/>
        <w:rPr>
          <w:rFonts w:ascii="Times New Roman" w:hAnsi="Times New Roman" w:cs="Times New Roman"/>
          <w:sz w:val="28"/>
          <w:szCs w:val="28"/>
        </w:rPr>
      </w:pPr>
    </w:p>
    <w:tbl>
      <w:tblPr>
        <w:tblStyle w:val="a9"/>
        <w:tblW w:w="15760" w:type="dxa"/>
        <w:tblInd w:w="534" w:type="dxa"/>
        <w:tblLook w:val="04A0" w:firstRow="1" w:lastRow="0" w:firstColumn="1" w:lastColumn="0" w:noHBand="0" w:noVBand="1"/>
      </w:tblPr>
      <w:tblGrid>
        <w:gridCol w:w="1522"/>
        <w:gridCol w:w="1630"/>
        <w:gridCol w:w="1522"/>
        <w:gridCol w:w="1630"/>
        <w:gridCol w:w="1522"/>
        <w:gridCol w:w="1630"/>
        <w:gridCol w:w="1522"/>
        <w:gridCol w:w="1630"/>
        <w:gridCol w:w="1522"/>
        <w:gridCol w:w="1630"/>
      </w:tblGrid>
      <w:tr w:rsidR="00A3425E" w:rsidTr="00A3425E">
        <w:tc>
          <w:tcPr>
            <w:tcW w:w="15760" w:type="dxa"/>
            <w:gridSpan w:val="10"/>
          </w:tcPr>
          <w:p w:rsidR="00A3425E" w:rsidRDefault="00A3425E" w:rsidP="002F262A">
            <w:pPr>
              <w:jc w:val="both"/>
              <w:rPr>
                <w:rFonts w:ascii="Times New Roman" w:hAnsi="Times New Roman" w:cs="Times New Roman"/>
                <w:sz w:val="28"/>
                <w:szCs w:val="28"/>
              </w:rPr>
            </w:pPr>
            <w:r>
              <w:rPr>
                <w:rFonts w:ascii="Times New Roman" w:hAnsi="Times New Roman" w:cs="Times New Roman"/>
                <w:sz w:val="28"/>
                <w:szCs w:val="28"/>
              </w:rPr>
              <w:t>Дата:</w:t>
            </w:r>
          </w:p>
        </w:tc>
      </w:tr>
      <w:tr w:rsidR="00A3425E" w:rsidTr="009923BF">
        <w:tc>
          <w:tcPr>
            <w:tcW w:w="15760" w:type="dxa"/>
            <w:gridSpan w:val="10"/>
          </w:tcPr>
          <w:p w:rsidR="00A3425E" w:rsidRDefault="00A3425E" w:rsidP="002F262A">
            <w:pPr>
              <w:jc w:val="both"/>
              <w:rPr>
                <w:rFonts w:ascii="Times New Roman" w:hAnsi="Times New Roman" w:cs="Times New Roman"/>
                <w:sz w:val="28"/>
                <w:szCs w:val="28"/>
              </w:rPr>
            </w:pPr>
            <w:r w:rsidRPr="003668C7">
              <w:rPr>
                <w:rFonts w:ascii="Times New Roman" w:hAnsi="Times New Roman" w:cs="Times New Roman"/>
                <w:b/>
                <w:sz w:val="28"/>
                <w:szCs w:val="28"/>
              </w:rPr>
              <w:t>Тема урока:</w:t>
            </w:r>
          </w:p>
        </w:tc>
      </w:tr>
      <w:tr w:rsidR="00A3425E" w:rsidTr="009E77C0">
        <w:tc>
          <w:tcPr>
            <w:tcW w:w="15760" w:type="dxa"/>
            <w:gridSpan w:val="10"/>
          </w:tcPr>
          <w:p w:rsidR="00A3425E" w:rsidRDefault="00A3425E" w:rsidP="00A3425E">
            <w:pPr>
              <w:jc w:val="both"/>
              <w:rPr>
                <w:rFonts w:ascii="Times New Roman" w:hAnsi="Times New Roman" w:cs="Times New Roman"/>
                <w:sz w:val="28"/>
                <w:szCs w:val="28"/>
              </w:rPr>
            </w:pPr>
            <w:r>
              <w:rPr>
                <w:rFonts w:ascii="Times New Roman" w:hAnsi="Times New Roman" w:cs="Times New Roman"/>
                <w:sz w:val="28"/>
                <w:szCs w:val="28"/>
              </w:rPr>
              <w:t>«Наказ» Д.Г. Левицкого</w:t>
            </w:r>
            <w:r w:rsidRPr="003668C7">
              <w:rPr>
                <w:rFonts w:ascii="Times New Roman" w:hAnsi="Times New Roman" w:cs="Times New Roman"/>
                <w:sz w:val="28"/>
                <w:szCs w:val="28"/>
              </w:rPr>
              <w:t xml:space="preserve"> (</w:t>
            </w:r>
            <w:r>
              <w:rPr>
                <w:rFonts w:ascii="Times New Roman" w:hAnsi="Times New Roman" w:cs="Times New Roman"/>
                <w:sz w:val="28"/>
                <w:szCs w:val="28"/>
              </w:rPr>
              <w:t xml:space="preserve">дворянской интеллигенции)  Екатерине </w:t>
            </w:r>
            <w:r>
              <w:rPr>
                <w:rFonts w:ascii="Times New Roman" w:hAnsi="Times New Roman" w:cs="Times New Roman"/>
                <w:sz w:val="28"/>
                <w:szCs w:val="28"/>
                <w:lang w:val="en-US"/>
              </w:rPr>
              <w:t>II</w:t>
            </w:r>
            <w:r w:rsidRPr="003668C7">
              <w:rPr>
                <w:rFonts w:ascii="Times New Roman" w:hAnsi="Times New Roman" w:cs="Times New Roman"/>
                <w:sz w:val="28"/>
                <w:szCs w:val="28"/>
              </w:rPr>
              <w:t xml:space="preserve"> </w:t>
            </w:r>
          </w:p>
          <w:p w:rsidR="00A3425E" w:rsidRPr="003668C7" w:rsidRDefault="00A3425E" w:rsidP="00A3425E">
            <w:pPr>
              <w:jc w:val="both"/>
              <w:rPr>
                <w:rFonts w:ascii="Times New Roman" w:hAnsi="Times New Roman" w:cs="Times New Roman"/>
                <w:i/>
                <w:sz w:val="28"/>
                <w:szCs w:val="28"/>
              </w:rPr>
            </w:pPr>
            <w:r w:rsidRPr="003668C7">
              <w:rPr>
                <w:rFonts w:ascii="Times New Roman" w:hAnsi="Times New Roman" w:cs="Times New Roman"/>
                <w:i/>
                <w:sz w:val="28"/>
                <w:szCs w:val="28"/>
              </w:rPr>
              <w:t>(не более 3-х предложений)</w:t>
            </w:r>
          </w:p>
          <w:p w:rsidR="00A3425E" w:rsidRDefault="00A3425E" w:rsidP="00A3425E">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tc>
      </w:tr>
      <w:tr w:rsidR="00A3425E" w:rsidTr="00A3425E">
        <w:tc>
          <w:tcPr>
            <w:tcW w:w="15760" w:type="dxa"/>
            <w:gridSpan w:val="10"/>
          </w:tcPr>
          <w:p w:rsidR="00A3425E" w:rsidRDefault="00A3425E" w:rsidP="00A3425E">
            <w:pPr>
              <w:jc w:val="center"/>
              <w:rPr>
                <w:rFonts w:ascii="Times New Roman" w:hAnsi="Times New Roman" w:cs="Times New Roman"/>
                <w:sz w:val="28"/>
                <w:szCs w:val="28"/>
              </w:rPr>
            </w:pPr>
            <w:r w:rsidRPr="003668C7">
              <w:rPr>
                <w:rFonts w:ascii="Times New Roman" w:hAnsi="Times New Roman" w:cs="Times New Roman"/>
                <w:b/>
                <w:sz w:val="28"/>
                <w:szCs w:val="28"/>
              </w:rPr>
              <w:t xml:space="preserve">Направления внутренней политики Екатерины </w:t>
            </w:r>
            <w:r w:rsidRPr="003668C7">
              <w:rPr>
                <w:rFonts w:ascii="Times New Roman" w:hAnsi="Times New Roman" w:cs="Times New Roman"/>
                <w:b/>
                <w:sz w:val="28"/>
                <w:szCs w:val="28"/>
                <w:lang w:val="en-US"/>
              </w:rPr>
              <w:t>II</w:t>
            </w:r>
          </w:p>
        </w:tc>
      </w:tr>
      <w:tr w:rsidR="00A3425E" w:rsidTr="00A3425E">
        <w:tc>
          <w:tcPr>
            <w:tcW w:w="3152" w:type="dxa"/>
            <w:gridSpan w:val="2"/>
          </w:tcPr>
          <w:p w:rsidR="00AA77AD" w:rsidRDefault="00AA77AD" w:rsidP="00A3425E">
            <w:pPr>
              <w:jc w:val="center"/>
              <w:rPr>
                <w:rFonts w:ascii="Times New Roman" w:hAnsi="Times New Roman" w:cs="Times New Roman"/>
                <w:sz w:val="28"/>
                <w:szCs w:val="28"/>
              </w:rPr>
            </w:pPr>
            <w:r w:rsidRPr="003668C7">
              <w:rPr>
                <w:rFonts w:ascii="Times New Roman" w:hAnsi="Times New Roman" w:cs="Times New Roman"/>
                <w:i/>
                <w:sz w:val="28"/>
                <w:szCs w:val="28"/>
              </w:rPr>
              <w:t>Административн</w:t>
            </w:r>
            <w:r w:rsidR="00A3425E">
              <w:rPr>
                <w:rFonts w:ascii="Times New Roman" w:hAnsi="Times New Roman" w:cs="Times New Roman"/>
                <w:i/>
                <w:sz w:val="28"/>
                <w:szCs w:val="28"/>
              </w:rPr>
              <w:t>ая</w:t>
            </w:r>
            <w:r w:rsidRPr="003668C7">
              <w:rPr>
                <w:rFonts w:ascii="Times New Roman" w:hAnsi="Times New Roman" w:cs="Times New Roman"/>
                <w:i/>
                <w:sz w:val="28"/>
                <w:szCs w:val="28"/>
              </w:rPr>
              <w:t xml:space="preserve"> </w:t>
            </w:r>
            <w:r>
              <w:rPr>
                <w:rFonts w:ascii="Times New Roman" w:hAnsi="Times New Roman" w:cs="Times New Roman"/>
                <w:i/>
                <w:sz w:val="28"/>
                <w:szCs w:val="28"/>
              </w:rPr>
              <w:t>политика</w:t>
            </w:r>
          </w:p>
        </w:tc>
        <w:tc>
          <w:tcPr>
            <w:tcW w:w="3152" w:type="dxa"/>
            <w:gridSpan w:val="2"/>
          </w:tcPr>
          <w:p w:rsidR="00AA77AD" w:rsidRDefault="00AA77AD" w:rsidP="00A3425E">
            <w:pPr>
              <w:jc w:val="center"/>
              <w:rPr>
                <w:rFonts w:ascii="Times New Roman" w:hAnsi="Times New Roman" w:cs="Times New Roman"/>
                <w:sz w:val="28"/>
                <w:szCs w:val="28"/>
              </w:rPr>
            </w:pPr>
            <w:r w:rsidRPr="003668C7">
              <w:rPr>
                <w:rFonts w:ascii="Times New Roman" w:hAnsi="Times New Roman" w:cs="Times New Roman"/>
                <w:i/>
                <w:sz w:val="28"/>
                <w:szCs w:val="28"/>
              </w:rPr>
              <w:t>Экономическая политика</w:t>
            </w:r>
          </w:p>
        </w:tc>
        <w:tc>
          <w:tcPr>
            <w:tcW w:w="3152" w:type="dxa"/>
            <w:gridSpan w:val="2"/>
          </w:tcPr>
          <w:p w:rsidR="00AA77AD" w:rsidRDefault="00AA77AD" w:rsidP="00A3425E">
            <w:pPr>
              <w:jc w:val="center"/>
              <w:rPr>
                <w:rFonts w:ascii="Times New Roman" w:hAnsi="Times New Roman" w:cs="Times New Roman"/>
                <w:sz w:val="28"/>
                <w:szCs w:val="28"/>
              </w:rPr>
            </w:pPr>
            <w:r w:rsidRPr="003668C7">
              <w:rPr>
                <w:rFonts w:ascii="Times New Roman" w:hAnsi="Times New Roman" w:cs="Times New Roman"/>
                <w:i/>
                <w:sz w:val="28"/>
                <w:szCs w:val="28"/>
              </w:rPr>
              <w:t>Сословная политика</w:t>
            </w:r>
          </w:p>
        </w:tc>
        <w:tc>
          <w:tcPr>
            <w:tcW w:w="3152" w:type="dxa"/>
            <w:gridSpan w:val="2"/>
          </w:tcPr>
          <w:p w:rsidR="00AA77AD" w:rsidRDefault="00AA77AD" w:rsidP="00A3425E">
            <w:pPr>
              <w:jc w:val="center"/>
              <w:rPr>
                <w:rFonts w:ascii="Times New Roman" w:hAnsi="Times New Roman" w:cs="Times New Roman"/>
                <w:sz w:val="28"/>
                <w:szCs w:val="28"/>
              </w:rPr>
            </w:pPr>
            <w:r w:rsidRPr="003668C7">
              <w:rPr>
                <w:rFonts w:ascii="Times New Roman" w:hAnsi="Times New Roman" w:cs="Times New Roman"/>
                <w:i/>
                <w:sz w:val="28"/>
                <w:szCs w:val="28"/>
              </w:rPr>
              <w:t>Социальная политика</w:t>
            </w:r>
          </w:p>
        </w:tc>
        <w:tc>
          <w:tcPr>
            <w:tcW w:w="3152" w:type="dxa"/>
            <w:gridSpan w:val="2"/>
          </w:tcPr>
          <w:p w:rsidR="00AA77AD" w:rsidRDefault="00AA77AD" w:rsidP="00A3425E">
            <w:pPr>
              <w:jc w:val="center"/>
              <w:rPr>
                <w:rFonts w:ascii="Times New Roman" w:hAnsi="Times New Roman" w:cs="Times New Roman"/>
                <w:sz w:val="28"/>
                <w:szCs w:val="28"/>
              </w:rPr>
            </w:pPr>
            <w:r w:rsidRPr="003668C7">
              <w:rPr>
                <w:rFonts w:ascii="Times New Roman" w:hAnsi="Times New Roman" w:cs="Times New Roman"/>
                <w:i/>
                <w:sz w:val="28"/>
                <w:szCs w:val="28"/>
              </w:rPr>
              <w:t>Религиозная политика</w:t>
            </w:r>
          </w:p>
        </w:tc>
      </w:tr>
      <w:tr w:rsidR="00A3425E" w:rsidTr="00A3425E">
        <w:tc>
          <w:tcPr>
            <w:tcW w:w="1522" w:type="dxa"/>
          </w:tcPr>
          <w:p w:rsidR="00A3425E" w:rsidRPr="00A3425E" w:rsidRDefault="00A3425E" w:rsidP="002F262A">
            <w:pPr>
              <w:jc w:val="both"/>
              <w:rPr>
                <w:rFonts w:ascii="Times New Roman" w:hAnsi="Times New Roman" w:cs="Times New Roman"/>
                <w:b/>
                <w:i/>
                <w:sz w:val="20"/>
                <w:szCs w:val="20"/>
              </w:rPr>
            </w:pPr>
            <w:r>
              <w:rPr>
                <w:rFonts w:ascii="Times New Roman" w:hAnsi="Times New Roman" w:cs="Times New Roman"/>
                <w:b/>
                <w:i/>
                <w:sz w:val="20"/>
                <w:szCs w:val="20"/>
              </w:rPr>
              <w:t>п</w:t>
            </w:r>
            <w:r w:rsidRPr="00A3425E">
              <w:rPr>
                <w:rFonts w:ascii="Times New Roman" w:hAnsi="Times New Roman" w:cs="Times New Roman"/>
                <w:b/>
                <w:i/>
                <w:sz w:val="20"/>
                <w:szCs w:val="20"/>
              </w:rPr>
              <w:t>росвещенный абсолютизм</w:t>
            </w:r>
          </w:p>
        </w:tc>
        <w:tc>
          <w:tcPr>
            <w:tcW w:w="1630" w:type="dxa"/>
          </w:tcPr>
          <w:p w:rsidR="00A3425E" w:rsidRPr="00A3425E" w:rsidRDefault="00A3425E" w:rsidP="002F262A">
            <w:pPr>
              <w:jc w:val="both"/>
              <w:rPr>
                <w:rFonts w:ascii="Times New Roman" w:hAnsi="Times New Roman" w:cs="Times New Roman"/>
                <w:b/>
                <w:i/>
                <w:sz w:val="20"/>
                <w:szCs w:val="20"/>
              </w:rPr>
            </w:pPr>
            <w:r>
              <w:rPr>
                <w:rFonts w:ascii="Times New Roman" w:hAnsi="Times New Roman" w:cs="Times New Roman"/>
                <w:b/>
                <w:i/>
                <w:sz w:val="20"/>
                <w:szCs w:val="20"/>
              </w:rPr>
              <w:t>консервативно-охранительные мероприятия</w:t>
            </w:r>
          </w:p>
        </w:tc>
        <w:tc>
          <w:tcPr>
            <w:tcW w:w="1522" w:type="dxa"/>
          </w:tcPr>
          <w:p w:rsidR="00A3425E" w:rsidRPr="00A3425E" w:rsidRDefault="00A3425E" w:rsidP="00B8357F">
            <w:pPr>
              <w:jc w:val="both"/>
              <w:rPr>
                <w:rFonts w:ascii="Times New Roman" w:hAnsi="Times New Roman" w:cs="Times New Roman"/>
                <w:b/>
                <w:i/>
                <w:sz w:val="20"/>
                <w:szCs w:val="20"/>
              </w:rPr>
            </w:pPr>
            <w:r>
              <w:rPr>
                <w:rFonts w:ascii="Times New Roman" w:hAnsi="Times New Roman" w:cs="Times New Roman"/>
                <w:b/>
                <w:i/>
                <w:sz w:val="20"/>
                <w:szCs w:val="20"/>
              </w:rPr>
              <w:t>п</w:t>
            </w:r>
            <w:r w:rsidRPr="00A3425E">
              <w:rPr>
                <w:rFonts w:ascii="Times New Roman" w:hAnsi="Times New Roman" w:cs="Times New Roman"/>
                <w:b/>
                <w:i/>
                <w:sz w:val="20"/>
                <w:szCs w:val="20"/>
              </w:rPr>
              <w:t>росвещенный абсолютизм</w:t>
            </w:r>
          </w:p>
        </w:tc>
        <w:tc>
          <w:tcPr>
            <w:tcW w:w="1630" w:type="dxa"/>
          </w:tcPr>
          <w:p w:rsidR="00A3425E" w:rsidRPr="00A3425E" w:rsidRDefault="00A3425E" w:rsidP="00B8357F">
            <w:pPr>
              <w:jc w:val="both"/>
              <w:rPr>
                <w:rFonts w:ascii="Times New Roman" w:hAnsi="Times New Roman" w:cs="Times New Roman"/>
                <w:b/>
                <w:i/>
                <w:sz w:val="20"/>
                <w:szCs w:val="20"/>
              </w:rPr>
            </w:pPr>
            <w:r>
              <w:rPr>
                <w:rFonts w:ascii="Times New Roman" w:hAnsi="Times New Roman" w:cs="Times New Roman"/>
                <w:b/>
                <w:i/>
                <w:sz w:val="20"/>
                <w:szCs w:val="20"/>
              </w:rPr>
              <w:t>консервативно-охранительные мероприятия</w:t>
            </w:r>
          </w:p>
        </w:tc>
        <w:tc>
          <w:tcPr>
            <w:tcW w:w="1522" w:type="dxa"/>
          </w:tcPr>
          <w:p w:rsidR="00A3425E" w:rsidRPr="00A3425E" w:rsidRDefault="00A3425E" w:rsidP="00B8357F">
            <w:pPr>
              <w:jc w:val="both"/>
              <w:rPr>
                <w:rFonts w:ascii="Times New Roman" w:hAnsi="Times New Roman" w:cs="Times New Roman"/>
                <w:b/>
                <w:i/>
                <w:sz w:val="20"/>
                <w:szCs w:val="20"/>
              </w:rPr>
            </w:pPr>
            <w:r>
              <w:rPr>
                <w:rFonts w:ascii="Times New Roman" w:hAnsi="Times New Roman" w:cs="Times New Roman"/>
                <w:b/>
                <w:i/>
                <w:sz w:val="20"/>
                <w:szCs w:val="20"/>
              </w:rPr>
              <w:t>п</w:t>
            </w:r>
            <w:r w:rsidRPr="00A3425E">
              <w:rPr>
                <w:rFonts w:ascii="Times New Roman" w:hAnsi="Times New Roman" w:cs="Times New Roman"/>
                <w:b/>
                <w:i/>
                <w:sz w:val="20"/>
                <w:szCs w:val="20"/>
              </w:rPr>
              <w:t>росвещенный абсолютизм</w:t>
            </w:r>
          </w:p>
        </w:tc>
        <w:tc>
          <w:tcPr>
            <w:tcW w:w="1630" w:type="dxa"/>
          </w:tcPr>
          <w:p w:rsidR="00A3425E" w:rsidRPr="00A3425E" w:rsidRDefault="00A3425E" w:rsidP="00B8357F">
            <w:pPr>
              <w:jc w:val="both"/>
              <w:rPr>
                <w:rFonts w:ascii="Times New Roman" w:hAnsi="Times New Roman" w:cs="Times New Roman"/>
                <w:b/>
                <w:i/>
                <w:sz w:val="20"/>
                <w:szCs w:val="20"/>
              </w:rPr>
            </w:pPr>
            <w:r>
              <w:rPr>
                <w:rFonts w:ascii="Times New Roman" w:hAnsi="Times New Roman" w:cs="Times New Roman"/>
                <w:b/>
                <w:i/>
                <w:sz w:val="20"/>
                <w:szCs w:val="20"/>
              </w:rPr>
              <w:t>консервативно-охранительные мероприятия</w:t>
            </w:r>
          </w:p>
        </w:tc>
        <w:tc>
          <w:tcPr>
            <w:tcW w:w="1522" w:type="dxa"/>
          </w:tcPr>
          <w:p w:rsidR="00A3425E" w:rsidRPr="00A3425E" w:rsidRDefault="00A3425E" w:rsidP="00B8357F">
            <w:pPr>
              <w:jc w:val="both"/>
              <w:rPr>
                <w:rFonts w:ascii="Times New Roman" w:hAnsi="Times New Roman" w:cs="Times New Roman"/>
                <w:b/>
                <w:i/>
                <w:sz w:val="20"/>
                <w:szCs w:val="20"/>
              </w:rPr>
            </w:pPr>
            <w:r>
              <w:rPr>
                <w:rFonts w:ascii="Times New Roman" w:hAnsi="Times New Roman" w:cs="Times New Roman"/>
                <w:b/>
                <w:i/>
                <w:sz w:val="20"/>
                <w:szCs w:val="20"/>
              </w:rPr>
              <w:t>п</w:t>
            </w:r>
            <w:r w:rsidRPr="00A3425E">
              <w:rPr>
                <w:rFonts w:ascii="Times New Roman" w:hAnsi="Times New Roman" w:cs="Times New Roman"/>
                <w:b/>
                <w:i/>
                <w:sz w:val="20"/>
                <w:szCs w:val="20"/>
              </w:rPr>
              <w:t>росвещенный абсолютизм</w:t>
            </w:r>
          </w:p>
        </w:tc>
        <w:tc>
          <w:tcPr>
            <w:tcW w:w="1630" w:type="dxa"/>
          </w:tcPr>
          <w:p w:rsidR="00A3425E" w:rsidRPr="00A3425E" w:rsidRDefault="00A3425E" w:rsidP="00B8357F">
            <w:pPr>
              <w:jc w:val="both"/>
              <w:rPr>
                <w:rFonts w:ascii="Times New Roman" w:hAnsi="Times New Roman" w:cs="Times New Roman"/>
                <w:b/>
                <w:i/>
                <w:sz w:val="20"/>
                <w:szCs w:val="20"/>
              </w:rPr>
            </w:pPr>
            <w:r>
              <w:rPr>
                <w:rFonts w:ascii="Times New Roman" w:hAnsi="Times New Roman" w:cs="Times New Roman"/>
                <w:b/>
                <w:i/>
                <w:sz w:val="20"/>
                <w:szCs w:val="20"/>
              </w:rPr>
              <w:t>консервативно-охранительные мероприятия</w:t>
            </w:r>
          </w:p>
        </w:tc>
        <w:tc>
          <w:tcPr>
            <w:tcW w:w="1522" w:type="dxa"/>
          </w:tcPr>
          <w:p w:rsidR="00A3425E" w:rsidRPr="00A3425E" w:rsidRDefault="00A3425E" w:rsidP="00B8357F">
            <w:pPr>
              <w:jc w:val="both"/>
              <w:rPr>
                <w:rFonts w:ascii="Times New Roman" w:hAnsi="Times New Roman" w:cs="Times New Roman"/>
                <w:b/>
                <w:i/>
                <w:sz w:val="20"/>
                <w:szCs w:val="20"/>
              </w:rPr>
            </w:pPr>
            <w:r>
              <w:rPr>
                <w:rFonts w:ascii="Times New Roman" w:hAnsi="Times New Roman" w:cs="Times New Roman"/>
                <w:b/>
                <w:i/>
                <w:sz w:val="20"/>
                <w:szCs w:val="20"/>
              </w:rPr>
              <w:t>п</w:t>
            </w:r>
            <w:r w:rsidRPr="00A3425E">
              <w:rPr>
                <w:rFonts w:ascii="Times New Roman" w:hAnsi="Times New Roman" w:cs="Times New Roman"/>
                <w:b/>
                <w:i/>
                <w:sz w:val="20"/>
                <w:szCs w:val="20"/>
              </w:rPr>
              <w:t>росвещенный абсолютизм</w:t>
            </w:r>
          </w:p>
        </w:tc>
        <w:tc>
          <w:tcPr>
            <w:tcW w:w="1630" w:type="dxa"/>
          </w:tcPr>
          <w:p w:rsidR="00A3425E" w:rsidRPr="00A3425E" w:rsidRDefault="00A3425E" w:rsidP="00B8357F">
            <w:pPr>
              <w:jc w:val="both"/>
              <w:rPr>
                <w:rFonts w:ascii="Times New Roman" w:hAnsi="Times New Roman" w:cs="Times New Roman"/>
                <w:b/>
                <w:i/>
                <w:sz w:val="20"/>
                <w:szCs w:val="20"/>
              </w:rPr>
            </w:pPr>
            <w:r>
              <w:rPr>
                <w:rFonts w:ascii="Times New Roman" w:hAnsi="Times New Roman" w:cs="Times New Roman"/>
                <w:b/>
                <w:i/>
                <w:sz w:val="20"/>
                <w:szCs w:val="20"/>
              </w:rPr>
              <w:t>консервативно-охранительные мероприятия</w:t>
            </w:r>
          </w:p>
        </w:tc>
      </w:tr>
      <w:tr w:rsidR="00A3425E" w:rsidTr="00BE769C">
        <w:trPr>
          <w:trHeight w:val="654"/>
        </w:trPr>
        <w:tc>
          <w:tcPr>
            <w:tcW w:w="3152" w:type="dxa"/>
            <w:gridSpan w:val="2"/>
          </w:tcPr>
          <w:p w:rsidR="00A3425E" w:rsidRDefault="00A3425E" w:rsidP="002F262A">
            <w:pPr>
              <w:jc w:val="both"/>
              <w:rPr>
                <w:rFonts w:ascii="Times New Roman" w:hAnsi="Times New Roman" w:cs="Times New Roman"/>
                <w:sz w:val="28"/>
                <w:szCs w:val="28"/>
              </w:rPr>
            </w:pPr>
            <w:r>
              <w:rPr>
                <w:rFonts w:ascii="Times New Roman" w:hAnsi="Times New Roman" w:cs="Times New Roman"/>
                <w:sz w:val="28"/>
                <w:szCs w:val="28"/>
              </w:rPr>
              <w:t>1.</w:t>
            </w:r>
          </w:p>
          <w:p w:rsidR="00A3425E" w:rsidRDefault="00A3425E" w:rsidP="002F262A">
            <w:pPr>
              <w:jc w:val="both"/>
              <w:rPr>
                <w:rFonts w:ascii="Times New Roman" w:hAnsi="Times New Roman" w:cs="Times New Roman"/>
                <w:sz w:val="28"/>
                <w:szCs w:val="28"/>
              </w:rPr>
            </w:pPr>
            <w:r>
              <w:rPr>
                <w:rFonts w:ascii="Times New Roman" w:hAnsi="Times New Roman" w:cs="Times New Roman"/>
                <w:sz w:val="28"/>
                <w:szCs w:val="28"/>
              </w:rPr>
              <w:t>2.</w:t>
            </w:r>
          </w:p>
          <w:p w:rsidR="00A3425E" w:rsidRDefault="00A3425E" w:rsidP="002F262A">
            <w:pPr>
              <w:jc w:val="both"/>
              <w:rPr>
                <w:rFonts w:ascii="Times New Roman" w:hAnsi="Times New Roman" w:cs="Times New Roman"/>
                <w:sz w:val="28"/>
                <w:szCs w:val="28"/>
              </w:rPr>
            </w:pPr>
            <w:r>
              <w:rPr>
                <w:rFonts w:ascii="Times New Roman" w:hAnsi="Times New Roman" w:cs="Times New Roman"/>
                <w:sz w:val="28"/>
                <w:szCs w:val="28"/>
              </w:rPr>
              <w:t>3…</w:t>
            </w: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tc>
        <w:tc>
          <w:tcPr>
            <w:tcW w:w="3152" w:type="dxa"/>
            <w:gridSpan w:val="2"/>
          </w:tcPr>
          <w:p w:rsidR="00A3425E" w:rsidRDefault="00A3425E" w:rsidP="002F262A">
            <w:pPr>
              <w:jc w:val="both"/>
              <w:rPr>
                <w:rFonts w:ascii="Times New Roman" w:hAnsi="Times New Roman" w:cs="Times New Roman"/>
                <w:sz w:val="28"/>
                <w:szCs w:val="28"/>
              </w:rPr>
            </w:pPr>
          </w:p>
        </w:tc>
        <w:tc>
          <w:tcPr>
            <w:tcW w:w="3152" w:type="dxa"/>
            <w:gridSpan w:val="2"/>
          </w:tcPr>
          <w:p w:rsidR="00A3425E" w:rsidRDefault="00A3425E" w:rsidP="002F262A">
            <w:pPr>
              <w:jc w:val="both"/>
              <w:rPr>
                <w:rFonts w:ascii="Times New Roman" w:hAnsi="Times New Roman" w:cs="Times New Roman"/>
                <w:sz w:val="28"/>
                <w:szCs w:val="28"/>
              </w:rPr>
            </w:pPr>
          </w:p>
        </w:tc>
        <w:tc>
          <w:tcPr>
            <w:tcW w:w="3152" w:type="dxa"/>
            <w:gridSpan w:val="2"/>
          </w:tcPr>
          <w:p w:rsidR="00A3425E" w:rsidRDefault="00A3425E" w:rsidP="002F262A">
            <w:pPr>
              <w:jc w:val="both"/>
              <w:rPr>
                <w:rFonts w:ascii="Times New Roman" w:hAnsi="Times New Roman" w:cs="Times New Roman"/>
                <w:sz w:val="28"/>
                <w:szCs w:val="28"/>
              </w:rPr>
            </w:pPr>
          </w:p>
        </w:tc>
        <w:tc>
          <w:tcPr>
            <w:tcW w:w="3152" w:type="dxa"/>
            <w:gridSpan w:val="2"/>
          </w:tcPr>
          <w:p w:rsidR="00A3425E" w:rsidRDefault="00A3425E" w:rsidP="002F262A">
            <w:pPr>
              <w:jc w:val="both"/>
              <w:rPr>
                <w:rFonts w:ascii="Times New Roman" w:hAnsi="Times New Roman" w:cs="Times New Roman"/>
                <w:sz w:val="28"/>
                <w:szCs w:val="28"/>
              </w:rPr>
            </w:pPr>
          </w:p>
        </w:tc>
      </w:tr>
      <w:tr w:rsidR="00A3425E" w:rsidTr="00A3425E">
        <w:tc>
          <w:tcPr>
            <w:tcW w:w="15760" w:type="dxa"/>
            <w:gridSpan w:val="10"/>
          </w:tcPr>
          <w:p w:rsidR="00A3425E" w:rsidRPr="003668C7" w:rsidRDefault="00204013" w:rsidP="00A3425E">
            <w:pPr>
              <w:jc w:val="both"/>
              <w:rPr>
                <w:rFonts w:ascii="Times New Roman" w:hAnsi="Times New Roman" w:cs="Times New Roman"/>
                <w:b/>
                <w:i/>
                <w:sz w:val="28"/>
                <w:szCs w:val="28"/>
              </w:rPr>
            </w:pPr>
            <w:r>
              <w:rPr>
                <w:rFonts w:ascii="Times New Roman" w:hAnsi="Times New Roman" w:cs="Times New Roman"/>
                <w:b/>
                <w:i/>
                <w:sz w:val="28"/>
                <w:szCs w:val="28"/>
              </w:rPr>
              <w:t xml:space="preserve">Составьте </w:t>
            </w:r>
            <w:proofErr w:type="spellStart"/>
            <w:r>
              <w:rPr>
                <w:rFonts w:ascii="Times New Roman" w:hAnsi="Times New Roman" w:cs="Times New Roman"/>
                <w:b/>
                <w:i/>
                <w:sz w:val="28"/>
                <w:szCs w:val="28"/>
              </w:rPr>
              <w:t>синквейн</w:t>
            </w:r>
            <w:proofErr w:type="spellEnd"/>
            <w:r>
              <w:rPr>
                <w:rFonts w:ascii="Times New Roman" w:hAnsi="Times New Roman" w:cs="Times New Roman"/>
                <w:b/>
                <w:i/>
                <w:sz w:val="28"/>
                <w:szCs w:val="28"/>
              </w:rPr>
              <w:t xml:space="preserve"> по теме «</w:t>
            </w:r>
            <w:r w:rsidR="00A3425E" w:rsidRPr="003668C7">
              <w:rPr>
                <w:rFonts w:ascii="Times New Roman" w:hAnsi="Times New Roman" w:cs="Times New Roman"/>
                <w:b/>
                <w:i/>
                <w:sz w:val="28"/>
                <w:szCs w:val="28"/>
              </w:rPr>
              <w:t>Просвещенный абсолютизм</w:t>
            </w:r>
            <w:r>
              <w:rPr>
                <w:rFonts w:ascii="Times New Roman" w:hAnsi="Times New Roman" w:cs="Times New Roman"/>
                <w:b/>
                <w:i/>
                <w:sz w:val="28"/>
                <w:szCs w:val="28"/>
              </w:rPr>
              <w:t>»</w:t>
            </w:r>
            <w:r w:rsidR="00A3425E" w:rsidRPr="003668C7">
              <w:rPr>
                <w:rFonts w:ascii="Times New Roman" w:hAnsi="Times New Roman" w:cs="Times New Roman"/>
                <w:b/>
                <w:i/>
                <w:sz w:val="28"/>
                <w:szCs w:val="28"/>
              </w:rPr>
              <w:t xml:space="preserve"> </w:t>
            </w: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p w:rsidR="00A3425E" w:rsidRDefault="00A3425E" w:rsidP="002F262A">
            <w:pPr>
              <w:jc w:val="both"/>
              <w:rPr>
                <w:rFonts w:ascii="Times New Roman" w:hAnsi="Times New Roman" w:cs="Times New Roman"/>
                <w:sz w:val="28"/>
                <w:szCs w:val="28"/>
              </w:rPr>
            </w:pPr>
          </w:p>
        </w:tc>
      </w:tr>
    </w:tbl>
    <w:p w:rsidR="00AA77AD" w:rsidRDefault="00AA77AD" w:rsidP="00911C0D">
      <w:pPr>
        <w:spacing w:after="0" w:line="240" w:lineRule="auto"/>
        <w:jc w:val="both"/>
        <w:rPr>
          <w:rFonts w:ascii="Times New Roman" w:hAnsi="Times New Roman" w:cs="Times New Roman"/>
          <w:sz w:val="28"/>
          <w:szCs w:val="28"/>
        </w:rPr>
      </w:pPr>
    </w:p>
    <w:p w:rsidR="00BC358B" w:rsidRDefault="00BC358B" w:rsidP="00911C0D">
      <w:pPr>
        <w:spacing w:after="0" w:line="240" w:lineRule="auto"/>
        <w:jc w:val="both"/>
        <w:rPr>
          <w:rFonts w:ascii="Times New Roman" w:hAnsi="Times New Roman" w:cs="Times New Roman"/>
          <w:sz w:val="28"/>
          <w:szCs w:val="28"/>
        </w:rPr>
      </w:pPr>
    </w:p>
    <w:sectPr w:rsidR="00BC358B" w:rsidSect="005C35D5">
      <w:pgSz w:w="16838" w:h="11906" w:orient="landscape"/>
      <w:pgMar w:top="707" w:right="284" w:bottom="56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621"/>
    <w:multiLevelType w:val="hybridMultilevel"/>
    <w:tmpl w:val="34CAA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A13E2"/>
    <w:multiLevelType w:val="multilevel"/>
    <w:tmpl w:val="F9A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B3B01"/>
    <w:multiLevelType w:val="multilevel"/>
    <w:tmpl w:val="97E49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FA4B1C"/>
    <w:multiLevelType w:val="multilevel"/>
    <w:tmpl w:val="55D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95595"/>
    <w:multiLevelType w:val="hybridMultilevel"/>
    <w:tmpl w:val="4282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E2C8A"/>
    <w:multiLevelType w:val="multilevel"/>
    <w:tmpl w:val="F03AA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F567D1"/>
    <w:multiLevelType w:val="hybridMultilevel"/>
    <w:tmpl w:val="4282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33F95"/>
    <w:multiLevelType w:val="hybridMultilevel"/>
    <w:tmpl w:val="4282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D7BD4"/>
    <w:multiLevelType w:val="hybridMultilevel"/>
    <w:tmpl w:val="775A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B112B9"/>
    <w:multiLevelType w:val="multilevel"/>
    <w:tmpl w:val="D068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90173C"/>
    <w:multiLevelType w:val="hybridMultilevel"/>
    <w:tmpl w:val="DEC00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72D09"/>
    <w:multiLevelType w:val="multilevel"/>
    <w:tmpl w:val="C414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F1137"/>
    <w:multiLevelType w:val="multilevel"/>
    <w:tmpl w:val="1AE0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77582"/>
    <w:multiLevelType w:val="hybridMultilevel"/>
    <w:tmpl w:val="8774EAA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
    <w:nsid w:val="689B53C8"/>
    <w:multiLevelType w:val="multilevel"/>
    <w:tmpl w:val="AE3C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7508DA"/>
    <w:multiLevelType w:val="hybridMultilevel"/>
    <w:tmpl w:val="DEC00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CE641A"/>
    <w:multiLevelType w:val="multilevel"/>
    <w:tmpl w:val="0C9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3"/>
  </w:num>
  <w:num w:numId="4">
    <w:abstractNumId w:val="11"/>
  </w:num>
  <w:num w:numId="5">
    <w:abstractNumId w:val="14"/>
  </w:num>
  <w:num w:numId="6">
    <w:abstractNumId w:val="8"/>
  </w:num>
  <w:num w:numId="7">
    <w:abstractNumId w:val="13"/>
  </w:num>
  <w:num w:numId="8">
    <w:abstractNumId w:val="0"/>
  </w:num>
  <w:num w:numId="9">
    <w:abstractNumId w:val="5"/>
  </w:num>
  <w:num w:numId="10">
    <w:abstractNumId w:val="2"/>
  </w:num>
  <w:num w:numId="11">
    <w:abstractNumId w:val="9"/>
  </w:num>
  <w:num w:numId="12">
    <w:abstractNumId w:val="16"/>
  </w:num>
  <w:num w:numId="13">
    <w:abstractNumId w:val="4"/>
  </w:num>
  <w:num w:numId="14">
    <w:abstractNumId w:val="7"/>
  </w:num>
  <w:num w:numId="15">
    <w:abstractNumId w:val="1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00"/>
    <w:rsid w:val="00027403"/>
    <w:rsid w:val="000A70B4"/>
    <w:rsid w:val="000C795B"/>
    <w:rsid w:val="00113843"/>
    <w:rsid w:val="00115964"/>
    <w:rsid w:val="001738A8"/>
    <w:rsid w:val="001A1FE1"/>
    <w:rsid w:val="001A690B"/>
    <w:rsid w:val="001C4BB9"/>
    <w:rsid w:val="001E4ED5"/>
    <w:rsid w:val="001F350D"/>
    <w:rsid w:val="00203A09"/>
    <w:rsid w:val="00204013"/>
    <w:rsid w:val="0024560B"/>
    <w:rsid w:val="00262FD4"/>
    <w:rsid w:val="0027503A"/>
    <w:rsid w:val="00294A4D"/>
    <w:rsid w:val="002D43E8"/>
    <w:rsid w:val="002D77B3"/>
    <w:rsid w:val="002D7F5B"/>
    <w:rsid w:val="002F0D64"/>
    <w:rsid w:val="002F262A"/>
    <w:rsid w:val="003052D7"/>
    <w:rsid w:val="003102A1"/>
    <w:rsid w:val="00315125"/>
    <w:rsid w:val="00340FFB"/>
    <w:rsid w:val="003668C7"/>
    <w:rsid w:val="00374000"/>
    <w:rsid w:val="003A7949"/>
    <w:rsid w:val="003C3E43"/>
    <w:rsid w:val="003F28C4"/>
    <w:rsid w:val="00417C6B"/>
    <w:rsid w:val="004261DC"/>
    <w:rsid w:val="00451B13"/>
    <w:rsid w:val="0048102D"/>
    <w:rsid w:val="004A0690"/>
    <w:rsid w:val="004A1A58"/>
    <w:rsid w:val="004B43D0"/>
    <w:rsid w:val="004F35D1"/>
    <w:rsid w:val="00513A90"/>
    <w:rsid w:val="0053297E"/>
    <w:rsid w:val="00557300"/>
    <w:rsid w:val="00594A9D"/>
    <w:rsid w:val="00596D94"/>
    <w:rsid w:val="005B3938"/>
    <w:rsid w:val="005C35D5"/>
    <w:rsid w:val="00617E8D"/>
    <w:rsid w:val="00655895"/>
    <w:rsid w:val="00655F30"/>
    <w:rsid w:val="0066343B"/>
    <w:rsid w:val="006760E2"/>
    <w:rsid w:val="00692A0B"/>
    <w:rsid w:val="006A0214"/>
    <w:rsid w:val="006F63C6"/>
    <w:rsid w:val="00704167"/>
    <w:rsid w:val="00705D25"/>
    <w:rsid w:val="00736999"/>
    <w:rsid w:val="00757FB5"/>
    <w:rsid w:val="007D30B5"/>
    <w:rsid w:val="007D756A"/>
    <w:rsid w:val="007E068B"/>
    <w:rsid w:val="007F7808"/>
    <w:rsid w:val="00803478"/>
    <w:rsid w:val="008053F0"/>
    <w:rsid w:val="00824E0F"/>
    <w:rsid w:val="008277A9"/>
    <w:rsid w:val="00842373"/>
    <w:rsid w:val="0086108C"/>
    <w:rsid w:val="00876A8D"/>
    <w:rsid w:val="008862A0"/>
    <w:rsid w:val="00891AC5"/>
    <w:rsid w:val="008A1ED1"/>
    <w:rsid w:val="008B7D1B"/>
    <w:rsid w:val="00911C0D"/>
    <w:rsid w:val="00942073"/>
    <w:rsid w:val="009569B5"/>
    <w:rsid w:val="0096287A"/>
    <w:rsid w:val="009628B9"/>
    <w:rsid w:val="00986B4B"/>
    <w:rsid w:val="009B1C08"/>
    <w:rsid w:val="009C1503"/>
    <w:rsid w:val="009C5B80"/>
    <w:rsid w:val="009F402A"/>
    <w:rsid w:val="00A22F29"/>
    <w:rsid w:val="00A3425E"/>
    <w:rsid w:val="00A43684"/>
    <w:rsid w:val="00A56352"/>
    <w:rsid w:val="00A94E8F"/>
    <w:rsid w:val="00AA227F"/>
    <w:rsid w:val="00AA6B8C"/>
    <w:rsid w:val="00AA732D"/>
    <w:rsid w:val="00AA77AD"/>
    <w:rsid w:val="00AE1F2E"/>
    <w:rsid w:val="00AF7928"/>
    <w:rsid w:val="00AF7CC6"/>
    <w:rsid w:val="00B03D15"/>
    <w:rsid w:val="00B16AC4"/>
    <w:rsid w:val="00B37C61"/>
    <w:rsid w:val="00B4489C"/>
    <w:rsid w:val="00B45D27"/>
    <w:rsid w:val="00B46FF6"/>
    <w:rsid w:val="00B544E9"/>
    <w:rsid w:val="00B95EB1"/>
    <w:rsid w:val="00BC358B"/>
    <w:rsid w:val="00BC5025"/>
    <w:rsid w:val="00C158B4"/>
    <w:rsid w:val="00C510B1"/>
    <w:rsid w:val="00C75C70"/>
    <w:rsid w:val="00CB22E7"/>
    <w:rsid w:val="00D10976"/>
    <w:rsid w:val="00DE42D4"/>
    <w:rsid w:val="00DF5A87"/>
    <w:rsid w:val="00E06899"/>
    <w:rsid w:val="00E12B50"/>
    <w:rsid w:val="00E301F5"/>
    <w:rsid w:val="00E803F9"/>
    <w:rsid w:val="00EA1D39"/>
    <w:rsid w:val="00EC53AB"/>
    <w:rsid w:val="00EC7074"/>
    <w:rsid w:val="00EC7AB5"/>
    <w:rsid w:val="00ED4692"/>
    <w:rsid w:val="00EE4117"/>
    <w:rsid w:val="00F10398"/>
    <w:rsid w:val="00F54175"/>
    <w:rsid w:val="00F61147"/>
    <w:rsid w:val="00F87074"/>
    <w:rsid w:val="00F90551"/>
    <w:rsid w:val="00F97FCA"/>
    <w:rsid w:val="00FA4DC8"/>
    <w:rsid w:val="00FC726B"/>
    <w:rsid w:val="00FD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BB9"/>
    <w:rPr>
      <w:color w:val="0000FF"/>
      <w:u w:val="single"/>
    </w:rPr>
  </w:style>
  <w:style w:type="paragraph" w:styleId="a4">
    <w:name w:val="Normal (Web)"/>
    <w:basedOn w:val="a"/>
    <w:uiPriority w:val="99"/>
    <w:unhideWhenUsed/>
    <w:rsid w:val="00827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0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690"/>
    <w:rPr>
      <w:rFonts w:ascii="Tahoma" w:hAnsi="Tahoma" w:cs="Tahoma"/>
      <w:sz w:val="16"/>
      <w:szCs w:val="16"/>
    </w:rPr>
  </w:style>
  <w:style w:type="character" w:styleId="a7">
    <w:name w:val="Strong"/>
    <w:basedOn w:val="a0"/>
    <w:uiPriority w:val="22"/>
    <w:qFormat/>
    <w:rsid w:val="001E4ED5"/>
    <w:rPr>
      <w:b/>
      <w:bCs/>
    </w:rPr>
  </w:style>
  <w:style w:type="paragraph" w:styleId="a8">
    <w:name w:val="List Paragraph"/>
    <w:basedOn w:val="a"/>
    <w:uiPriority w:val="34"/>
    <w:qFormat/>
    <w:rsid w:val="00842373"/>
    <w:pPr>
      <w:ind w:left="720"/>
      <w:contextualSpacing/>
    </w:pPr>
  </w:style>
  <w:style w:type="table" w:styleId="a9">
    <w:name w:val="Table Grid"/>
    <w:basedOn w:val="a1"/>
    <w:uiPriority w:val="59"/>
    <w:rsid w:val="008B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BB9"/>
    <w:rPr>
      <w:color w:val="0000FF"/>
      <w:u w:val="single"/>
    </w:rPr>
  </w:style>
  <w:style w:type="paragraph" w:styleId="a4">
    <w:name w:val="Normal (Web)"/>
    <w:basedOn w:val="a"/>
    <w:uiPriority w:val="99"/>
    <w:unhideWhenUsed/>
    <w:rsid w:val="00827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0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690"/>
    <w:rPr>
      <w:rFonts w:ascii="Tahoma" w:hAnsi="Tahoma" w:cs="Tahoma"/>
      <w:sz w:val="16"/>
      <w:szCs w:val="16"/>
    </w:rPr>
  </w:style>
  <w:style w:type="character" w:styleId="a7">
    <w:name w:val="Strong"/>
    <w:basedOn w:val="a0"/>
    <w:uiPriority w:val="22"/>
    <w:qFormat/>
    <w:rsid w:val="001E4ED5"/>
    <w:rPr>
      <w:b/>
      <w:bCs/>
    </w:rPr>
  </w:style>
  <w:style w:type="paragraph" w:styleId="a8">
    <w:name w:val="List Paragraph"/>
    <w:basedOn w:val="a"/>
    <w:uiPriority w:val="34"/>
    <w:qFormat/>
    <w:rsid w:val="00842373"/>
    <w:pPr>
      <w:ind w:left="720"/>
      <w:contextualSpacing/>
    </w:pPr>
  </w:style>
  <w:style w:type="table" w:styleId="a9">
    <w:name w:val="Table Grid"/>
    <w:basedOn w:val="a1"/>
    <w:uiPriority w:val="59"/>
    <w:rsid w:val="008B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895">
      <w:bodyDiv w:val="1"/>
      <w:marLeft w:val="0"/>
      <w:marRight w:val="0"/>
      <w:marTop w:val="0"/>
      <w:marBottom w:val="0"/>
      <w:divBdr>
        <w:top w:val="none" w:sz="0" w:space="0" w:color="auto"/>
        <w:left w:val="none" w:sz="0" w:space="0" w:color="auto"/>
        <w:bottom w:val="none" w:sz="0" w:space="0" w:color="auto"/>
        <w:right w:val="none" w:sz="0" w:space="0" w:color="auto"/>
      </w:divBdr>
    </w:div>
    <w:div w:id="276450719">
      <w:bodyDiv w:val="1"/>
      <w:marLeft w:val="0"/>
      <w:marRight w:val="0"/>
      <w:marTop w:val="0"/>
      <w:marBottom w:val="0"/>
      <w:divBdr>
        <w:top w:val="none" w:sz="0" w:space="0" w:color="auto"/>
        <w:left w:val="none" w:sz="0" w:space="0" w:color="auto"/>
        <w:bottom w:val="none" w:sz="0" w:space="0" w:color="auto"/>
        <w:right w:val="none" w:sz="0" w:space="0" w:color="auto"/>
      </w:divBdr>
    </w:div>
    <w:div w:id="291908592">
      <w:bodyDiv w:val="1"/>
      <w:marLeft w:val="0"/>
      <w:marRight w:val="0"/>
      <w:marTop w:val="0"/>
      <w:marBottom w:val="0"/>
      <w:divBdr>
        <w:top w:val="none" w:sz="0" w:space="0" w:color="auto"/>
        <w:left w:val="none" w:sz="0" w:space="0" w:color="auto"/>
        <w:bottom w:val="none" w:sz="0" w:space="0" w:color="auto"/>
        <w:right w:val="none" w:sz="0" w:space="0" w:color="auto"/>
      </w:divBdr>
      <w:divsChild>
        <w:div w:id="1413428673">
          <w:marLeft w:val="0"/>
          <w:marRight w:val="0"/>
          <w:marTop w:val="0"/>
          <w:marBottom w:val="0"/>
          <w:divBdr>
            <w:top w:val="none" w:sz="0" w:space="0" w:color="auto"/>
            <w:left w:val="none" w:sz="0" w:space="0" w:color="auto"/>
            <w:bottom w:val="none" w:sz="0" w:space="0" w:color="auto"/>
            <w:right w:val="none" w:sz="0" w:space="0" w:color="auto"/>
          </w:divBdr>
        </w:div>
        <w:div w:id="116728161">
          <w:marLeft w:val="336"/>
          <w:marRight w:val="0"/>
          <w:marTop w:val="120"/>
          <w:marBottom w:val="312"/>
          <w:divBdr>
            <w:top w:val="none" w:sz="0" w:space="0" w:color="auto"/>
            <w:left w:val="none" w:sz="0" w:space="0" w:color="auto"/>
            <w:bottom w:val="none" w:sz="0" w:space="0" w:color="auto"/>
            <w:right w:val="none" w:sz="0" w:space="0" w:color="auto"/>
          </w:divBdr>
          <w:divsChild>
            <w:div w:id="10753237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0120622">
          <w:marLeft w:val="336"/>
          <w:marRight w:val="0"/>
          <w:marTop w:val="120"/>
          <w:marBottom w:val="312"/>
          <w:divBdr>
            <w:top w:val="none" w:sz="0" w:space="0" w:color="auto"/>
            <w:left w:val="none" w:sz="0" w:space="0" w:color="auto"/>
            <w:bottom w:val="none" w:sz="0" w:space="0" w:color="auto"/>
            <w:right w:val="none" w:sz="0" w:space="0" w:color="auto"/>
          </w:divBdr>
          <w:divsChild>
            <w:div w:id="5298748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5663009">
      <w:bodyDiv w:val="1"/>
      <w:marLeft w:val="0"/>
      <w:marRight w:val="0"/>
      <w:marTop w:val="0"/>
      <w:marBottom w:val="0"/>
      <w:divBdr>
        <w:top w:val="none" w:sz="0" w:space="0" w:color="auto"/>
        <w:left w:val="none" w:sz="0" w:space="0" w:color="auto"/>
        <w:bottom w:val="none" w:sz="0" w:space="0" w:color="auto"/>
        <w:right w:val="none" w:sz="0" w:space="0" w:color="auto"/>
      </w:divBdr>
      <w:divsChild>
        <w:div w:id="1575313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59831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551013">
      <w:bodyDiv w:val="1"/>
      <w:marLeft w:val="0"/>
      <w:marRight w:val="0"/>
      <w:marTop w:val="0"/>
      <w:marBottom w:val="0"/>
      <w:divBdr>
        <w:top w:val="none" w:sz="0" w:space="0" w:color="auto"/>
        <w:left w:val="none" w:sz="0" w:space="0" w:color="auto"/>
        <w:bottom w:val="none" w:sz="0" w:space="0" w:color="auto"/>
        <w:right w:val="none" w:sz="0" w:space="0" w:color="auto"/>
      </w:divBdr>
    </w:div>
    <w:div w:id="624583943">
      <w:bodyDiv w:val="1"/>
      <w:marLeft w:val="0"/>
      <w:marRight w:val="0"/>
      <w:marTop w:val="0"/>
      <w:marBottom w:val="0"/>
      <w:divBdr>
        <w:top w:val="none" w:sz="0" w:space="0" w:color="auto"/>
        <w:left w:val="none" w:sz="0" w:space="0" w:color="auto"/>
        <w:bottom w:val="none" w:sz="0" w:space="0" w:color="auto"/>
        <w:right w:val="none" w:sz="0" w:space="0" w:color="auto"/>
      </w:divBdr>
      <w:divsChild>
        <w:div w:id="2091268004">
          <w:marLeft w:val="336"/>
          <w:marRight w:val="0"/>
          <w:marTop w:val="120"/>
          <w:marBottom w:val="312"/>
          <w:divBdr>
            <w:top w:val="none" w:sz="0" w:space="0" w:color="auto"/>
            <w:left w:val="none" w:sz="0" w:space="0" w:color="auto"/>
            <w:bottom w:val="none" w:sz="0" w:space="0" w:color="auto"/>
            <w:right w:val="none" w:sz="0" w:space="0" w:color="auto"/>
          </w:divBdr>
          <w:divsChild>
            <w:div w:id="5509201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5605690">
          <w:marLeft w:val="0"/>
          <w:marRight w:val="336"/>
          <w:marTop w:val="120"/>
          <w:marBottom w:val="312"/>
          <w:divBdr>
            <w:top w:val="none" w:sz="0" w:space="0" w:color="auto"/>
            <w:left w:val="none" w:sz="0" w:space="0" w:color="auto"/>
            <w:bottom w:val="none" w:sz="0" w:space="0" w:color="auto"/>
            <w:right w:val="none" w:sz="0" w:space="0" w:color="auto"/>
          </w:divBdr>
          <w:divsChild>
            <w:div w:id="4796195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87800572">
      <w:bodyDiv w:val="1"/>
      <w:marLeft w:val="0"/>
      <w:marRight w:val="0"/>
      <w:marTop w:val="0"/>
      <w:marBottom w:val="0"/>
      <w:divBdr>
        <w:top w:val="none" w:sz="0" w:space="0" w:color="auto"/>
        <w:left w:val="none" w:sz="0" w:space="0" w:color="auto"/>
        <w:bottom w:val="none" w:sz="0" w:space="0" w:color="auto"/>
        <w:right w:val="none" w:sz="0" w:space="0" w:color="auto"/>
      </w:divBdr>
      <w:divsChild>
        <w:div w:id="1822653723">
          <w:marLeft w:val="336"/>
          <w:marRight w:val="0"/>
          <w:marTop w:val="120"/>
          <w:marBottom w:val="312"/>
          <w:divBdr>
            <w:top w:val="none" w:sz="0" w:space="0" w:color="auto"/>
            <w:left w:val="none" w:sz="0" w:space="0" w:color="auto"/>
            <w:bottom w:val="none" w:sz="0" w:space="0" w:color="auto"/>
            <w:right w:val="none" w:sz="0" w:space="0" w:color="auto"/>
          </w:divBdr>
          <w:divsChild>
            <w:div w:id="16564499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88202377">
      <w:bodyDiv w:val="1"/>
      <w:marLeft w:val="0"/>
      <w:marRight w:val="0"/>
      <w:marTop w:val="0"/>
      <w:marBottom w:val="0"/>
      <w:divBdr>
        <w:top w:val="none" w:sz="0" w:space="0" w:color="auto"/>
        <w:left w:val="none" w:sz="0" w:space="0" w:color="auto"/>
        <w:bottom w:val="none" w:sz="0" w:space="0" w:color="auto"/>
        <w:right w:val="none" w:sz="0" w:space="0" w:color="auto"/>
      </w:divBdr>
    </w:div>
    <w:div w:id="1001201393">
      <w:bodyDiv w:val="1"/>
      <w:marLeft w:val="0"/>
      <w:marRight w:val="0"/>
      <w:marTop w:val="0"/>
      <w:marBottom w:val="0"/>
      <w:divBdr>
        <w:top w:val="none" w:sz="0" w:space="0" w:color="auto"/>
        <w:left w:val="none" w:sz="0" w:space="0" w:color="auto"/>
        <w:bottom w:val="none" w:sz="0" w:space="0" w:color="auto"/>
        <w:right w:val="none" w:sz="0" w:space="0" w:color="auto"/>
      </w:divBdr>
    </w:div>
    <w:div w:id="1021930826">
      <w:bodyDiv w:val="1"/>
      <w:marLeft w:val="0"/>
      <w:marRight w:val="0"/>
      <w:marTop w:val="0"/>
      <w:marBottom w:val="0"/>
      <w:divBdr>
        <w:top w:val="none" w:sz="0" w:space="0" w:color="auto"/>
        <w:left w:val="none" w:sz="0" w:space="0" w:color="auto"/>
        <w:bottom w:val="none" w:sz="0" w:space="0" w:color="auto"/>
        <w:right w:val="none" w:sz="0" w:space="0" w:color="auto"/>
      </w:divBdr>
    </w:div>
    <w:div w:id="1133670837">
      <w:bodyDiv w:val="1"/>
      <w:marLeft w:val="0"/>
      <w:marRight w:val="0"/>
      <w:marTop w:val="0"/>
      <w:marBottom w:val="0"/>
      <w:divBdr>
        <w:top w:val="none" w:sz="0" w:space="0" w:color="auto"/>
        <w:left w:val="none" w:sz="0" w:space="0" w:color="auto"/>
        <w:bottom w:val="none" w:sz="0" w:space="0" w:color="auto"/>
        <w:right w:val="none" w:sz="0" w:space="0" w:color="auto"/>
      </w:divBdr>
    </w:div>
    <w:div w:id="1393655024">
      <w:bodyDiv w:val="1"/>
      <w:marLeft w:val="0"/>
      <w:marRight w:val="0"/>
      <w:marTop w:val="0"/>
      <w:marBottom w:val="0"/>
      <w:divBdr>
        <w:top w:val="none" w:sz="0" w:space="0" w:color="auto"/>
        <w:left w:val="none" w:sz="0" w:space="0" w:color="auto"/>
        <w:bottom w:val="none" w:sz="0" w:space="0" w:color="auto"/>
        <w:right w:val="none" w:sz="0" w:space="0" w:color="auto"/>
      </w:divBdr>
    </w:div>
    <w:div w:id="1440417495">
      <w:bodyDiv w:val="1"/>
      <w:marLeft w:val="0"/>
      <w:marRight w:val="0"/>
      <w:marTop w:val="0"/>
      <w:marBottom w:val="0"/>
      <w:divBdr>
        <w:top w:val="none" w:sz="0" w:space="0" w:color="auto"/>
        <w:left w:val="none" w:sz="0" w:space="0" w:color="auto"/>
        <w:bottom w:val="none" w:sz="0" w:space="0" w:color="auto"/>
        <w:right w:val="none" w:sz="0" w:space="0" w:color="auto"/>
      </w:divBdr>
    </w:div>
    <w:div w:id="1663581443">
      <w:bodyDiv w:val="1"/>
      <w:marLeft w:val="0"/>
      <w:marRight w:val="0"/>
      <w:marTop w:val="0"/>
      <w:marBottom w:val="0"/>
      <w:divBdr>
        <w:top w:val="none" w:sz="0" w:space="0" w:color="auto"/>
        <w:left w:val="none" w:sz="0" w:space="0" w:color="auto"/>
        <w:bottom w:val="none" w:sz="0" w:space="0" w:color="auto"/>
        <w:right w:val="none" w:sz="0" w:space="0" w:color="auto"/>
      </w:divBdr>
    </w:div>
    <w:div w:id="1712152726">
      <w:bodyDiv w:val="1"/>
      <w:marLeft w:val="0"/>
      <w:marRight w:val="0"/>
      <w:marTop w:val="0"/>
      <w:marBottom w:val="0"/>
      <w:divBdr>
        <w:top w:val="none" w:sz="0" w:space="0" w:color="auto"/>
        <w:left w:val="none" w:sz="0" w:space="0" w:color="auto"/>
        <w:bottom w:val="none" w:sz="0" w:space="0" w:color="auto"/>
        <w:right w:val="none" w:sz="0" w:space="0" w:color="auto"/>
      </w:divBdr>
    </w:div>
    <w:div w:id="1787920046">
      <w:bodyDiv w:val="1"/>
      <w:marLeft w:val="0"/>
      <w:marRight w:val="0"/>
      <w:marTop w:val="0"/>
      <w:marBottom w:val="0"/>
      <w:divBdr>
        <w:top w:val="none" w:sz="0" w:space="0" w:color="auto"/>
        <w:left w:val="none" w:sz="0" w:space="0" w:color="auto"/>
        <w:bottom w:val="none" w:sz="0" w:space="0" w:color="auto"/>
        <w:right w:val="none" w:sz="0" w:space="0" w:color="auto"/>
      </w:divBdr>
    </w:div>
    <w:div w:id="19649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0%D0%BE%D1%81%D1%81%D0%B8%D0%B9%D1%81%D0%BA%D0%B0%D1%8F_%D0%B8%D0%BC%D0%BF%D0%B5%D1%80%D0%B8%D1%8F" TargetMode="External"/><Relationship Id="rId18" Type="http://schemas.openxmlformats.org/officeDocument/2006/relationships/image" Target="media/image4.jpg"/><Relationship Id="rId26" Type="http://schemas.openxmlformats.org/officeDocument/2006/relationships/hyperlink" Target="https://ru.wikipedia.org/wiki/26_%D0%B4%D0%B5%D0%BA%D0%B0%D0%B1%D1%80%D1%8F" TargetMode="External"/><Relationship Id="rId39" Type="http://schemas.openxmlformats.org/officeDocument/2006/relationships/hyperlink" Target="https://ru.wikipedia.org/wiki/%D0%93%D1%80%D0%B0%D0%BC%D0%BE%D1%82%D0%B0_%D0%BD%D0%B0_%D0%BF%D1%80%D0%B0%D0%B2%D0%B0_%D0%B8_%D0%B2%D1%8B%D0%B3%D0%BE%D0%B4%D1%8B_%D0%B3%D0%BE%D1%80%D0%BE%D0%B4%D0%B0%D0%BC_%D0%A0%D0%BE%D1%81%D1%81%D0%B8%D0%B9%D1%81%D0%BA%D0%BE%D0%B9_%D0%B8%D0%BC%D0%BF%D0%B5%D1%80%D0%B8%D0%B8" TargetMode="External"/><Relationship Id="rId21" Type="http://schemas.openxmlformats.org/officeDocument/2006/relationships/image" Target="media/image7.jpeg"/><Relationship Id="rId34" Type="http://schemas.openxmlformats.org/officeDocument/2006/relationships/hyperlink" Target="https://ru.wikipedia.org/wiki/1775_%D0%B3%D0%BE%D0%B4" TargetMode="External"/><Relationship Id="rId42" Type="http://schemas.openxmlformats.org/officeDocument/2006/relationships/hyperlink" Target="https://ru.wikipedia.org/wiki/%D0%9A%D1%83%D0%BF%D0%B5%D1%87%D0%B5%D1%81%D0%BA%D0%B8%D0%B5_%D0%B3%D0%B8%D0%BB%D1%8C%D0%B4%D0%B8%D0%B8" TargetMode="External"/><Relationship Id="rId47" Type="http://schemas.openxmlformats.org/officeDocument/2006/relationships/hyperlink" Target="https://ru.wikipedia.org/wiki/%D0%95%D0%BA%D0%B0%D1%82%D0%B5%D1%80%D0%B8%D0%BD%D0%B0_II" TargetMode="External"/><Relationship Id="rId50" Type="http://schemas.openxmlformats.org/officeDocument/2006/relationships/hyperlink" Target="https://ru.wikipedia.org/wiki/%D0%92%D0%BE%D1%81%D0%BF%D0%B8%D1%82%D0%B0%D1%82%D0%B5%D0%BB%D1%8C%D0%BD%D1%8B%D0%B9_%D0%B4%D0%BE%D0%BC_%D0%B2_%D0%9C%D0%BE%D1%81%D0%BA%D0%B2%D0%B5" TargetMode="External"/><Relationship Id="rId55" Type="http://schemas.openxmlformats.org/officeDocument/2006/relationships/hyperlink" Target="https://ru.wikipedia.org/wiki/%D0%9F%D0%B5%D1%82%D0%B5%D1%80%D0%B1%D1%83%D1%80%D0%B3%D1%81%D0%BA%D0%B8%D0%B9_%D0%92%D0%BE%D1%81%D0%BF%D0%B8%D1%82%D0%B0%D1%82%D0%B5%D0%BB%D1%8C%D0%BD%D1%8B%D0%B9_%D0%B4%D0%BE%D0%BC" TargetMode="External"/><Relationship Id="rId63" Type="http://schemas.openxmlformats.org/officeDocument/2006/relationships/hyperlink" Target="https://ru.wikipedia.org/wiki/%D0%9C%D0%B0%D0%BB%D0%BE%D1%80%D0%BE%D1%81%D1%81%D1%8B" TargetMode="External"/><Relationship Id="rId68" Type="http://schemas.openxmlformats.org/officeDocument/2006/relationships/hyperlink" Target="https://ru.wikipedia.org/wiki/%D0%98%D1%81%D0%BB%D0%B0%D0%BC" TargetMode="External"/><Relationship Id="rId7" Type="http://schemas.openxmlformats.org/officeDocument/2006/relationships/hyperlink" Target="https://ru.wikipedia.org/wiki/%D0%AD%D0%BF%D0%BE%D1%85%D0%B0_%D0%9F%D1%80%D0%BE%D1%81%D0%B2%D0%B5%D1%89%D0%B5%D0%BD%D0%B8%D1%8F" TargetMode="External"/><Relationship Id="rId71" Type="http://schemas.openxmlformats.org/officeDocument/2006/relationships/hyperlink" Target="https://ru.wikipedia.org/wiki/%D0%91%D1%83%D0%B4%D0%B4%D0%B8%D0%B7%D0%BC" TargetMode="External"/><Relationship Id="rId2" Type="http://schemas.openxmlformats.org/officeDocument/2006/relationships/numbering" Target="numbering.xml"/><Relationship Id="rId16" Type="http://schemas.openxmlformats.org/officeDocument/2006/relationships/image" Target="media/image2.jpg"/><Relationship Id="rId29" Type="http://schemas.openxmlformats.org/officeDocument/2006/relationships/hyperlink" Target="https://ru.wikipedia.org/wiki/25_%D0%B4%D0%B5%D0%BA%D0%B0%D0%B1%D1%80%D1%8F" TargetMode="External"/><Relationship Id="rId11" Type="http://schemas.openxmlformats.org/officeDocument/2006/relationships/hyperlink" Target="https://ru.wikipedia.org/wiki/%D0%9F%D0%BE%D0%BB%D1%8C%D1%88%D0%B0" TargetMode="External"/><Relationship Id="rId24" Type="http://schemas.openxmlformats.org/officeDocument/2006/relationships/hyperlink" Target="https://ru.wikipedia.org/wiki/%D0%9F%D0%B0%D0%BD%D0%B8%D0%BD,_%D0%9D%D0%B8%D0%BA%D0%B8%D1%82%D0%B0_%D0%98%D0%B2%D0%B0%D0%BD%D0%BE%D0%B2%D0%B8%D1%87" TargetMode="External"/><Relationship Id="rId32" Type="http://schemas.openxmlformats.org/officeDocument/2006/relationships/hyperlink" Target="https://ru.wikipedia.org/wiki/%D0%9D%D0%B0%D0%BA%D0%B0%D0%B7_%D0%95%D0%BA%D0%B0%D1%82%D0%B5%D1%80%D0%B8%D0%BD%D1%8B_II" TargetMode="External"/><Relationship Id="rId37" Type="http://schemas.openxmlformats.org/officeDocument/2006/relationships/hyperlink" Target="https://ru.wikipedia.org/wiki/%D0%92%D0%BE%D0%BB%D1%8C%D0%BD%D0%BE%D0%B5_%D1%8D%D0%BA%D0%BE%D0%BD%D0%BE%D0%BC%D0%B8%D1%87%D0%B5%D1%81%D0%BA%D0%BE%D0%B5_%D0%BE%D0%B1%D1%89%D0%B5%D1%81%D1%82%D0%B2%D0%BE" TargetMode="External"/><Relationship Id="rId40" Type="http://schemas.openxmlformats.org/officeDocument/2006/relationships/hyperlink" Target="https://ru.wikipedia.org/wiki/%D0%93%D0%BE%D1%80%D0%BE%D0%B4%D1%81%D0%BA%D0%B8%D0%B5_%D0%BE%D0%B1%D1%8B%D0%B2%D0%B0%D1%82%D0%B5%D0%BB%D0%B8" TargetMode="External"/><Relationship Id="rId45" Type="http://schemas.openxmlformats.org/officeDocument/2006/relationships/hyperlink" Target="https://ru.wikipedia.org/wiki/1768_%D0%B3%D0%BE%D0%B4" TargetMode="External"/><Relationship Id="rId53" Type="http://schemas.openxmlformats.org/officeDocument/2006/relationships/hyperlink" Target="https://ru.wikipedia.org/wiki/%D0%90%D0%BA%D0%B0%D0%B4%D0%B5%D0%BC%D0%B8%D1%8F_%D0%A0%D0%BE%D1%81%D1%81%D0%B8%D0%B9%D1%81%D0%BA%D0%B0%D1%8F" TargetMode="External"/><Relationship Id="rId58" Type="http://schemas.openxmlformats.org/officeDocument/2006/relationships/hyperlink" Target="https://ru.wikipedia.org/wiki/23_%D0%BE%D0%BA%D1%82%D1%8F%D0%B1%D1%80%D1%8F" TargetMode="External"/><Relationship Id="rId66" Type="http://schemas.openxmlformats.org/officeDocument/2006/relationships/hyperlink" Target="https://ru.wikipedia.org/wiki/%D0%9F%D1%80%D0%BE%D1%82%D0%B5%D1%81%D1%82%D0%B0%D0%BD%D1%82"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hyperlink" Target="https://ru.wikipedia.org/wiki/%D0%A3%D0%BB%D0%BE%D0%B6%D0%B5%D0%BD%D0%BD%D0%B0%D1%8F_%D0%BA%D0%BE%D0%BC%D0%B8%D1%81%D1%81%D0%B8%D1%8F" TargetMode="External"/><Relationship Id="rId36" Type="http://schemas.openxmlformats.org/officeDocument/2006/relationships/hyperlink" Target="https://ru.wikipedia.org/wiki/%D0%93%D0%BE%D1%81%D1%83%D0%B4%D0%B0%D1%80%D1%81%D1%82%D0%B2%D0%B5%D0%BD%D0%BD%D1%8B%D0%B9_%D0%B0%D1%81%D1%81%D0%B8%D0%B3%D0%BD%D0%B0%D1%86%D0%B8%D0%BE%D0%BD%D0%BD%D1%8B%D0%B9_%D0%B1%D0%B0%D0%BD%D0%BA" TargetMode="External"/><Relationship Id="rId49" Type="http://schemas.openxmlformats.org/officeDocument/2006/relationships/hyperlink" Target="https://ru.wikipedia.org/wiki/%D0%A1%D0%BC%D0%BE%D0%BB%D1%8C%D0%BD%D1%8B%D0%B9_%D0%B8%D0%BD%D1%81%D1%82%D0%B8%D1%82%D1%83%D1%82_%D0%B1%D0%BB%D0%B0%D0%B3%D0%BE%D1%80%D0%BE%D0%B4%D0%BD%D1%8B%D1%85_%D0%B4%D0%B5%D0%B2%D0%B8%D1%86" TargetMode="External"/><Relationship Id="rId57" Type="http://schemas.openxmlformats.org/officeDocument/2006/relationships/hyperlink" Target="https://ru.wikipedia.org/wiki/%D0%9D%D0%B0%D1%82%D1%83%D1%80%D0%B0%D0%BB%D1%8C%D0%BD%D0%B0%D1%8F_%D0%BE%D1%81%D0%BF%D0%B0" TargetMode="External"/><Relationship Id="rId61" Type="http://schemas.openxmlformats.org/officeDocument/2006/relationships/hyperlink" Target="https://ru.wikipedia.org/wiki/%D0%A1%D0%B5%D0%BA%D1%83%D0%BB%D1%8F%D1%80%D0%B8%D0%B7%D0%B0%D1%86%D0%B8%D1%8F_(%D0%B8%D1%81%D1%82%D0%BE%D1%80%D0%B8%D1%8F)" TargetMode="External"/><Relationship Id="rId10" Type="http://schemas.openxmlformats.org/officeDocument/2006/relationships/hyperlink" Target="https://ru.wikipedia.org/wiki/%D0%A9%D0%B5%D1%86%D0%B8%D0%BD" TargetMode="External"/><Relationship Id="rId19" Type="http://schemas.openxmlformats.org/officeDocument/2006/relationships/image" Target="media/image5.jpeg"/><Relationship Id="rId31" Type="http://schemas.openxmlformats.org/officeDocument/2006/relationships/hyperlink" Target="https://ru.wikipedia.org/wiki/%D0%A1%D0%B8%D0%BD%D0%BE%D0%B4" TargetMode="External"/><Relationship Id="rId44" Type="http://schemas.openxmlformats.org/officeDocument/2006/relationships/hyperlink" Target="https://ru.wikipedia.org/wiki/%D0%9C%D0%B5%D1%89%D0%B0%D0%BD%D0%B5" TargetMode="External"/><Relationship Id="rId52" Type="http://schemas.openxmlformats.org/officeDocument/2006/relationships/hyperlink" Target="https://ru.wikipedia.org/wiki/1783_%D0%B3%D0%BE%D0%B4" TargetMode="External"/><Relationship Id="rId60" Type="http://schemas.openxmlformats.org/officeDocument/2006/relationships/hyperlink" Target="https://www.prlib.ru/history/619212" TargetMode="External"/><Relationship Id="rId65" Type="http://schemas.openxmlformats.org/officeDocument/2006/relationships/hyperlink" Target="https://ru.wikipedia.org/wiki/%D0%9F%D1%91%D1%82%D1%80_III"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F%D0%BE%D0%BC%D0%B5%D1%80%D0%B0%D0%BD%D0%B8%D1%8F" TargetMode="External"/><Relationship Id="rId14" Type="http://schemas.openxmlformats.org/officeDocument/2006/relationships/hyperlink" Target="https://ru.wikipedia.org/wiki/%D0%95%D0%BA%D0%B0%D1%82%D0%B5%D1%80%D0%B8%D0%BD%D0%B0_II" TargetMode="External"/><Relationship Id="rId22" Type="http://schemas.openxmlformats.org/officeDocument/2006/relationships/image" Target="media/image8.jpg"/><Relationship Id="rId27" Type="http://schemas.openxmlformats.org/officeDocument/2006/relationships/hyperlink" Target="https://ru.wikipedia.org/wiki/1763_%D0%B3%D0%BE%D0%B4" TargetMode="External"/><Relationship Id="rId30" Type="http://schemas.openxmlformats.org/officeDocument/2006/relationships/hyperlink" Target="https://ru.wikipedia.org/wiki/1766_%D0%B3%D0%BE%D0%B4" TargetMode="External"/><Relationship Id="rId35" Type="http://schemas.openxmlformats.org/officeDocument/2006/relationships/hyperlink" Target="https://ru.wikipedia.org/wiki/1763_%D0%B3%D0%BE%D0%B4" TargetMode="External"/><Relationship Id="rId43" Type="http://schemas.openxmlformats.org/officeDocument/2006/relationships/hyperlink" Target="https://ru.wikipedia.org/wiki/%D0%98%D0%BC%D0%B5%D0%BD%D0%B8%D1%82%D1%8B%D0%B5_%D0%B3%D1%80%D0%B0%D0%B6%D0%B4%D0%B0%D0%BD%D0%B5" TargetMode="External"/><Relationship Id="rId48" Type="http://schemas.openxmlformats.org/officeDocument/2006/relationships/hyperlink" Target="https://ru.wikipedia.org/wiki/%D0%98%D0%BC%D0%BF%D0%B5%D1%80%D0%B0%D1%82%D0%BE%D1%80%D1%81%D0%BA%D0%B0%D1%8F_%D0%90%D0%BA%D0%B0%D0%B4%D0%B5%D0%BC%D0%B8%D1%8F_%D1%85%D1%83%D0%B4%D0%BE%D0%B6%D0%B5%D1%81%D1%82%D0%B2" TargetMode="External"/><Relationship Id="rId56" Type="http://schemas.openxmlformats.org/officeDocument/2006/relationships/hyperlink" Target="https://ru.wikipedia.org/wiki/%D0%92%D0%B4%D0%BE%D0%B2%D1%8C%D1%8F_%D0%BA%D0%B0%D0%B7%D0%BD%D0%B0" TargetMode="External"/><Relationship Id="rId64" Type="http://schemas.openxmlformats.org/officeDocument/2006/relationships/hyperlink" Target="https://ru.wikipedia.org/wiki/%D0%A1%D1%82%D0%B0%D1%80%D0%BE%D0%BE%D0%B1%D1%80%D1%8F%D0%B4%D1%87%D0%B5%D1%81%D1%82%D0%B2%D0%BE" TargetMode="External"/><Relationship Id="rId69" Type="http://schemas.openxmlformats.org/officeDocument/2006/relationships/hyperlink" Target="https://ru.wikipedia.org/wiki/%D0%9A%D0%BE%D1%80%D0%B0%D0%BD" TargetMode="External"/><Relationship Id="rId8" Type="http://schemas.openxmlformats.org/officeDocument/2006/relationships/hyperlink" Target="https://ru.wikipedia.org/wiki/1729_%D0%B3%D0%BE%D0%B4" TargetMode="External"/><Relationship Id="rId51" Type="http://schemas.openxmlformats.org/officeDocument/2006/relationships/hyperlink" Target="https://ru.wikipedia.org/wiki/11_%D0%BE%D0%BA%D1%82%D1%8F%D0%B1%D1%80%D1%8F" TargetMode="External"/><Relationship Id="rId72" Type="http://schemas.openxmlformats.org/officeDocument/2006/relationships/hyperlink" Target="https://ru.wikipedia.org/wiki/%D0%98%D0%B5%D0%B7%D1%83%D0%B8%D1%82%D1%8B" TargetMode="External"/><Relationship Id="rId3" Type="http://schemas.openxmlformats.org/officeDocument/2006/relationships/styles" Target="styles.xml"/><Relationship Id="rId12" Type="http://schemas.openxmlformats.org/officeDocument/2006/relationships/hyperlink" Target="https://ru.wikipedia.org/wiki/1745_%D0%B3%D0%BE%D0%B4" TargetMode="External"/><Relationship Id="rId17" Type="http://schemas.openxmlformats.org/officeDocument/2006/relationships/image" Target="media/image3.jpeg"/><Relationship Id="rId25" Type="http://schemas.openxmlformats.org/officeDocument/2006/relationships/hyperlink" Target="https://ru.wikipedia.org/wiki/%D0%A1%D0%B5%D0%BD%D0%B0%D1%82_(%D0%A0%D0%BE%D1%81%D1%81%D0%B8%D1%8F)" TargetMode="External"/><Relationship Id="rId33" Type="http://schemas.openxmlformats.org/officeDocument/2006/relationships/hyperlink" Target="https://ru.wikipedia.org/wiki/%D0%9F%D1%80%D0%BE%D1%81%D0%B2%D0%B5%D1%89%D1%91%D0%BD%D0%BD%D1%8B%D0%B9_%D0%B0%D0%B1%D1%81%D0%BE%D0%BB%D1%8E%D1%82%D0%B8%D0%B7%D0%BC" TargetMode="External"/><Relationship Id="rId38" Type="http://schemas.openxmlformats.org/officeDocument/2006/relationships/hyperlink" Target="https://ru.wikipedia.org/wiki/%D0%96%D0%B0%D0%BB%D0%BE%D0%B2%D0%B0%D0%BD%D0%BD%D0%B0%D1%8F_%D0%B3%D1%80%D0%B0%D0%BC%D0%BE%D1%82%D0%B0_%D0%B4%D0%B2%D0%BE%D1%80%D1%8F%D0%BD%D1%81%D1%82%D0%B2%D1%83" TargetMode="External"/><Relationship Id="rId46" Type="http://schemas.openxmlformats.org/officeDocument/2006/relationships/hyperlink" Target="https://ru.wikipedia.org/wiki/%D0%A0%D1%83%D1%81%D1%81%D0%BA%D0%BE%D0%B5_%D0%9F%D1%80%D0%BE%D1%81%D0%B2%D0%B5%D1%89%D0%B5%D0%BD%D0%B8%D0%B5" TargetMode="External"/><Relationship Id="rId59" Type="http://schemas.openxmlformats.org/officeDocument/2006/relationships/hyperlink" Target="https://ru.wikipedia.org/wiki/1768_%D0%B3%D0%BE%D0%B4" TargetMode="External"/><Relationship Id="rId67" Type="http://schemas.openxmlformats.org/officeDocument/2006/relationships/hyperlink" Target="https://ru.wikipedia.org/wiki/%D0%98%D1%83%D0%B4%D0%B0%D0%B8%D0%B7%D0%BC" TargetMode="External"/><Relationship Id="rId20" Type="http://schemas.openxmlformats.org/officeDocument/2006/relationships/image" Target="media/image6.png"/><Relationship Id="rId41" Type="http://schemas.openxmlformats.org/officeDocument/2006/relationships/hyperlink" Target="https://ru.wikipedia.org/wiki/%D0%9A%D1%83%D0%BF%D0%B5%D1%87%D0%B5%D1%81%D1%82%D0%B2%D0%BE" TargetMode="External"/><Relationship Id="rId54" Type="http://schemas.openxmlformats.org/officeDocument/2006/relationships/hyperlink" Target="https://ru.wikipedia.org/wiki/%D0%92%D0%BE%D1%81%D0%BF%D0%B8%D1%82%D0%B0%D1%82%D0%B5%D0%BB%D1%8C%D0%BD%D1%8B%D0%B9_%D0%B4%D0%BE%D0%BC_%D0%B2_%D0%9C%D0%BE%D1%81%D0%BA%D0%B2%D0%B5" TargetMode="External"/><Relationship Id="rId62" Type="http://schemas.openxmlformats.org/officeDocument/2006/relationships/hyperlink" Target="https://ru.wikipedia.org/wiki/%D0%9A%D0%BE%D0%BB%D0%BB%D0%B5%D0%B3%D0%B8%D1%8F_%D1%8D%D0%BA%D0%BE%D0%BD%D0%BE%D0%BC%D0%B8%D0%B8" TargetMode="External"/><Relationship Id="rId70" Type="http://schemas.openxmlformats.org/officeDocument/2006/relationships/hyperlink" Target="https://ru.wikipedia.org/wiki/%D0%9A%D0%B8%D1%80%D0%B3%D0%B8%D0%B7%D1%8B"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253E-B046-4B06-90E9-96EA9576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5697</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Олега</dc:creator>
  <cp:lastModifiedBy>Олега</cp:lastModifiedBy>
  <cp:revision>4</cp:revision>
  <cp:lastPrinted>2017-11-14T18:28:00Z</cp:lastPrinted>
  <dcterms:created xsi:type="dcterms:W3CDTF">2018-03-11T16:14:00Z</dcterms:created>
  <dcterms:modified xsi:type="dcterms:W3CDTF">2018-03-11T16:15:00Z</dcterms:modified>
</cp:coreProperties>
</file>