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5DB2" w:rsidRDefault="00B55DB2" w:rsidP="00B55DB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Муниципальное бюджетное учреждение «Рязанская средняя школа» муниципального образования Рязанский муниципальный район </w:t>
      </w:r>
    </w:p>
    <w:p w:rsidR="00B07C49" w:rsidRDefault="00B55DB2" w:rsidP="00B55DB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Рязанской области</w:t>
      </w:r>
    </w:p>
    <w:p w:rsidR="00B55DB2" w:rsidRDefault="00B55DB2" w:rsidP="00B55DB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55DB2" w:rsidRDefault="00B55DB2" w:rsidP="00B55DB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55DB2" w:rsidRDefault="00B55DB2" w:rsidP="00B55DB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55DB2" w:rsidRDefault="00B55DB2" w:rsidP="00B55DB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55DB2" w:rsidRDefault="00B55DB2" w:rsidP="00B55DB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55DB2" w:rsidRDefault="00B55DB2" w:rsidP="00B55DB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55DB2" w:rsidRDefault="00B55DB2" w:rsidP="00B55DB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55DB2" w:rsidRDefault="00B55DB2" w:rsidP="00B55DB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55DB2" w:rsidRDefault="00B55DB2" w:rsidP="00B55DB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55DB2" w:rsidRDefault="00B55DB2" w:rsidP="00B55DB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55DB2" w:rsidRDefault="00B55DB2" w:rsidP="00B55DB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Сортоиспытание сортов и гибридов томатов </w:t>
      </w:r>
    </w:p>
    <w:p w:rsidR="00B55DB2" w:rsidRDefault="00B55DB2" w:rsidP="00B55DB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агрофирмы «Семко-Юниор»</w:t>
      </w:r>
    </w:p>
    <w:p w:rsidR="00B55DB2" w:rsidRDefault="00B55DB2" w:rsidP="00B55DB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55DB2" w:rsidRDefault="00B55DB2" w:rsidP="00B55DB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55DB2" w:rsidRDefault="00B55DB2" w:rsidP="00B55DB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55DB2" w:rsidRDefault="00B55DB2" w:rsidP="00B55DB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55DB2" w:rsidRDefault="00B55DB2" w:rsidP="00B55DB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33569" w:rsidRDefault="00C33569" w:rsidP="00B55DB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33569" w:rsidRDefault="00C33569" w:rsidP="00B55DB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55DB2" w:rsidRDefault="00B55DB2" w:rsidP="00B55DB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55DB2" w:rsidRDefault="00A005A5" w:rsidP="00B55DB2">
      <w:pPr>
        <w:tabs>
          <w:tab w:val="left" w:pos="482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Выполнили учащиеся 8 класса</w:t>
      </w:r>
    </w:p>
    <w:p w:rsidR="00B55DB2" w:rsidRDefault="00B55DB2" w:rsidP="00B55DB2">
      <w:pPr>
        <w:tabs>
          <w:tab w:val="left" w:pos="482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Руководитель:</w:t>
      </w:r>
    </w:p>
    <w:p w:rsidR="00B55DB2" w:rsidRDefault="00B55DB2" w:rsidP="00B55DB2">
      <w:pPr>
        <w:tabs>
          <w:tab w:val="left" w:pos="482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учитель биологии </w:t>
      </w:r>
    </w:p>
    <w:p w:rsidR="00B55DB2" w:rsidRDefault="00B55DB2" w:rsidP="00B55DB2">
      <w:pPr>
        <w:tabs>
          <w:tab w:val="left" w:pos="482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Соловьева Татьяна Николаевна</w:t>
      </w:r>
    </w:p>
    <w:p w:rsidR="00B55DB2" w:rsidRDefault="00B55DB2" w:rsidP="00B55DB2">
      <w:pPr>
        <w:tabs>
          <w:tab w:val="left" w:pos="482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B55DB2" w:rsidRDefault="00B55DB2" w:rsidP="00B55DB2">
      <w:pPr>
        <w:tabs>
          <w:tab w:val="left" w:pos="482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55DB2" w:rsidRDefault="00B55DB2" w:rsidP="00B55DB2">
      <w:pPr>
        <w:tabs>
          <w:tab w:val="left" w:pos="482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55DB2" w:rsidRDefault="00B55DB2" w:rsidP="00B55DB2">
      <w:pPr>
        <w:tabs>
          <w:tab w:val="left" w:pos="482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55DB2" w:rsidRDefault="00B55DB2" w:rsidP="00B55DB2">
      <w:pPr>
        <w:tabs>
          <w:tab w:val="left" w:pos="482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55DB2" w:rsidRDefault="00B55DB2" w:rsidP="00B55DB2">
      <w:pPr>
        <w:tabs>
          <w:tab w:val="left" w:pos="482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55DB2" w:rsidRDefault="00B55DB2" w:rsidP="00B55DB2">
      <w:pPr>
        <w:tabs>
          <w:tab w:val="left" w:pos="482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55DB2" w:rsidRDefault="00B55DB2" w:rsidP="00B55DB2">
      <w:pPr>
        <w:tabs>
          <w:tab w:val="left" w:pos="482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55DB2" w:rsidRDefault="00B55DB2" w:rsidP="00B55DB2">
      <w:pPr>
        <w:tabs>
          <w:tab w:val="left" w:pos="482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55DB2" w:rsidRDefault="00B55DB2" w:rsidP="00B55DB2">
      <w:pPr>
        <w:tabs>
          <w:tab w:val="left" w:pos="482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33569" w:rsidRDefault="00C33569" w:rsidP="00B55DB2">
      <w:pPr>
        <w:tabs>
          <w:tab w:val="left" w:pos="482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33569" w:rsidRDefault="00C33569" w:rsidP="00B55DB2">
      <w:pPr>
        <w:tabs>
          <w:tab w:val="left" w:pos="482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33569" w:rsidRDefault="00C33569" w:rsidP="00B55DB2">
      <w:pPr>
        <w:tabs>
          <w:tab w:val="left" w:pos="482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33569" w:rsidRDefault="00C33569" w:rsidP="00B55DB2">
      <w:pPr>
        <w:tabs>
          <w:tab w:val="left" w:pos="482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55DB2" w:rsidRDefault="00A005A5" w:rsidP="00B55DB2">
      <w:pPr>
        <w:tabs>
          <w:tab w:val="left" w:pos="482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Рязань</w:t>
      </w:r>
      <w:bookmarkStart w:id="0" w:name="_GoBack"/>
      <w:bookmarkEnd w:id="0"/>
    </w:p>
    <w:p w:rsidR="00B55DB2" w:rsidRDefault="003E6C43" w:rsidP="00B55DB2">
      <w:pPr>
        <w:tabs>
          <w:tab w:val="left" w:pos="482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Оглавление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6"/>
        <w:gridCol w:w="7938"/>
        <w:gridCol w:w="845"/>
      </w:tblGrid>
      <w:tr w:rsidR="003E6C43" w:rsidTr="000E3A92">
        <w:tc>
          <w:tcPr>
            <w:tcW w:w="562" w:type="dxa"/>
          </w:tcPr>
          <w:p w:rsidR="003E6C43" w:rsidRDefault="003E6C43" w:rsidP="000E3A92">
            <w:pPr>
              <w:tabs>
                <w:tab w:val="left" w:pos="48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7938" w:type="dxa"/>
          </w:tcPr>
          <w:p w:rsidR="003E6C43" w:rsidRDefault="003E6C43" w:rsidP="000E3A92">
            <w:pPr>
              <w:tabs>
                <w:tab w:val="left" w:pos="48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Введение</w:t>
            </w:r>
          </w:p>
        </w:tc>
        <w:tc>
          <w:tcPr>
            <w:tcW w:w="845" w:type="dxa"/>
          </w:tcPr>
          <w:p w:rsidR="003E6C43" w:rsidRDefault="003E6C43" w:rsidP="000E3A92">
            <w:pPr>
              <w:tabs>
                <w:tab w:val="left" w:pos="48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0E3A92" w:rsidTr="000E3A92">
        <w:tc>
          <w:tcPr>
            <w:tcW w:w="562" w:type="dxa"/>
          </w:tcPr>
          <w:p w:rsidR="000E3A92" w:rsidRDefault="000E3A92" w:rsidP="000E3A92">
            <w:pPr>
              <w:tabs>
                <w:tab w:val="left" w:pos="48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</w:t>
            </w:r>
          </w:p>
        </w:tc>
        <w:tc>
          <w:tcPr>
            <w:tcW w:w="7938" w:type="dxa"/>
          </w:tcPr>
          <w:p w:rsidR="000E3A92" w:rsidRDefault="000E3A92" w:rsidP="000E3A92">
            <w:pPr>
              <w:tabs>
                <w:tab w:val="left" w:pos="48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Цели, задачи и актуальность опыта</w:t>
            </w:r>
          </w:p>
        </w:tc>
        <w:tc>
          <w:tcPr>
            <w:tcW w:w="845" w:type="dxa"/>
          </w:tcPr>
          <w:p w:rsidR="000E3A92" w:rsidRDefault="000E3A92" w:rsidP="000E3A92">
            <w:pPr>
              <w:tabs>
                <w:tab w:val="left" w:pos="48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0E3A92" w:rsidTr="000E3A92">
        <w:tc>
          <w:tcPr>
            <w:tcW w:w="562" w:type="dxa"/>
          </w:tcPr>
          <w:p w:rsidR="000E3A92" w:rsidRDefault="000E3A92" w:rsidP="000E3A92">
            <w:pPr>
              <w:tabs>
                <w:tab w:val="left" w:pos="48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1.2</w:t>
            </w:r>
          </w:p>
        </w:tc>
        <w:tc>
          <w:tcPr>
            <w:tcW w:w="7938" w:type="dxa"/>
          </w:tcPr>
          <w:p w:rsidR="000E3A92" w:rsidRDefault="000E3A92" w:rsidP="000E3A92">
            <w:pPr>
              <w:tabs>
                <w:tab w:val="left" w:pos="48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Место и сроки проведения опыта</w:t>
            </w:r>
          </w:p>
        </w:tc>
        <w:tc>
          <w:tcPr>
            <w:tcW w:w="845" w:type="dxa"/>
          </w:tcPr>
          <w:p w:rsidR="000E3A92" w:rsidRDefault="000E3A92" w:rsidP="000E3A92">
            <w:pPr>
              <w:tabs>
                <w:tab w:val="left" w:pos="48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0E3A92" w:rsidTr="000E3A92">
        <w:tc>
          <w:tcPr>
            <w:tcW w:w="562" w:type="dxa"/>
          </w:tcPr>
          <w:p w:rsidR="000E3A92" w:rsidRDefault="000E3A92" w:rsidP="000E3A92">
            <w:pPr>
              <w:tabs>
                <w:tab w:val="left" w:pos="48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1.3</w:t>
            </w:r>
          </w:p>
        </w:tc>
        <w:tc>
          <w:tcPr>
            <w:tcW w:w="7938" w:type="dxa"/>
          </w:tcPr>
          <w:p w:rsidR="000E3A92" w:rsidRDefault="000E3A92" w:rsidP="000E3A92">
            <w:pPr>
              <w:tabs>
                <w:tab w:val="left" w:pos="48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Почвенные и климатические условия</w:t>
            </w:r>
          </w:p>
        </w:tc>
        <w:tc>
          <w:tcPr>
            <w:tcW w:w="845" w:type="dxa"/>
          </w:tcPr>
          <w:p w:rsidR="000E3A92" w:rsidRDefault="000E3A92" w:rsidP="000E3A92">
            <w:pPr>
              <w:tabs>
                <w:tab w:val="left" w:pos="48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3E6C43" w:rsidTr="000E3A92">
        <w:tc>
          <w:tcPr>
            <w:tcW w:w="562" w:type="dxa"/>
          </w:tcPr>
          <w:p w:rsidR="003E6C43" w:rsidRDefault="003E6C43" w:rsidP="000E3A92">
            <w:pPr>
              <w:tabs>
                <w:tab w:val="left" w:pos="48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7938" w:type="dxa"/>
          </w:tcPr>
          <w:p w:rsidR="003E6C43" w:rsidRDefault="003E6C43" w:rsidP="000E3A92">
            <w:pPr>
              <w:tabs>
                <w:tab w:val="left" w:pos="48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Методика опыта</w:t>
            </w:r>
          </w:p>
        </w:tc>
        <w:tc>
          <w:tcPr>
            <w:tcW w:w="845" w:type="dxa"/>
          </w:tcPr>
          <w:p w:rsidR="003E6C43" w:rsidRDefault="003D6ECC" w:rsidP="000E3A92">
            <w:pPr>
              <w:tabs>
                <w:tab w:val="left" w:pos="48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0E3A92" w:rsidTr="000E3A92">
        <w:tc>
          <w:tcPr>
            <w:tcW w:w="562" w:type="dxa"/>
          </w:tcPr>
          <w:p w:rsidR="000E3A92" w:rsidRDefault="000E3A92" w:rsidP="000E3A92">
            <w:pPr>
              <w:tabs>
                <w:tab w:val="left" w:pos="48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</w:t>
            </w:r>
          </w:p>
        </w:tc>
        <w:tc>
          <w:tcPr>
            <w:tcW w:w="7938" w:type="dxa"/>
          </w:tcPr>
          <w:p w:rsidR="000E3A92" w:rsidRDefault="008A29A5" w:rsidP="000E3A92">
            <w:pPr>
              <w:tabs>
                <w:tab w:val="left" w:pos="48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Описание схемы опыта</w:t>
            </w:r>
          </w:p>
        </w:tc>
        <w:tc>
          <w:tcPr>
            <w:tcW w:w="845" w:type="dxa"/>
          </w:tcPr>
          <w:p w:rsidR="000E3A92" w:rsidRDefault="008A29A5" w:rsidP="000E3A92">
            <w:pPr>
              <w:tabs>
                <w:tab w:val="left" w:pos="48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0E3A92" w:rsidTr="000E3A92">
        <w:tc>
          <w:tcPr>
            <w:tcW w:w="562" w:type="dxa"/>
          </w:tcPr>
          <w:p w:rsidR="000E3A92" w:rsidRDefault="000E3A92" w:rsidP="000E3A92">
            <w:pPr>
              <w:tabs>
                <w:tab w:val="left" w:pos="48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2.2</w:t>
            </w:r>
          </w:p>
        </w:tc>
        <w:tc>
          <w:tcPr>
            <w:tcW w:w="7938" w:type="dxa"/>
          </w:tcPr>
          <w:p w:rsidR="000E3A92" w:rsidRDefault="008A29A5" w:rsidP="000E3A92">
            <w:pPr>
              <w:tabs>
                <w:tab w:val="left" w:pos="48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Методы исследования</w:t>
            </w:r>
          </w:p>
        </w:tc>
        <w:tc>
          <w:tcPr>
            <w:tcW w:w="845" w:type="dxa"/>
          </w:tcPr>
          <w:p w:rsidR="000E3A92" w:rsidRDefault="008A29A5" w:rsidP="000E3A92">
            <w:pPr>
              <w:tabs>
                <w:tab w:val="left" w:pos="48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8A29A5" w:rsidTr="000E3A92">
        <w:tc>
          <w:tcPr>
            <w:tcW w:w="562" w:type="dxa"/>
          </w:tcPr>
          <w:p w:rsidR="008A29A5" w:rsidRDefault="008A29A5" w:rsidP="000E3A92">
            <w:pPr>
              <w:tabs>
                <w:tab w:val="left" w:pos="48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2.3</w:t>
            </w:r>
          </w:p>
        </w:tc>
        <w:tc>
          <w:tcPr>
            <w:tcW w:w="7938" w:type="dxa"/>
          </w:tcPr>
          <w:p w:rsidR="008A29A5" w:rsidRDefault="008A29A5" w:rsidP="000E3A92">
            <w:pPr>
              <w:tabs>
                <w:tab w:val="left" w:pos="48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Агротехническое обоснование</w:t>
            </w:r>
          </w:p>
        </w:tc>
        <w:tc>
          <w:tcPr>
            <w:tcW w:w="845" w:type="dxa"/>
          </w:tcPr>
          <w:p w:rsidR="008A29A5" w:rsidRDefault="008A29A5" w:rsidP="000E3A92">
            <w:pPr>
              <w:tabs>
                <w:tab w:val="left" w:pos="48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8A29A5" w:rsidTr="000E3A92">
        <w:tc>
          <w:tcPr>
            <w:tcW w:w="562" w:type="dxa"/>
          </w:tcPr>
          <w:p w:rsidR="008A29A5" w:rsidRDefault="008A29A5" w:rsidP="000E3A92">
            <w:pPr>
              <w:tabs>
                <w:tab w:val="left" w:pos="48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2.4</w:t>
            </w:r>
          </w:p>
        </w:tc>
        <w:tc>
          <w:tcPr>
            <w:tcW w:w="7938" w:type="dxa"/>
          </w:tcPr>
          <w:p w:rsidR="008A29A5" w:rsidRDefault="008A29A5" w:rsidP="000E3A92">
            <w:pPr>
              <w:tabs>
                <w:tab w:val="left" w:pos="48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Статистическая и экономическая оценка результатов</w:t>
            </w:r>
          </w:p>
        </w:tc>
        <w:tc>
          <w:tcPr>
            <w:tcW w:w="845" w:type="dxa"/>
          </w:tcPr>
          <w:p w:rsidR="008A29A5" w:rsidRDefault="008A29A5" w:rsidP="000E3A92">
            <w:pPr>
              <w:tabs>
                <w:tab w:val="left" w:pos="48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3E6C43" w:rsidTr="000E3A92">
        <w:tc>
          <w:tcPr>
            <w:tcW w:w="562" w:type="dxa"/>
          </w:tcPr>
          <w:p w:rsidR="003E6C43" w:rsidRDefault="003E6C43" w:rsidP="000E3A92">
            <w:pPr>
              <w:tabs>
                <w:tab w:val="left" w:pos="48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7938" w:type="dxa"/>
          </w:tcPr>
          <w:p w:rsidR="003E6C43" w:rsidRDefault="008A29A5" w:rsidP="000E3A92">
            <w:pPr>
              <w:tabs>
                <w:tab w:val="left" w:pos="48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Полученные</w:t>
            </w:r>
            <w:r w:rsidR="003E6C43">
              <w:rPr>
                <w:rFonts w:ascii="Times New Roman" w:hAnsi="Times New Roman" w:cs="Times New Roman"/>
                <w:sz w:val="28"/>
                <w:szCs w:val="28"/>
              </w:rPr>
              <w:t xml:space="preserve"> результаты опыта</w:t>
            </w:r>
          </w:p>
        </w:tc>
        <w:tc>
          <w:tcPr>
            <w:tcW w:w="845" w:type="dxa"/>
          </w:tcPr>
          <w:p w:rsidR="003E6C43" w:rsidRDefault="008A29A5" w:rsidP="000E3A92">
            <w:pPr>
              <w:tabs>
                <w:tab w:val="left" w:pos="48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3E6C43" w:rsidTr="000E3A92">
        <w:tc>
          <w:tcPr>
            <w:tcW w:w="562" w:type="dxa"/>
          </w:tcPr>
          <w:p w:rsidR="003E6C43" w:rsidRDefault="003E6C43" w:rsidP="000E3A92">
            <w:pPr>
              <w:tabs>
                <w:tab w:val="left" w:pos="48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7938" w:type="dxa"/>
          </w:tcPr>
          <w:p w:rsidR="003E6C43" w:rsidRDefault="003E6C43" w:rsidP="000E3A92">
            <w:pPr>
              <w:tabs>
                <w:tab w:val="left" w:pos="48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Выводы </w:t>
            </w:r>
          </w:p>
        </w:tc>
        <w:tc>
          <w:tcPr>
            <w:tcW w:w="845" w:type="dxa"/>
          </w:tcPr>
          <w:p w:rsidR="003E6C43" w:rsidRDefault="008A29A5" w:rsidP="000E3A92">
            <w:pPr>
              <w:tabs>
                <w:tab w:val="left" w:pos="48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3E6C43" w:rsidTr="000E3A92">
        <w:tc>
          <w:tcPr>
            <w:tcW w:w="562" w:type="dxa"/>
          </w:tcPr>
          <w:p w:rsidR="003E6C43" w:rsidRDefault="003E6C43" w:rsidP="000E3A92">
            <w:pPr>
              <w:tabs>
                <w:tab w:val="left" w:pos="48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7938" w:type="dxa"/>
          </w:tcPr>
          <w:p w:rsidR="003E6C43" w:rsidRDefault="003E6C43" w:rsidP="000E3A92">
            <w:pPr>
              <w:tabs>
                <w:tab w:val="left" w:pos="48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Заключение</w:t>
            </w:r>
          </w:p>
        </w:tc>
        <w:tc>
          <w:tcPr>
            <w:tcW w:w="845" w:type="dxa"/>
          </w:tcPr>
          <w:p w:rsidR="003E6C43" w:rsidRDefault="008A29A5" w:rsidP="000E3A92">
            <w:pPr>
              <w:tabs>
                <w:tab w:val="left" w:pos="48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3E6C43" w:rsidTr="000E3A92">
        <w:tc>
          <w:tcPr>
            <w:tcW w:w="562" w:type="dxa"/>
          </w:tcPr>
          <w:p w:rsidR="003E6C43" w:rsidRDefault="003E6C43" w:rsidP="000E3A92">
            <w:pPr>
              <w:tabs>
                <w:tab w:val="left" w:pos="48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7938" w:type="dxa"/>
          </w:tcPr>
          <w:p w:rsidR="003E6C43" w:rsidRDefault="003E6C43" w:rsidP="000E3A92">
            <w:pPr>
              <w:tabs>
                <w:tab w:val="left" w:pos="48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Список используемой литературы</w:t>
            </w:r>
          </w:p>
        </w:tc>
        <w:tc>
          <w:tcPr>
            <w:tcW w:w="845" w:type="dxa"/>
          </w:tcPr>
          <w:p w:rsidR="003E6C43" w:rsidRDefault="008A29A5" w:rsidP="000E3A92">
            <w:pPr>
              <w:tabs>
                <w:tab w:val="left" w:pos="48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BD1C81" w:rsidTr="000E3A92">
        <w:tc>
          <w:tcPr>
            <w:tcW w:w="562" w:type="dxa"/>
          </w:tcPr>
          <w:p w:rsidR="00BD1C81" w:rsidRDefault="00BD1C81" w:rsidP="000E3A92">
            <w:pPr>
              <w:tabs>
                <w:tab w:val="left" w:pos="48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7938" w:type="dxa"/>
          </w:tcPr>
          <w:p w:rsidR="00BD1C81" w:rsidRDefault="00BD1C81" w:rsidP="000E3A92">
            <w:pPr>
              <w:tabs>
                <w:tab w:val="left" w:pos="48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</w:t>
            </w:r>
            <w:r w:rsidR="000E3A9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A29A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E3A92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8A29A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E3A92">
              <w:rPr>
                <w:rFonts w:ascii="Times New Roman" w:hAnsi="Times New Roman" w:cs="Times New Roman"/>
                <w:sz w:val="28"/>
                <w:szCs w:val="28"/>
              </w:rPr>
              <w:t>дневник наблюдений с фотографиями</w:t>
            </w:r>
          </w:p>
        </w:tc>
        <w:tc>
          <w:tcPr>
            <w:tcW w:w="845" w:type="dxa"/>
          </w:tcPr>
          <w:p w:rsidR="00BD1C81" w:rsidRDefault="008A29A5" w:rsidP="000E3A92">
            <w:pPr>
              <w:tabs>
                <w:tab w:val="left" w:pos="48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</w:tbl>
    <w:p w:rsidR="003E6C43" w:rsidRDefault="003E6C43" w:rsidP="00B55DB2">
      <w:pPr>
        <w:tabs>
          <w:tab w:val="left" w:pos="482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B55DB2" w:rsidRDefault="00B55DB2" w:rsidP="00B55DB2">
      <w:pPr>
        <w:tabs>
          <w:tab w:val="left" w:pos="482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B55DB2" w:rsidRDefault="00B55DB2" w:rsidP="00B55DB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E6C43" w:rsidRDefault="003E6C43" w:rsidP="00B55DB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E6C43" w:rsidRDefault="003E6C43" w:rsidP="00B55DB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E6C43" w:rsidRDefault="003E6C43" w:rsidP="00B55DB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E6C43" w:rsidRDefault="003E6C43" w:rsidP="00B55DB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E6C43" w:rsidRDefault="003E6C43" w:rsidP="00B55DB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E6C43" w:rsidRDefault="003E6C43" w:rsidP="00B55DB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E6C43" w:rsidRDefault="003E6C43" w:rsidP="00B55DB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E6C43" w:rsidRDefault="003E6C43" w:rsidP="00B55DB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E6C43" w:rsidRDefault="003E6C43" w:rsidP="00B55DB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E6C43" w:rsidRDefault="003E6C43" w:rsidP="00B55DB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E6C43" w:rsidRDefault="003E6C43" w:rsidP="00B55DB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E6C43" w:rsidRDefault="003E6C43" w:rsidP="00B55DB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E6C43" w:rsidRDefault="003E6C43" w:rsidP="00B55DB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E6C43" w:rsidRDefault="003E6C43" w:rsidP="00B55DB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E6C43" w:rsidRDefault="003E6C43" w:rsidP="00B55DB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E6C43" w:rsidRDefault="003E6C43" w:rsidP="003E6C43">
      <w:pPr>
        <w:pStyle w:val="a4"/>
        <w:numPr>
          <w:ilvl w:val="0"/>
          <w:numId w:val="2"/>
        </w:numPr>
        <w:tabs>
          <w:tab w:val="left" w:pos="284"/>
        </w:tabs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Введение</w:t>
      </w:r>
    </w:p>
    <w:p w:rsidR="000E3A92" w:rsidRDefault="000E3A92" w:rsidP="000E3A92">
      <w:pPr>
        <w:pStyle w:val="a4"/>
        <w:tabs>
          <w:tab w:val="left" w:pos="284"/>
        </w:tabs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 Цели, задачи и актуальность опыта</w:t>
      </w:r>
    </w:p>
    <w:p w:rsidR="003E6C43" w:rsidRDefault="00A41D57" w:rsidP="00A41D57">
      <w:pPr>
        <w:tabs>
          <w:tab w:val="left" w:pos="28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 работы – внедрение новых отечественных сортов и гибридов томатов фирмы «Семко-Юниор» и развитие интереса детей и молодежи к сельскохозяйственному производству через непосредственное их участие в практической деятельности на учебно-опытном участке.</w:t>
      </w:r>
    </w:p>
    <w:p w:rsidR="00A41D57" w:rsidRDefault="00A41D57" w:rsidP="00A41D57">
      <w:pPr>
        <w:tabs>
          <w:tab w:val="left" w:pos="28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Задачи:</w:t>
      </w:r>
    </w:p>
    <w:p w:rsidR="00A41D57" w:rsidRDefault="00A41D57" w:rsidP="00A41D57">
      <w:pPr>
        <w:pStyle w:val="a4"/>
        <w:numPr>
          <w:ilvl w:val="0"/>
          <w:numId w:val="4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изучение сортов и гибридов томатов нового поколения и определение перспектив их внедрения и широкого использования в регионе;</w:t>
      </w:r>
    </w:p>
    <w:p w:rsidR="00A41D57" w:rsidRDefault="00A41D57" w:rsidP="00A41D57">
      <w:pPr>
        <w:pStyle w:val="a4"/>
        <w:numPr>
          <w:ilvl w:val="0"/>
          <w:numId w:val="4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выявление и поддержка обучающихся, проявляющих интерес в области селекции семеноводства, выявления новых сортов;</w:t>
      </w:r>
    </w:p>
    <w:p w:rsidR="00A41D57" w:rsidRDefault="00A41D57" w:rsidP="00A41D57">
      <w:pPr>
        <w:pStyle w:val="a4"/>
        <w:numPr>
          <w:ilvl w:val="0"/>
          <w:numId w:val="4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творческих способностей и интереса к агроэкологии;</w:t>
      </w:r>
    </w:p>
    <w:p w:rsidR="00A41D57" w:rsidRDefault="00A41D57" w:rsidP="00A41D57">
      <w:pPr>
        <w:pStyle w:val="a4"/>
        <w:numPr>
          <w:ilvl w:val="0"/>
          <w:numId w:val="4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подведение итогов опытного задания.</w:t>
      </w:r>
    </w:p>
    <w:p w:rsidR="007C4362" w:rsidRDefault="00A41D57" w:rsidP="00A41D57">
      <w:pPr>
        <w:tabs>
          <w:tab w:val="left" w:pos="851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Томаты являются теплолюбивыми и требовательными к свету растениями с длинным вегетативным периодом.</w:t>
      </w:r>
      <w:r w:rsidR="00733302">
        <w:rPr>
          <w:rFonts w:ascii="Times New Roman" w:hAnsi="Times New Roman" w:cs="Times New Roman"/>
          <w:sz w:val="28"/>
          <w:szCs w:val="28"/>
        </w:rPr>
        <w:t xml:space="preserve"> </w:t>
      </w:r>
      <w:r w:rsidR="007C4362">
        <w:rPr>
          <w:rFonts w:ascii="Times New Roman" w:hAnsi="Times New Roman" w:cs="Times New Roman"/>
          <w:sz w:val="28"/>
          <w:szCs w:val="28"/>
        </w:rPr>
        <w:t>В связи с необходимостью постоянного снабжения</w:t>
      </w:r>
      <w:r w:rsidR="00733302">
        <w:rPr>
          <w:rFonts w:ascii="Times New Roman" w:hAnsi="Times New Roman" w:cs="Times New Roman"/>
          <w:sz w:val="28"/>
          <w:szCs w:val="28"/>
        </w:rPr>
        <w:t xml:space="preserve"> населения тома</w:t>
      </w:r>
      <w:r w:rsidR="007C4362">
        <w:rPr>
          <w:rFonts w:ascii="Times New Roman" w:hAnsi="Times New Roman" w:cs="Times New Roman"/>
          <w:sz w:val="28"/>
          <w:szCs w:val="28"/>
        </w:rPr>
        <w:t>тами</w:t>
      </w:r>
      <w:r w:rsidR="00326633">
        <w:rPr>
          <w:rFonts w:ascii="Times New Roman" w:hAnsi="Times New Roman" w:cs="Times New Roman"/>
          <w:sz w:val="28"/>
          <w:szCs w:val="28"/>
        </w:rPr>
        <w:t>,</w:t>
      </w:r>
      <w:r w:rsidR="007C4362">
        <w:rPr>
          <w:rFonts w:ascii="Times New Roman" w:hAnsi="Times New Roman" w:cs="Times New Roman"/>
          <w:sz w:val="28"/>
          <w:szCs w:val="28"/>
        </w:rPr>
        <w:t xml:space="preserve"> в значительной мере возросло их производство в защищенном грунте, т.е. в тепличных условиях.</w:t>
      </w:r>
      <w:r w:rsidR="0073330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C4362" w:rsidRDefault="00733302" w:rsidP="00A41D57">
      <w:pPr>
        <w:tabs>
          <w:tab w:val="left" w:pos="851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Одним из факторов, лимитирующих рост и развитие растений в теплице является свет и тепло. Выращивая томаты в теплиц</w:t>
      </w:r>
      <w:r w:rsidR="007C4362">
        <w:rPr>
          <w:rFonts w:ascii="Times New Roman" w:hAnsi="Times New Roman" w:cs="Times New Roman"/>
          <w:sz w:val="28"/>
          <w:szCs w:val="28"/>
        </w:rPr>
        <w:t>е, можно защитить из от холода, ветра и других неблагоприятных погодных условий, а прозрачные стены теплицы</w:t>
      </w:r>
      <w:r>
        <w:rPr>
          <w:rFonts w:ascii="Times New Roman" w:hAnsi="Times New Roman" w:cs="Times New Roman"/>
          <w:sz w:val="28"/>
          <w:szCs w:val="28"/>
        </w:rPr>
        <w:t xml:space="preserve"> хорошо проницаема для лучей света. </w:t>
      </w:r>
    </w:p>
    <w:p w:rsidR="00A41D57" w:rsidRDefault="00733302" w:rsidP="00A41D57">
      <w:pPr>
        <w:tabs>
          <w:tab w:val="left" w:pos="851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пасленовые л</w:t>
      </w:r>
      <w:r w:rsidR="007C4362">
        <w:rPr>
          <w:rFonts w:ascii="Times New Roman" w:hAnsi="Times New Roman" w:cs="Times New Roman"/>
          <w:sz w:val="28"/>
          <w:szCs w:val="28"/>
        </w:rPr>
        <w:t>юбят хорошую вентиляцию. Окна</w:t>
      </w:r>
      <w:r>
        <w:rPr>
          <w:rFonts w:ascii="Times New Roman" w:hAnsi="Times New Roman" w:cs="Times New Roman"/>
          <w:sz w:val="28"/>
          <w:szCs w:val="28"/>
        </w:rPr>
        <w:t xml:space="preserve"> и двери </w:t>
      </w:r>
      <w:r w:rsidR="007C4362">
        <w:rPr>
          <w:rFonts w:ascii="Times New Roman" w:hAnsi="Times New Roman" w:cs="Times New Roman"/>
          <w:sz w:val="28"/>
          <w:szCs w:val="28"/>
        </w:rPr>
        <w:t>теплицы</w:t>
      </w:r>
      <w:r w:rsidR="00A30657">
        <w:rPr>
          <w:rFonts w:ascii="Times New Roman" w:hAnsi="Times New Roman" w:cs="Times New Roman"/>
          <w:sz w:val="28"/>
          <w:szCs w:val="28"/>
        </w:rPr>
        <w:t>, открытые при благоприятной погоде, отлично справляются с этой задачей проветривания воздуха в теплице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33302" w:rsidRDefault="00733302" w:rsidP="00A41D57">
      <w:pPr>
        <w:tabs>
          <w:tab w:val="left" w:pos="851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Рассаду в теплице мо</w:t>
      </w:r>
      <w:r w:rsidR="00A30657">
        <w:rPr>
          <w:rFonts w:ascii="Times New Roman" w:hAnsi="Times New Roman" w:cs="Times New Roman"/>
          <w:sz w:val="28"/>
          <w:szCs w:val="28"/>
        </w:rPr>
        <w:t>жно высаживать в начале мая, а в</w:t>
      </w:r>
      <w:r>
        <w:rPr>
          <w:rFonts w:ascii="Times New Roman" w:hAnsi="Times New Roman" w:cs="Times New Roman"/>
          <w:sz w:val="28"/>
          <w:szCs w:val="28"/>
        </w:rPr>
        <w:t xml:space="preserve"> открытый грунт </w:t>
      </w:r>
      <w:r w:rsidR="00A30657">
        <w:rPr>
          <w:rFonts w:ascii="Times New Roman" w:hAnsi="Times New Roman" w:cs="Times New Roman"/>
          <w:sz w:val="28"/>
          <w:szCs w:val="28"/>
        </w:rPr>
        <w:t xml:space="preserve">только </w:t>
      </w:r>
      <w:r>
        <w:rPr>
          <w:rFonts w:ascii="Times New Roman" w:hAnsi="Times New Roman" w:cs="Times New Roman"/>
          <w:sz w:val="28"/>
          <w:szCs w:val="28"/>
        </w:rPr>
        <w:t xml:space="preserve">в начале июня, поэтому урожай </w:t>
      </w:r>
      <w:r w:rsidR="00A30657">
        <w:rPr>
          <w:rFonts w:ascii="Times New Roman" w:hAnsi="Times New Roman" w:cs="Times New Roman"/>
          <w:sz w:val="28"/>
          <w:szCs w:val="28"/>
        </w:rPr>
        <w:t>помидоров в теплице снимается раньше, чем в открытом грунте, а томаты хорошо вызревают и не успе</w:t>
      </w:r>
      <w:r>
        <w:rPr>
          <w:rFonts w:ascii="Times New Roman" w:hAnsi="Times New Roman" w:cs="Times New Roman"/>
          <w:sz w:val="28"/>
          <w:szCs w:val="28"/>
        </w:rPr>
        <w:t>вают заболеть.</w:t>
      </w:r>
    </w:p>
    <w:p w:rsidR="00733302" w:rsidRDefault="00A30657" w:rsidP="00A41D57">
      <w:pPr>
        <w:tabs>
          <w:tab w:val="left" w:pos="851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Самым важным является выбор</w:t>
      </w:r>
      <w:r w:rsidR="00733302">
        <w:rPr>
          <w:rFonts w:ascii="Times New Roman" w:hAnsi="Times New Roman" w:cs="Times New Roman"/>
          <w:sz w:val="28"/>
          <w:szCs w:val="28"/>
        </w:rPr>
        <w:t xml:space="preserve"> сорт</w:t>
      </w:r>
      <w:r>
        <w:rPr>
          <w:rFonts w:ascii="Times New Roman" w:hAnsi="Times New Roman" w:cs="Times New Roman"/>
          <w:sz w:val="28"/>
          <w:szCs w:val="28"/>
        </w:rPr>
        <w:t>а</w:t>
      </w:r>
      <w:r w:rsidR="00733302">
        <w:rPr>
          <w:rFonts w:ascii="Times New Roman" w:hAnsi="Times New Roman" w:cs="Times New Roman"/>
          <w:sz w:val="28"/>
          <w:szCs w:val="28"/>
        </w:rPr>
        <w:t xml:space="preserve"> </w:t>
      </w:r>
      <w:r w:rsidR="00316392">
        <w:rPr>
          <w:rFonts w:ascii="Times New Roman" w:hAnsi="Times New Roman" w:cs="Times New Roman"/>
          <w:sz w:val="28"/>
          <w:szCs w:val="28"/>
        </w:rPr>
        <w:t xml:space="preserve">томатов </w:t>
      </w:r>
      <w:r w:rsidR="00733302"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Times New Roman" w:hAnsi="Times New Roman" w:cs="Times New Roman"/>
          <w:sz w:val="28"/>
          <w:szCs w:val="28"/>
        </w:rPr>
        <w:t>высадки в тепличных условиях</w:t>
      </w:r>
      <w:r w:rsidR="00316392">
        <w:rPr>
          <w:rFonts w:ascii="Times New Roman" w:hAnsi="Times New Roman" w:cs="Times New Roman"/>
          <w:sz w:val="28"/>
          <w:szCs w:val="28"/>
        </w:rPr>
        <w:t>. С помощью данной работы мы сможет легко это сделать.</w:t>
      </w:r>
    </w:p>
    <w:p w:rsidR="000E3A92" w:rsidRDefault="000E3A92" w:rsidP="000E3A92">
      <w:pPr>
        <w:tabs>
          <w:tab w:val="left" w:pos="28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ходе выполнения работы изучалась информация о развитии культуры томатов, ухода за растением, предупреждение болезней томатов и особенности выращивания томатов в теплице, полученная из специальной периодической литературы и интернет ресурсов по теме «Овощеводство».</w:t>
      </w:r>
    </w:p>
    <w:p w:rsidR="000E3A92" w:rsidRDefault="000E3A92" w:rsidP="000E3A92">
      <w:pPr>
        <w:tabs>
          <w:tab w:val="left" w:pos="851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0E3A92" w:rsidRDefault="000E3A92" w:rsidP="000E3A92">
      <w:pPr>
        <w:tabs>
          <w:tab w:val="left" w:pos="851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0E3A92" w:rsidRDefault="000E3A92" w:rsidP="000E3A92">
      <w:pPr>
        <w:tabs>
          <w:tab w:val="left" w:pos="851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1.2 Место и сроки проведения опыта </w:t>
      </w:r>
    </w:p>
    <w:p w:rsidR="0083288E" w:rsidRDefault="00004C9C" w:rsidP="00A41D57">
      <w:pPr>
        <w:tabs>
          <w:tab w:val="left" w:pos="851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Опыт проводится в теплице</w:t>
      </w:r>
      <w:r w:rsidR="0083288E" w:rsidRPr="0083288E">
        <w:rPr>
          <w:rFonts w:ascii="Times New Roman" w:hAnsi="Times New Roman" w:cs="Times New Roman"/>
          <w:sz w:val="28"/>
          <w:szCs w:val="28"/>
        </w:rPr>
        <w:t xml:space="preserve"> </w:t>
      </w:r>
      <w:r w:rsidR="0083288E">
        <w:rPr>
          <w:rFonts w:ascii="Times New Roman" w:hAnsi="Times New Roman" w:cs="Times New Roman"/>
          <w:sz w:val="28"/>
          <w:szCs w:val="28"/>
        </w:rPr>
        <w:t>из поликарбоната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288E">
        <w:rPr>
          <w:rFonts w:ascii="Times New Roman" w:hAnsi="Times New Roman" w:cs="Times New Roman"/>
          <w:sz w:val="28"/>
          <w:szCs w:val="28"/>
        </w:rPr>
        <w:t>площадью 18 м</w:t>
      </w:r>
      <w:proofErr w:type="gramStart"/>
      <w:r w:rsidR="0083288E" w:rsidRPr="00004C9C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="0083288E">
        <w:rPr>
          <w:rFonts w:ascii="Times New Roman" w:hAnsi="Times New Roman" w:cs="Times New Roman"/>
          <w:sz w:val="28"/>
          <w:szCs w:val="28"/>
        </w:rPr>
        <w:t xml:space="preserve"> (6 </w:t>
      </w:r>
      <w:r w:rsidR="0083288E">
        <w:rPr>
          <w:rFonts w:ascii="Times New Roman" w:hAnsi="Times New Roman" w:cs="Times New Roman"/>
          <w:sz w:val="28"/>
          <w:szCs w:val="28"/>
          <w:lang w:val="en-US"/>
        </w:rPr>
        <w:t>x</w:t>
      </w:r>
      <w:r w:rsidR="0083288E">
        <w:rPr>
          <w:rFonts w:ascii="Times New Roman" w:hAnsi="Times New Roman" w:cs="Times New Roman"/>
          <w:sz w:val="28"/>
          <w:szCs w:val="28"/>
        </w:rPr>
        <w:t xml:space="preserve"> 3)</w:t>
      </w:r>
      <w:r w:rsidR="00326633">
        <w:rPr>
          <w:rFonts w:ascii="Times New Roman" w:hAnsi="Times New Roman" w:cs="Times New Roman"/>
          <w:sz w:val="28"/>
          <w:szCs w:val="28"/>
        </w:rPr>
        <w:t>, находяще</w:t>
      </w:r>
      <w:r w:rsidR="0083288E">
        <w:rPr>
          <w:rFonts w:ascii="Times New Roman" w:hAnsi="Times New Roman" w:cs="Times New Roman"/>
          <w:sz w:val="28"/>
          <w:szCs w:val="28"/>
        </w:rPr>
        <w:t>йся на учебно-опытном участке</w:t>
      </w:r>
      <w:r>
        <w:rPr>
          <w:rFonts w:ascii="Times New Roman" w:hAnsi="Times New Roman" w:cs="Times New Roman"/>
          <w:sz w:val="28"/>
          <w:szCs w:val="28"/>
        </w:rPr>
        <w:t xml:space="preserve"> «Рязанской средней школы»</w:t>
      </w:r>
      <w:r w:rsidR="00326633">
        <w:rPr>
          <w:rFonts w:ascii="Times New Roman" w:hAnsi="Times New Roman" w:cs="Times New Roman"/>
          <w:sz w:val="28"/>
          <w:szCs w:val="28"/>
        </w:rPr>
        <w:t>,</w:t>
      </w:r>
      <w:r w:rsidR="0083288E">
        <w:rPr>
          <w:rFonts w:ascii="Times New Roman" w:hAnsi="Times New Roman" w:cs="Times New Roman"/>
          <w:sz w:val="28"/>
          <w:szCs w:val="28"/>
        </w:rPr>
        <w:t xml:space="preserve"> в период с 24 марта 2016г. по 15 августа 2016г.</w:t>
      </w:r>
    </w:p>
    <w:p w:rsidR="000C2183" w:rsidRDefault="000C2183" w:rsidP="000C2183">
      <w:pPr>
        <w:tabs>
          <w:tab w:val="left" w:pos="28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Учебно-опытный участок основан в 1983 году и совпадает с постройкой школы. </w:t>
      </w:r>
      <w:r w:rsidR="008C1EC1">
        <w:rPr>
          <w:rFonts w:ascii="Times New Roman" w:hAnsi="Times New Roman" w:cs="Times New Roman"/>
          <w:sz w:val="28"/>
          <w:szCs w:val="28"/>
        </w:rPr>
        <w:t xml:space="preserve">Учебно-опытный участок - это место, где проводятся уроки и практические занятия по биологии, труду и внеклассной работе. </w:t>
      </w:r>
      <w:r>
        <w:rPr>
          <w:rFonts w:ascii="Times New Roman" w:hAnsi="Times New Roman" w:cs="Times New Roman"/>
          <w:sz w:val="28"/>
          <w:szCs w:val="28"/>
        </w:rPr>
        <w:t xml:space="preserve">Он разделен на отделы: </w:t>
      </w:r>
    </w:p>
    <w:p w:rsidR="000C2183" w:rsidRDefault="000C2183" w:rsidP="000C2183">
      <w:pPr>
        <w:pStyle w:val="a4"/>
        <w:numPr>
          <w:ilvl w:val="0"/>
          <w:numId w:val="4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C2183">
        <w:rPr>
          <w:rFonts w:ascii="Times New Roman" w:hAnsi="Times New Roman" w:cs="Times New Roman"/>
          <w:sz w:val="28"/>
          <w:szCs w:val="28"/>
        </w:rPr>
        <w:t>плодово-ягодный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растут яблони, груши, малина, смородина, земляника</w:t>
      </w:r>
      <w:r w:rsidRPr="000C2183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0C2183" w:rsidRDefault="000C2183" w:rsidP="000C2183">
      <w:pPr>
        <w:pStyle w:val="a4"/>
        <w:numPr>
          <w:ilvl w:val="0"/>
          <w:numId w:val="4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C2183">
        <w:rPr>
          <w:rFonts w:ascii="Times New Roman" w:hAnsi="Times New Roman" w:cs="Times New Roman"/>
          <w:sz w:val="28"/>
          <w:szCs w:val="28"/>
        </w:rPr>
        <w:t>овощной</w:t>
      </w:r>
      <w:r>
        <w:rPr>
          <w:rFonts w:ascii="Times New Roman" w:hAnsi="Times New Roman" w:cs="Times New Roman"/>
          <w:sz w:val="28"/>
          <w:szCs w:val="28"/>
        </w:rPr>
        <w:t xml:space="preserve"> – огурцы, кабачки, капуста</w:t>
      </w:r>
      <w:r w:rsidRPr="000C218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морковь, чеснок, лук,</w:t>
      </w:r>
      <w:r w:rsidRPr="000C218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C2183" w:rsidRDefault="000C2183" w:rsidP="000C2183">
      <w:pPr>
        <w:pStyle w:val="a4"/>
        <w:numPr>
          <w:ilvl w:val="0"/>
          <w:numId w:val="4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C2183">
        <w:rPr>
          <w:rFonts w:ascii="Times New Roman" w:hAnsi="Times New Roman" w:cs="Times New Roman"/>
          <w:sz w:val="28"/>
          <w:szCs w:val="28"/>
        </w:rPr>
        <w:t>опытнический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на данно</w:t>
      </w:r>
      <w:r w:rsidR="008216B1">
        <w:rPr>
          <w:rFonts w:ascii="Times New Roman" w:hAnsi="Times New Roman" w:cs="Times New Roman"/>
          <w:sz w:val="28"/>
          <w:szCs w:val="28"/>
        </w:rPr>
        <w:t>м участке учащиеся проводят опыты по выращиваю культур</w:t>
      </w:r>
      <w:r w:rsidR="008C1EC1">
        <w:rPr>
          <w:rFonts w:ascii="Times New Roman" w:hAnsi="Times New Roman" w:cs="Times New Roman"/>
          <w:sz w:val="28"/>
          <w:szCs w:val="28"/>
        </w:rPr>
        <w:t xml:space="preserve"> – это лаборатория под открытым небом</w:t>
      </w:r>
      <w:r w:rsidRPr="000C2183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0C2183" w:rsidRDefault="000C2183" w:rsidP="000C2183">
      <w:pPr>
        <w:pStyle w:val="a4"/>
        <w:numPr>
          <w:ilvl w:val="0"/>
          <w:numId w:val="4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C2183">
        <w:rPr>
          <w:rFonts w:ascii="Times New Roman" w:hAnsi="Times New Roman" w:cs="Times New Roman"/>
          <w:sz w:val="28"/>
          <w:szCs w:val="28"/>
        </w:rPr>
        <w:t>систематический</w:t>
      </w:r>
      <w:proofErr w:type="gramEnd"/>
      <w:r w:rsidR="008216B1">
        <w:rPr>
          <w:rFonts w:ascii="Times New Roman" w:hAnsi="Times New Roman" w:cs="Times New Roman"/>
          <w:sz w:val="28"/>
          <w:szCs w:val="28"/>
        </w:rPr>
        <w:t xml:space="preserve"> – высаживают растения различных семейств для наглядного изучения видовых отличий</w:t>
      </w:r>
      <w:r w:rsidRPr="000C2183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0C2183" w:rsidRDefault="000C2183" w:rsidP="000C2183">
      <w:pPr>
        <w:pStyle w:val="a4"/>
        <w:numPr>
          <w:ilvl w:val="0"/>
          <w:numId w:val="4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C2183">
        <w:rPr>
          <w:rFonts w:ascii="Times New Roman" w:hAnsi="Times New Roman" w:cs="Times New Roman"/>
          <w:sz w:val="28"/>
          <w:szCs w:val="28"/>
        </w:rPr>
        <w:t>полевой</w:t>
      </w:r>
      <w:r w:rsidR="008216B1">
        <w:rPr>
          <w:rFonts w:ascii="Times New Roman" w:hAnsi="Times New Roman" w:cs="Times New Roman"/>
          <w:sz w:val="28"/>
          <w:szCs w:val="28"/>
        </w:rPr>
        <w:t xml:space="preserve"> – выращивают полевые культуры</w:t>
      </w:r>
      <w:r w:rsidRPr="000C2183">
        <w:rPr>
          <w:rFonts w:ascii="Times New Roman" w:hAnsi="Times New Roman" w:cs="Times New Roman"/>
          <w:sz w:val="28"/>
          <w:szCs w:val="28"/>
        </w:rPr>
        <w:t xml:space="preserve">, </w:t>
      </w:r>
      <w:proofErr w:type="gramEnd"/>
    </w:p>
    <w:p w:rsidR="000C2183" w:rsidRDefault="000C2183" w:rsidP="000C2183">
      <w:pPr>
        <w:pStyle w:val="a4"/>
        <w:numPr>
          <w:ilvl w:val="0"/>
          <w:numId w:val="4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C2183">
        <w:rPr>
          <w:rFonts w:ascii="Times New Roman" w:hAnsi="Times New Roman" w:cs="Times New Roman"/>
          <w:sz w:val="28"/>
          <w:szCs w:val="28"/>
        </w:rPr>
        <w:t>лекарственный огород</w:t>
      </w:r>
      <w:r w:rsidR="008216B1">
        <w:rPr>
          <w:rFonts w:ascii="Times New Roman" w:hAnsi="Times New Roman" w:cs="Times New Roman"/>
          <w:sz w:val="28"/>
          <w:szCs w:val="28"/>
        </w:rPr>
        <w:t xml:space="preserve"> – выращивают лекарственные растения</w:t>
      </w:r>
      <w:r w:rsidRPr="000C2183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0C2183" w:rsidRDefault="000C2183" w:rsidP="000C2183">
      <w:pPr>
        <w:pStyle w:val="a4"/>
        <w:numPr>
          <w:ilvl w:val="0"/>
          <w:numId w:val="4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C2183">
        <w:rPr>
          <w:rFonts w:ascii="Times New Roman" w:hAnsi="Times New Roman" w:cs="Times New Roman"/>
          <w:sz w:val="28"/>
          <w:szCs w:val="28"/>
        </w:rPr>
        <w:t>лесной питомник</w:t>
      </w:r>
      <w:r w:rsidR="008216B1">
        <w:rPr>
          <w:rFonts w:ascii="Times New Roman" w:hAnsi="Times New Roman" w:cs="Times New Roman"/>
          <w:sz w:val="28"/>
          <w:szCs w:val="28"/>
        </w:rPr>
        <w:t xml:space="preserve"> –</w:t>
      </w:r>
      <w:r w:rsidR="008C1EC1">
        <w:rPr>
          <w:rFonts w:ascii="Times New Roman" w:hAnsi="Times New Roman" w:cs="Times New Roman"/>
          <w:sz w:val="28"/>
          <w:szCs w:val="28"/>
        </w:rPr>
        <w:t xml:space="preserve"> </w:t>
      </w:r>
      <w:r w:rsidR="008216B1">
        <w:rPr>
          <w:rFonts w:ascii="Times New Roman" w:hAnsi="Times New Roman" w:cs="Times New Roman"/>
          <w:sz w:val="28"/>
          <w:szCs w:val="28"/>
        </w:rPr>
        <w:t>саженцы деревьев</w:t>
      </w:r>
      <w:r w:rsidRPr="000C2183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0C2183" w:rsidRPr="000C2183" w:rsidRDefault="000C2183" w:rsidP="000C2183">
      <w:pPr>
        <w:pStyle w:val="a4"/>
        <w:numPr>
          <w:ilvl w:val="0"/>
          <w:numId w:val="4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C2183">
        <w:rPr>
          <w:rFonts w:ascii="Times New Roman" w:hAnsi="Times New Roman" w:cs="Times New Roman"/>
          <w:sz w:val="28"/>
          <w:szCs w:val="28"/>
        </w:rPr>
        <w:t>теплица.</w:t>
      </w:r>
    </w:p>
    <w:p w:rsidR="000C2183" w:rsidRDefault="000C2183" w:rsidP="000C2183">
      <w:pPr>
        <w:tabs>
          <w:tab w:val="left" w:pos="28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Школа с прилегающим учебно-опытном участком ра</w:t>
      </w:r>
      <w:r w:rsidR="008216B1">
        <w:rPr>
          <w:rFonts w:ascii="Times New Roman" w:hAnsi="Times New Roman" w:cs="Times New Roman"/>
          <w:sz w:val="28"/>
          <w:szCs w:val="28"/>
        </w:rPr>
        <w:t xml:space="preserve">сполагается на территории </w:t>
      </w:r>
      <w:r>
        <w:rPr>
          <w:rFonts w:ascii="Times New Roman" w:hAnsi="Times New Roman" w:cs="Times New Roman"/>
          <w:sz w:val="28"/>
          <w:szCs w:val="28"/>
        </w:rPr>
        <w:t xml:space="preserve">хозяйства </w:t>
      </w:r>
      <w:r w:rsidR="008216B1">
        <w:rPr>
          <w:rFonts w:ascii="Times New Roman" w:hAnsi="Times New Roman" w:cs="Times New Roman"/>
          <w:sz w:val="28"/>
          <w:szCs w:val="28"/>
        </w:rPr>
        <w:t>ОАО «Авангард».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средства хозяйства приобретены: теплица, посадочный материал пл</w:t>
      </w:r>
      <w:r w:rsidR="008C1EC1">
        <w:rPr>
          <w:rFonts w:ascii="Times New Roman" w:hAnsi="Times New Roman" w:cs="Times New Roman"/>
          <w:sz w:val="28"/>
          <w:szCs w:val="28"/>
        </w:rPr>
        <w:t>одово-ягодных культур, перегной, мотоблок. Приобретение мотоблока очень значимо для школы, т.к. раньше участок перекапывался лопатой учащимися и производственной бригадой на уроках труда.</w:t>
      </w:r>
    </w:p>
    <w:p w:rsidR="000C2183" w:rsidRDefault="000C2183" w:rsidP="000C2183">
      <w:pPr>
        <w:tabs>
          <w:tab w:val="left" w:pos="28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планировании</w:t>
      </w:r>
      <w:r w:rsidR="008C1EC1">
        <w:rPr>
          <w:rFonts w:ascii="Times New Roman" w:hAnsi="Times New Roman" w:cs="Times New Roman"/>
          <w:sz w:val="28"/>
          <w:szCs w:val="28"/>
        </w:rPr>
        <w:t xml:space="preserve"> участка исходили из того, что он должен быть полезен и красив, а  в</w:t>
      </w:r>
      <w:r>
        <w:rPr>
          <w:rFonts w:ascii="Times New Roman" w:hAnsi="Times New Roman" w:cs="Times New Roman"/>
          <w:sz w:val="28"/>
          <w:szCs w:val="28"/>
        </w:rPr>
        <w:t>ыбор культивируемых</w:t>
      </w:r>
      <w:r w:rsidR="008C1EC1">
        <w:rPr>
          <w:rFonts w:ascii="Times New Roman" w:hAnsi="Times New Roman" w:cs="Times New Roman"/>
          <w:sz w:val="28"/>
          <w:szCs w:val="28"/>
        </w:rPr>
        <w:t xml:space="preserve"> растений - от </w:t>
      </w:r>
      <w:r>
        <w:rPr>
          <w:rFonts w:ascii="Times New Roman" w:hAnsi="Times New Roman" w:cs="Times New Roman"/>
          <w:sz w:val="28"/>
          <w:szCs w:val="28"/>
        </w:rPr>
        <w:t>его освещенности солнцем, защищенности от холодных северных и восточных ветров.</w:t>
      </w:r>
    </w:p>
    <w:p w:rsidR="000C2183" w:rsidRDefault="000C2183" w:rsidP="000C2183">
      <w:pPr>
        <w:tabs>
          <w:tab w:val="left" w:pos="28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агротехнике используется севооборот. Структуру почвы на участке создаем при помощи внесения перегноя.</w:t>
      </w:r>
    </w:p>
    <w:p w:rsidR="000C2183" w:rsidRDefault="000C2183" w:rsidP="000C2183">
      <w:pPr>
        <w:tabs>
          <w:tab w:val="left" w:pos="28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Хара</w:t>
      </w:r>
      <w:r w:rsidR="00B77C4C">
        <w:rPr>
          <w:rFonts w:ascii="Times New Roman" w:hAnsi="Times New Roman" w:cs="Times New Roman"/>
          <w:sz w:val="28"/>
          <w:szCs w:val="28"/>
        </w:rPr>
        <w:t xml:space="preserve">ктер опытнической работы </w:t>
      </w:r>
      <w:r>
        <w:rPr>
          <w:rFonts w:ascii="Times New Roman" w:hAnsi="Times New Roman" w:cs="Times New Roman"/>
          <w:sz w:val="28"/>
          <w:szCs w:val="28"/>
        </w:rPr>
        <w:t>охватывает всех у</w:t>
      </w:r>
      <w:r w:rsidR="00B77C4C">
        <w:rPr>
          <w:rFonts w:ascii="Times New Roman" w:hAnsi="Times New Roman" w:cs="Times New Roman"/>
          <w:sz w:val="28"/>
          <w:szCs w:val="28"/>
        </w:rPr>
        <w:t>чащихся по тематике, учитывает</w:t>
      </w:r>
      <w:r>
        <w:rPr>
          <w:rFonts w:ascii="Times New Roman" w:hAnsi="Times New Roman" w:cs="Times New Roman"/>
          <w:sz w:val="28"/>
          <w:szCs w:val="28"/>
        </w:rPr>
        <w:t xml:space="preserve"> интересы и склонности школьников, их возраст и уровень знаний.</w:t>
      </w:r>
      <w:r w:rsidR="00B77C4C">
        <w:rPr>
          <w:rFonts w:ascii="Times New Roman" w:hAnsi="Times New Roman" w:cs="Times New Roman"/>
          <w:sz w:val="28"/>
          <w:szCs w:val="28"/>
        </w:rPr>
        <w:t xml:space="preserve"> В 2015-2016 учебном</w:t>
      </w:r>
      <w:r>
        <w:rPr>
          <w:rFonts w:ascii="Times New Roman" w:hAnsi="Times New Roman" w:cs="Times New Roman"/>
          <w:sz w:val="28"/>
          <w:szCs w:val="28"/>
        </w:rPr>
        <w:t xml:space="preserve"> год</w:t>
      </w:r>
      <w:r w:rsidR="00B77C4C">
        <w:rPr>
          <w:rFonts w:ascii="Times New Roman" w:hAnsi="Times New Roman" w:cs="Times New Roman"/>
          <w:sz w:val="28"/>
          <w:szCs w:val="28"/>
        </w:rPr>
        <w:t>у были проведены следующие опытнические исследования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0C2183" w:rsidRDefault="000C2183" w:rsidP="000C2183">
      <w:pPr>
        <w:pStyle w:val="a4"/>
        <w:numPr>
          <w:ilvl w:val="0"/>
          <w:numId w:val="4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влияние густоты посева моркови на урожай;</w:t>
      </w:r>
    </w:p>
    <w:p w:rsidR="000C2183" w:rsidRDefault="000C2183" w:rsidP="000C2183">
      <w:pPr>
        <w:pStyle w:val="a4"/>
        <w:numPr>
          <w:ilvl w:val="0"/>
          <w:numId w:val="4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изучение сортов белокочанной капусты;</w:t>
      </w:r>
    </w:p>
    <w:p w:rsidR="000C2183" w:rsidRDefault="000C2183" w:rsidP="000C2183">
      <w:pPr>
        <w:pStyle w:val="a4"/>
        <w:numPr>
          <w:ilvl w:val="0"/>
          <w:numId w:val="4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влияние состояния семян огурцов на урожай и развитие растений;</w:t>
      </w:r>
    </w:p>
    <w:p w:rsidR="000C2183" w:rsidRDefault="000C2183" w:rsidP="000C2183">
      <w:pPr>
        <w:pStyle w:val="a4"/>
        <w:numPr>
          <w:ilvl w:val="0"/>
          <w:numId w:val="4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сортоиспытание сортов и гибридов томатов агрофирмы «Семко-Юниор».</w:t>
      </w:r>
    </w:p>
    <w:p w:rsidR="000E3A92" w:rsidRPr="00163942" w:rsidRDefault="000E3A92" w:rsidP="000E3A92">
      <w:pPr>
        <w:pStyle w:val="a4"/>
        <w:tabs>
          <w:tab w:val="left" w:pos="284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1.3 Почвенные и климатические условия</w:t>
      </w:r>
    </w:p>
    <w:p w:rsidR="0083288E" w:rsidRDefault="0083288E" w:rsidP="00A41D57">
      <w:pPr>
        <w:tabs>
          <w:tab w:val="left" w:pos="851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Рязанский муниципальный район расположен в умеренно-континентальном климатическом поясе с теплым летом и умеренно холодной зимой. </w:t>
      </w:r>
    </w:p>
    <w:p w:rsidR="00004C9C" w:rsidRDefault="0083288E" w:rsidP="00A41D57">
      <w:pPr>
        <w:tabs>
          <w:tab w:val="left" w:pos="851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Район находится в зоне достаточного увлажнения. Среднегодовое количество осадков составляет около 500 мм. Большое количество осадков выпадает в теплое время года. Количество дней со снеговым покровом составляет 130-140 дней. Толщина снежного покрова достигает 30-40 см.</w:t>
      </w:r>
      <w:r w:rsidR="00004C9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3288E" w:rsidRDefault="000A01DF" w:rsidP="00A41D57">
      <w:pPr>
        <w:tabs>
          <w:tab w:val="left" w:pos="851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результатам почвенного исследования в районе встречается 8 разновидностей почв:</w:t>
      </w:r>
    </w:p>
    <w:p w:rsidR="000A01DF" w:rsidRDefault="000A01DF" w:rsidP="000A01DF">
      <w:pPr>
        <w:pStyle w:val="a4"/>
        <w:numPr>
          <w:ilvl w:val="0"/>
          <w:numId w:val="4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дерново-подзолистые (13,4%);</w:t>
      </w:r>
    </w:p>
    <w:p w:rsidR="000A01DF" w:rsidRDefault="000A01DF" w:rsidP="000A01DF">
      <w:pPr>
        <w:pStyle w:val="a4"/>
        <w:numPr>
          <w:ilvl w:val="0"/>
          <w:numId w:val="4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светло-серые лесные (7%);</w:t>
      </w:r>
    </w:p>
    <w:p w:rsidR="000A01DF" w:rsidRDefault="000A01DF" w:rsidP="000A01DF">
      <w:pPr>
        <w:pStyle w:val="a4"/>
        <w:numPr>
          <w:ilvl w:val="0"/>
          <w:numId w:val="4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серые лесные (33,4%);</w:t>
      </w:r>
    </w:p>
    <w:p w:rsidR="000A01DF" w:rsidRDefault="000A01DF" w:rsidP="000A01DF">
      <w:pPr>
        <w:pStyle w:val="a4"/>
        <w:numPr>
          <w:ilvl w:val="0"/>
          <w:numId w:val="4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темно-серые лесные (18%);</w:t>
      </w:r>
    </w:p>
    <w:p w:rsidR="000A01DF" w:rsidRDefault="000A01DF" w:rsidP="000A01DF">
      <w:pPr>
        <w:pStyle w:val="a4"/>
        <w:numPr>
          <w:ilvl w:val="0"/>
          <w:numId w:val="4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черноземы (1,6%);</w:t>
      </w:r>
    </w:p>
    <w:p w:rsidR="000A01DF" w:rsidRDefault="000A01DF" w:rsidP="000A01DF">
      <w:pPr>
        <w:pStyle w:val="a4"/>
        <w:numPr>
          <w:ilvl w:val="0"/>
          <w:numId w:val="4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торфяно-глиняные (11,2%);</w:t>
      </w:r>
    </w:p>
    <w:p w:rsidR="000A01DF" w:rsidRDefault="000A01DF" w:rsidP="000A01DF">
      <w:pPr>
        <w:pStyle w:val="a4"/>
        <w:numPr>
          <w:ilvl w:val="0"/>
          <w:numId w:val="4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пойменные (18%);</w:t>
      </w:r>
    </w:p>
    <w:p w:rsidR="000A01DF" w:rsidRDefault="000A01DF" w:rsidP="000A01DF">
      <w:pPr>
        <w:pStyle w:val="a4"/>
        <w:numPr>
          <w:ilvl w:val="0"/>
          <w:numId w:val="4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овражно-балочные (2,6%).</w:t>
      </w:r>
    </w:p>
    <w:p w:rsidR="000A01DF" w:rsidRDefault="000A01DF" w:rsidP="000A01DF">
      <w:pPr>
        <w:tabs>
          <w:tab w:val="left" w:pos="28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Мощность гумусового горизонта в зависимости от почвенного покрова колеблется от 7 см до 50 см с содержанием гумуса от 1,5 до 6%. Лучшими почвами </w:t>
      </w:r>
      <w:r w:rsidR="00FE0099">
        <w:rPr>
          <w:rFonts w:ascii="Times New Roman" w:hAnsi="Times New Roman" w:cs="Times New Roman"/>
          <w:sz w:val="28"/>
          <w:szCs w:val="28"/>
        </w:rPr>
        <w:t xml:space="preserve">района </w:t>
      </w:r>
      <w:r>
        <w:rPr>
          <w:rFonts w:ascii="Times New Roman" w:hAnsi="Times New Roman" w:cs="Times New Roman"/>
          <w:sz w:val="28"/>
          <w:szCs w:val="28"/>
        </w:rPr>
        <w:t>являются оподзоленные черноземы.</w:t>
      </w:r>
    </w:p>
    <w:p w:rsidR="00B77C4C" w:rsidRPr="00AC642A" w:rsidRDefault="00AC642A" w:rsidP="00AC642A">
      <w:pPr>
        <w:pStyle w:val="a5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территории нашего участка преобладает </w:t>
      </w:r>
      <w:proofErr w:type="gramStart"/>
      <w:r>
        <w:rPr>
          <w:sz w:val="28"/>
          <w:szCs w:val="28"/>
        </w:rPr>
        <w:t>серо-лесной тип</w:t>
      </w:r>
      <w:proofErr w:type="gramEnd"/>
      <w:r>
        <w:rPr>
          <w:sz w:val="28"/>
          <w:szCs w:val="28"/>
        </w:rPr>
        <w:t xml:space="preserve"> почв.</w:t>
      </w:r>
      <w:r w:rsidR="00B77C4C" w:rsidRPr="00B77C4C">
        <w:t xml:space="preserve"> </w:t>
      </w:r>
      <w:r w:rsidR="00B77C4C" w:rsidRPr="00AC642A">
        <w:rPr>
          <w:sz w:val="28"/>
          <w:szCs w:val="28"/>
        </w:rPr>
        <w:t>Серые лесные почвы образуются на территории лиственных лесов. Эти почвы окрашены в оттенки серого ц</w:t>
      </w:r>
      <w:r w:rsidRPr="00AC642A">
        <w:rPr>
          <w:sz w:val="28"/>
          <w:szCs w:val="28"/>
        </w:rPr>
        <w:t xml:space="preserve">вета. </w:t>
      </w:r>
      <w:r w:rsidR="00B77C4C" w:rsidRPr="00AC642A">
        <w:rPr>
          <w:sz w:val="28"/>
          <w:szCs w:val="28"/>
        </w:rPr>
        <w:t>Плодородность этих почв считается средней.</w:t>
      </w:r>
      <w:r>
        <w:rPr>
          <w:sz w:val="28"/>
          <w:szCs w:val="28"/>
        </w:rPr>
        <w:t xml:space="preserve"> (1)</w:t>
      </w:r>
    </w:p>
    <w:p w:rsidR="000A01DF" w:rsidRDefault="000A01DF" w:rsidP="000A01DF">
      <w:pPr>
        <w:tabs>
          <w:tab w:val="left" w:pos="28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r w:rsidR="0081081E">
        <w:rPr>
          <w:rFonts w:ascii="Times New Roman" w:hAnsi="Times New Roman" w:cs="Times New Roman"/>
          <w:sz w:val="28"/>
          <w:szCs w:val="28"/>
        </w:rPr>
        <w:t xml:space="preserve">Рязанского </w:t>
      </w:r>
      <w:r>
        <w:rPr>
          <w:rFonts w:ascii="Times New Roman" w:hAnsi="Times New Roman" w:cs="Times New Roman"/>
          <w:sz w:val="28"/>
          <w:szCs w:val="28"/>
        </w:rPr>
        <w:t>района отрасль сельского хозяйства является одной из основных.</w:t>
      </w:r>
      <w:r w:rsidR="009D0FCB">
        <w:rPr>
          <w:rFonts w:ascii="Times New Roman" w:hAnsi="Times New Roman" w:cs="Times New Roman"/>
          <w:sz w:val="28"/>
          <w:szCs w:val="28"/>
        </w:rPr>
        <w:t xml:space="preserve"> Сельское хозяйство района специализируется на продукции </w:t>
      </w:r>
      <w:r w:rsidR="0081081E">
        <w:rPr>
          <w:rFonts w:ascii="Times New Roman" w:hAnsi="Times New Roman" w:cs="Times New Roman"/>
          <w:sz w:val="28"/>
          <w:szCs w:val="28"/>
        </w:rPr>
        <w:t xml:space="preserve">животноводства: </w:t>
      </w:r>
      <w:r w:rsidR="00FE0099">
        <w:rPr>
          <w:rFonts w:ascii="Times New Roman" w:hAnsi="Times New Roman" w:cs="Times New Roman"/>
          <w:sz w:val="28"/>
          <w:szCs w:val="28"/>
        </w:rPr>
        <w:t xml:space="preserve">на производстве </w:t>
      </w:r>
      <w:r w:rsidR="0081081E">
        <w:rPr>
          <w:rFonts w:ascii="Times New Roman" w:hAnsi="Times New Roman" w:cs="Times New Roman"/>
          <w:sz w:val="28"/>
          <w:szCs w:val="28"/>
        </w:rPr>
        <w:t>молока и мяса. Выращивается в большом количестве зерно, в том числе для обеспечения</w:t>
      </w:r>
      <w:r w:rsidR="009D0FCB">
        <w:rPr>
          <w:rFonts w:ascii="Times New Roman" w:hAnsi="Times New Roman" w:cs="Times New Roman"/>
          <w:sz w:val="28"/>
          <w:szCs w:val="28"/>
        </w:rPr>
        <w:t xml:space="preserve"> животноводства кормами.</w:t>
      </w:r>
    </w:p>
    <w:p w:rsidR="0081081E" w:rsidRDefault="0081081E" w:rsidP="000A01DF">
      <w:pPr>
        <w:tabs>
          <w:tab w:val="left" w:pos="28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Основная продукция сельского хозяйства Рязанского района:</w:t>
      </w:r>
    </w:p>
    <w:p w:rsidR="00C76A8D" w:rsidRDefault="00C76A8D" w:rsidP="00C76A8D">
      <w:pPr>
        <w:pStyle w:val="a4"/>
        <w:numPr>
          <w:ilvl w:val="0"/>
          <w:numId w:val="4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зерно (6,5% - 46 тыс. т);</w:t>
      </w:r>
    </w:p>
    <w:p w:rsidR="00C76A8D" w:rsidRDefault="00C76A8D" w:rsidP="00C76A8D">
      <w:pPr>
        <w:pStyle w:val="a4"/>
        <w:numPr>
          <w:ilvl w:val="0"/>
          <w:numId w:val="4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картофель (53,8% - 1,6 тыс. т);</w:t>
      </w:r>
    </w:p>
    <w:p w:rsidR="00C76A8D" w:rsidRDefault="00C76A8D" w:rsidP="00C76A8D">
      <w:pPr>
        <w:pStyle w:val="a4"/>
        <w:numPr>
          <w:ilvl w:val="0"/>
          <w:numId w:val="4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мясо (48,9% - 17,6 тыс. т);</w:t>
      </w:r>
    </w:p>
    <w:p w:rsidR="00C76A8D" w:rsidRDefault="00C76A8D" w:rsidP="00C76A8D">
      <w:pPr>
        <w:pStyle w:val="a4"/>
        <w:numPr>
          <w:ilvl w:val="0"/>
          <w:numId w:val="4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молоко (12,6% - 34,8 тыс. т);</w:t>
      </w:r>
    </w:p>
    <w:p w:rsidR="00C76A8D" w:rsidRDefault="00C76A8D" w:rsidP="00C76A8D">
      <w:pPr>
        <w:pStyle w:val="a4"/>
        <w:numPr>
          <w:ilvl w:val="0"/>
          <w:numId w:val="4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яйца (79% - 184,2 млн. шт.)</w:t>
      </w:r>
    </w:p>
    <w:p w:rsidR="00C76A8D" w:rsidRDefault="00C76A8D" w:rsidP="00C76A8D">
      <w:pPr>
        <w:tabs>
          <w:tab w:val="left" w:pos="28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Основными производителями сельскохозяйственной продукции в районе является 23 сельскохозяйственных предприятия и 30 тыс. личных подсобных хозяйств</w:t>
      </w:r>
      <w:r w:rsidR="00653D02">
        <w:rPr>
          <w:rFonts w:ascii="Times New Roman" w:hAnsi="Times New Roman" w:cs="Times New Roman"/>
          <w:sz w:val="28"/>
          <w:szCs w:val="28"/>
        </w:rPr>
        <w:t>. (2)</w:t>
      </w:r>
    </w:p>
    <w:p w:rsidR="00F11034" w:rsidRPr="003D6ECC" w:rsidRDefault="003D6ECC" w:rsidP="003D6ECC">
      <w:pPr>
        <w:pStyle w:val="a4"/>
        <w:numPr>
          <w:ilvl w:val="0"/>
          <w:numId w:val="2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Методика опыта</w:t>
      </w:r>
    </w:p>
    <w:p w:rsidR="00AC642A" w:rsidRPr="00355013" w:rsidRDefault="00355013" w:rsidP="001B2593">
      <w:pPr>
        <w:pStyle w:val="a4"/>
        <w:numPr>
          <w:ilvl w:val="1"/>
          <w:numId w:val="2"/>
        </w:numPr>
        <w:tabs>
          <w:tab w:val="left" w:pos="284"/>
          <w:tab w:val="left" w:pos="426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55013">
        <w:rPr>
          <w:rFonts w:ascii="Times New Roman" w:hAnsi="Times New Roman" w:cs="Times New Roman"/>
          <w:sz w:val="28"/>
          <w:szCs w:val="28"/>
        </w:rPr>
        <w:t>Описание схема опыта</w:t>
      </w:r>
    </w:p>
    <w:p w:rsidR="00D17C57" w:rsidRDefault="00355013" w:rsidP="001B2593">
      <w:pPr>
        <w:pStyle w:val="a4"/>
        <w:tabs>
          <w:tab w:val="left" w:pos="28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D17C57">
        <w:rPr>
          <w:rFonts w:ascii="Times New Roman" w:hAnsi="Times New Roman" w:cs="Times New Roman"/>
          <w:sz w:val="28"/>
          <w:szCs w:val="28"/>
        </w:rPr>
        <w:t xml:space="preserve">лощадь занятая под опыт </w:t>
      </w:r>
      <w:r>
        <w:rPr>
          <w:rFonts w:ascii="Times New Roman" w:hAnsi="Times New Roman" w:cs="Times New Roman"/>
          <w:sz w:val="28"/>
          <w:szCs w:val="28"/>
        </w:rPr>
        <w:t xml:space="preserve">составляет </w:t>
      </w:r>
      <w:r w:rsidR="00D17C57">
        <w:rPr>
          <w:rFonts w:ascii="Times New Roman" w:hAnsi="Times New Roman" w:cs="Times New Roman"/>
          <w:sz w:val="28"/>
          <w:szCs w:val="28"/>
        </w:rPr>
        <w:t>18 м</w:t>
      </w:r>
      <w:proofErr w:type="gramStart"/>
      <w:r w:rsidR="00D17C57" w:rsidRPr="00D17C57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Для опыта взято пять </w:t>
      </w:r>
      <w:r w:rsidR="00D17C57">
        <w:rPr>
          <w:rFonts w:ascii="Times New Roman" w:hAnsi="Times New Roman" w:cs="Times New Roman"/>
          <w:sz w:val="28"/>
          <w:szCs w:val="28"/>
        </w:rPr>
        <w:t>сортов томатов, по пять растений каждог</w:t>
      </w:r>
      <w:r>
        <w:rPr>
          <w:rFonts w:ascii="Times New Roman" w:hAnsi="Times New Roman" w:cs="Times New Roman"/>
          <w:sz w:val="28"/>
          <w:szCs w:val="28"/>
        </w:rPr>
        <w:t xml:space="preserve">о сорта и один контрольный сорт. Растения посажены на расстояние </w:t>
      </w:r>
      <w:r w:rsidR="001B2593">
        <w:rPr>
          <w:rFonts w:ascii="Times New Roman" w:hAnsi="Times New Roman" w:cs="Times New Roman"/>
          <w:sz w:val="28"/>
          <w:szCs w:val="28"/>
        </w:rPr>
        <w:t xml:space="preserve">в 50 см </w:t>
      </w:r>
      <w:r>
        <w:rPr>
          <w:rFonts w:ascii="Times New Roman" w:hAnsi="Times New Roman" w:cs="Times New Roman"/>
          <w:sz w:val="28"/>
          <w:szCs w:val="28"/>
        </w:rPr>
        <w:t>друг от друга.</w:t>
      </w:r>
      <w:r w:rsidR="001B2593">
        <w:rPr>
          <w:rFonts w:ascii="Times New Roman" w:hAnsi="Times New Roman" w:cs="Times New Roman"/>
          <w:sz w:val="28"/>
          <w:szCs w:val="28"/>
        </w:rPr>
        <w:t xml:space="preserve"> Томаты</w:t>
      </w:r>
      <w:r w:rsidR="00D17C57">
        <w:rPr>
          <w:rFonts w:ascii="Times New Roman" w:hAnsi="Times New Roman" w:cs="Times New Roman"/>
          <w:sz w:val="28"/>
          <w:szCs w:val="28"/>
        </w:rPr>
        <w:t xml:space="preserve"> выращиваются в тепл</w:t>
      </w:r>
      <w:r w:rsidR="001B2593">
        <w:rPr>
          <w:rFonts w:ascii="Times New Roman" w:hAnsi="Times New Roman" w:cs="Times New Roman"/>
          <w:sz w:val="28"/>
          <w:szCs w:val="28"/>
        </w:rPr>
        <w:t>ице, теплица поделена дорожкой шириной в 50 см</w:t>
      </w:r>
      <w:r w:rsidR="00D17C57">
        <w:rPr>
          <w:rFonts w:ascii="Times New Roman" w:hAnsi="Times New Roman" w:cs="Times New Roman"/>
          <w:sz w:val="28"/>
          <w:szCs w:val="28"/>
        </w:rPr>
        <w:t xml:space="preserve"> на две г</w:t>
      </w:r>
      <w:r w:rsidR="001B2593">
        <w:rPr>
          <w:rFonts w:ascii="Times New Roman" w:hAnsi="Times New Roman" w:cs="Times New Roman"/>
          <w:sz w:val="28"/>
          <w:szCs w:val="28"/>
        </w:rPr>
        <w:t>рядки. Теплица изготовлена из поликарбоната.</w:t>
      </w:r>
    </w:p>
    <w:p w:rsidR="00D17C57" w:rsidRDefault="001B2593" w:rsidP="001B2593">
      <w:pPr>
        <w:pStyle w:val="a4"/>
        <w:tabs>
          <w:tab w:val="left" w:pos="28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D17C57">
        <w:rPr>
          <w:rFonts w:ascii="Times New Roman" w:hAnsi="Times New Roman" w:cs="Times New Roman"/>
          <w:sz w:val="28"/>
          <w:szCs w:val="28"/>
        </w:rPr>
        <w:t>ля посадки взяты следующие сорта томатов фирмы «Семко-Юниор»:</w:t>
      </w:r>
    </w:p>
    <w:p w:rsidR="00D17C57" w:rsidRDefault="00D17C57" w:rsidP="00E767E5">
      <w:pPr>
        <w:pStyle w:val="a4"/>
        <w:numPr>
          <w:ilvl w:val="0"/>
          <w:numId w:val="5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Семко 2005 </w:t>
      </w:r>
      <w:r>
        <w:rPr>
          <w:rFonts w:ascii="Times New Roman" w:hAnsi="Times New Roman" w:cs="Times New Roman"/>
          <w:sz w:val="28"/>
          <w:szCs w:val="28"/>
          <w:lang w:val="en-US"/>
        </w:rPr>
        <w:t>F1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17C57" w:rsidRDefault="00D17C57" w:rsidP="00E767E5">
      <w:pPr>
        <w:pStyle w:val="a4"/>
        <w:numPr>
          <w:ilvl w:val="0"/>
          <w:numId w:val="5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Тайфун;</w:t>
      </w:r>
    </w:p>
    <w:p w:rsidR="00D17C57" w:rsidRDefault="00D17C57" w:rsidP="00E767E5">
      <w:pPr>
        <w:pStyle w:val="a4"/>
        <w:numPr>
          <w:ilvl w:val="0"/>
          <w:numId w:val="5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Боколе-боколе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F1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17C57" w:rsidRDefault="00D17C57" w:rsidP="00E767E5">
      <w:pPr>
        <w:pStyle w:val="a4"/>
        <w:numPr>
          <w:ilvl w:val="0"/>
          <w:numId w:val="5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Лонд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D17C57" w:rsidRDefault="00D17C57" w:rsidP="00E767E5">
      <w:pPr>
        <w:pStyle w:val="a4"/>
        <w:numPr>
          <w:ilvl w:val="0"/>
          <w:numId w:val="5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Аксинья.</w:t>
      </w:r>
    </w:p>
    <w:p w:rsidR="00D17C57" w:rsidRDefault="001B2593" w:rsidP="001B2593">
      <w:pPr>
        <w:pStyle w:val="a4"/>
        <w:tabs>
          <w:tab w:val="left" w:pos="28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контрольного</w:t>
      </w:r>
      <w:r w:rsidR="00D17C57">
        <w:rPr>
          <w:rFonts w:ascii="Times New Roman" w:hAnsi="Times New Roman" w:cs="Times New Roman"/>
          <w:sz w:val="28"/>
          <w:szCs w:val="28"/>
        </w:rPr>
        <w:t xml:space="preserve"> сорт</w:t>
      </w:r>
      <w:r>
        <w:rPr>
          <w:rFonts w:ascii="Times New Roman" w:hAnsi="Times New Roman" w:cs="Times New Roman"/>
          <w:sz w:val="28"/>
          <w:szCs w:val="28"/>
        </w:rPr>
        <w:t>а используется семена фирмы «Русский огород» под названием «</w:t>
      </w:r>
      <w:proofErr w:type="spellStart"/>
      <w:r w:rsidR="00D17C57">
        <w:rPr>
          <w:rFonts w:ascii="Times New Roman" w:hAnsi="Times New Roman" w:cs="Times New Roman"/>
          <w:sz w:val="28"/>
          <w:szCs w:val="28"/>
        </w:rPr>
        <w:t>Волгоградец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="00D17C57">
        <w:rPr>
          <w:rFonts w:ascii="Times New Roman" w:hAnsi="Times New Roman" w:cs="Times New Roman"/>
          <w:sz w:val="28"/>
          <w:szCs w:val="28"/>
        </w:rPr>
        <w:t>.</w:t>
      </w:r>
    </w:p>
    <w:p w:rsidR="00D17C57" w:rsidRDefault="00C65613" w:rsidP="00C65613">
      <w:pPr>
        <w:pStyle w:val="a4"/>
        <w:tabs>
          <w:tab w:val="left" w:pos="284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 </w:t>
      </w:r>
      <w:r w:rsidR="00E767E5">
        <w:rPr>
          <w:rFonts w:ascii="Times New Roman" w:hAnsi="Times New Roman" w:cs="Times New Roman"/>
          <w:sz w:val="28"/>
          <w:szCs w:val="28"/>
        </w:rPr>
        <w:t>Методы исследования:</w:t>
      </w:r>
    </w:p>
    <w:p w:rsidR="007F2647" w:rsidRPr="007F2647" w:rsidRDefault="00E767E5" w:rsidP="007F2647">
      <w:pPr>
        <w:pStyle w:val="a4"/>
        <w:numPr>
          <w:ilvl w:val="0"/>
          <w:numId w:val="7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F2647">
        <w:rPr>
          <w:rFonts w:ascii="Times New Roman" w:hAnsi="Times New Roman" w:cs="Times New Roman"/>
          <w:sz w:val="28"/>
          <w:szCs w:val="28"/>
        </w:rPr>
        <w:t>Сравнение</w:t>
      </w:r>
      <w:r w:rsidR="001B2593" w:rsidRPr="007F2647">
        <w:rPr>
          <w:rFonts w:ascii="Times New Roman" w:hAnsi="Times New Roman" w:cs="Times New Roman"/>
          <w:sz w:val="28"/>
          <w:szCs w:val="28"/>
        </w:rPr>
        <w:t xml:space="preserve"> </w:t>
      </w:r>
      <w:r w:rsidR="007F2647" w:rsidRPr="007F2647">
        <w:rPr>
          <w:rFonts w:ascii="Times New Roman" w:hAnsi="Times New Roman" w:cs="Times New Roman"/>
          <w:sz w:val="28"/>
          <w:szCs w:val="28"/>
        </w:rPr>
        <w:t>– это с</w:t>
      </w:r>
      <w:r w:rsidR="001B2593" w:rsidRPr="007F2647">
        <w:rPr>
          <w:rFonts w:ascii="Times New Roman" w:hAnsi="Times New Roman" w:cs="Times New Roman"/>
          <w:sz w:val="28"/>
          <w:szCs w:val="28"/>
        </w:rPr>
        <w:t>опоставление с целью обнаружения о</w:t>
      </w:r>
      <w:r w:rsidR="007F2647" w:rsidRPr="007F2647">
        <w:rPr>
          <w:rFonts w:ascii="Times New Roman" w:hAnsi="Times New Roman" w:cs="Times New Roman"/>
          <w:sz w:val="28"/>
          <w:szCs w:val="28"/>
        </w:rPr>
        <w:t xml:space="preserve">тличительных сходств и различий. Сравнительный метод оценки объектов и </w:t>
      </w:r>
      <w:r w:rsidR="007F2647">
        <w:rPr>
          <w:rFonts w:ascii="Times New Roman" w:hAnsi="Times New Roman" w:cs="Times New Roman"/>
          <w:sz w:val="28"/>
          <w:szCs w:val="28"/>
        </w:rPr>
        <w:t xml:space="preserve">явлений осуществляет </w:t>
      </w:r>
      <w:r w:rsidR="007F2647" w:rsidRPr="007F2647">
        <w:rPr>
          <w:rFonts w:ascii="Times New Roman" w:hAnsi="Times New Roman" w:cs="Times New Roman"/>
          <w:sz w:val="28"/>
          <w:szCs w:val="28"/>
        </w:rPr>
        <w:t>исследования на нескольких уровнях:</w:t>
      </w:r>
    </w:p>
    <w:p w:rsidR="007F2647" w:rsidRPr="007F2647" w:rsidRDefault="007F2647" w:rsidP="007F2647">
      <w:pPr>
        <w:pStyle w:val="a4"/>
        <w:tabs>
          <w:tab w:val="left" w:pos="0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</w:t>
      </w:r>
      <w:r w:rsidRPr="007F2647">
        <w:rPr>
          <w:rFonts w:ascii="Times New Roman" w:hAnsi="Times New Roman" w:cs="Times New Roman"/>
          <w:sz w:val="28"/>
          <w:szCs w:val="28"/>
        </w:rPr>
        <w:t>бор и обработка всей полученной информации. При этом все данные должны быть объе</w:t>
      </w:r>
      <w:r>
        <w:rPr>
          <w:rFonts w:ascii="Times New Roman" w:hAnsi="Times New Roman" w:cs="Times New Roman"/>
          <w:sz w:val="28"/>
          <w:szCs w:val="28"/>
        </w:rPr>
        <w:t>ктивными, точными и доказуемыми;</w:t>
      </w:r>
    </w:p>
    <w:p w:rsidR="007F2647" w:rsidRPr="007F2647" w:rsidRDefault="007F2647" w:rsidP="007F2647">
      <w:pPr>
        <w:pStyle w:val="a4"/>
        <w:tabs>
          <w:tab w:val="left" w:pos="0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</w:t>
      </w:r>
      <w:r w:rsidRPr="007F2647">
        <w:rPr>
          <w:rFonts w:ascii="Times New Roman" w:hAnsi="Times New Roman" w:cs="Times New Roman"/>
          <w:sz w:val="28"/>
          <w:szCs w:val="28"/>
        </w:rPr>
        <w:t>истематизация информации. Все данные нужно распределить на разные категории и придать собра</w:t>
      </w:r>
      <w:r>
        <w:rPr>
          <w:rFonts w:ascii="Times New Roman" w:hAnsi="Times New Roman" w:cs="Times New Roman"/>
          <w:sz w:val="28"/>
          <w:szCs w:val="28"/>
        </w:rPr>
        <w:t>нному материалу структурный вид;</w:t>
      </w:r>
    </w:p>
    <w:p w:rsidR="007F2647" w:rsidRDefault="007F2647" w:rsidP="007F2647">
      <w:pPr>
        <w:pStyle w:val="a4"/>
        <w:tabs>
          <w:tab w:val="left" w:pos="0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</w:t>
      </w:r>
      <w:r w:rsidRPr="007F2647">
        <w:rPr>
          <w:rFonts w:ascii="Times New Roman" w:hAnsi="Times New Roman" w:cs="Times New Roman"/>
          <w:sz w:val="28"/>
          <w:szCs w:val="28"/>
        </w:rPr>
        <w:t>олкование полученных данных. На основании анализа и сопоставления информации делаются конкретные выводы.</w:t>
      </w:r>
      <w:r w:rsidR="00653D02">
        <w:rPr>
          <w:rFonts w:ascii="Times New Roman" w:hAnsi="Times New Roman" w:cs="Times New Roman"/>
          <w:sz w:val="28"/>
          <w:szCs w:val="28"/>
        </w:rPr>
        <w:t xml:space="preserve"> (3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27743A" w:rsidRDefault="0027743A" w:rsidP="007F2647">
      <w:pPr>
        <w:pStyle w:val="a4"/>
        <w:numPr>
          <w:ilvl w:val="0"/>
          <w:numId w:val="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743A">
        <w:rPr>
          <w:rFonts w:ascii="Times New Roman" w:hAnsi="Times New Roman" w:cs="Times New Roman"/>
          <w:sz w:val="28"/>
          <w:szCs w:val="28"/>
        </w:rPr>
        <w:t>Наблюдение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требует</w:t>
      </w:r>
      <w:r w:rsidR="007F2647" w:rsidRPr="007F26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сохранения условий естественности прохождения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исследуемых явлений,</w:t>
      </w:r>
      <w:r w:rsidR="007F2647" w:rsidRPr="007F26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целенаправленного изучения и поэтапной фиксации результатов. </w:t>
      </w:r>
    </w:p>
    <w:p w:rsidR="007F2647" w:rsidRPr="007F2647" w:rsidRDefault="007F2647" w:rsidP="0027743A">
      <w:pPr>
        <w:pStyle w:val="a4"/>
        <w:tabs>
          <w:tab w:val="left" w:pos="28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2647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процессе наблюдения необходимо следовать разработанной для этого программе, в которой определяются цели и задачи исследования, определяется объект, ситуация и предмет, выбирается способ изучения явлений, устанавливаются временные границы наблюдения и составляется его график, выбирается способ регистрации наблюдений, определяются методы обработки полученных данных</w:t>
      </w:r>
      <w:r w:rsidR="00653D02">
        <w:rPr>
          <w:rFonts w:ascii="Times New Roman" w:eastAsia="Times New Roman" w:hAnsi="Times New Roman" w:cs="Times New Roman"/>
          <w:sz w:val="28"/>
          <w:szCs w:val="28"/>
          <w:lang w:eastAsia="ru-RU"/>
        </w:rPr>
        <w:t>. (4</w:t>
      </w:r>
      <w:r w:rsidR="0027743A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E767E5" w:rsidRDefault="001B2593" w:rsidP="00E767E5">
      <w:pPr>
        <w:pStyle w:val="a4"/>
        <w:numPr>
          <w:ilvl w:val="0"/>
          <w:numId w:val="7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Измер</w:t>
      </w:r>
      <w:r w:rsidR="00E767E5">
        <w:rPr>
          <w:rFonts w:ascii="Times New Roman" w:hAnsi="Times New Roman" w:cs="Times New Roman"/>
          <w:sz w:val="28"/>
          <w:szCs w:val="28"/>
        </w:rPr>
        <w:t>ение</w:t>
      </w:r>
      <w:r w:rsidR="00C65613" w:rsidRPr="00C65613">
        <w:rPr>
          <w:rFonts w:ascii="Times New Roman" w:hAnsi="Times New Roman" w:cs="Times New Roman"/>
          <w:sz w:val="28"/>
          <w:szCs w:val="28"/>
        </w:rPr>
        <w:t xml:space="preserve"> - </w:t>
      </w:r>
      <w:r w:rsidR="00C65613">
        <w:rPr>
          <w:rFonts w:ascii="Times New Roman" w:hAnsi="Times New Roman" w:cs="Times New Roman"/>
          <w:sz w:val="28"/>
          <w:szCs w:val="28"/>
        </w:rPr>
        <w:t>я</w:t>
      </w:r>
      <w:r w:rsidR="00DB1276" w:rsidRPr="00DB1276">
        <w:rPr>
          <w:rFonts w:ascii="Times New Roman" w:hAnsi="Times New Roman" w:cs="Times New Roman"/>
          <w:sz w:val="28"/>
          <w:szCs w:val="28"/>
        </w:rPr>
        <w:t>вляется более точным познавате</w:t>
      </w:r>
      <w:r w:rsidR="00C65613">
        <w:rPr>
          <w:rFonts w:ascii="Times New Roman" w:hAnsi="Times New Roman" w:cs="Times New Roman"/>
          <w:sz w:val="28"/>
          <w:szCs w:val="28"/>
        </w:rPr>
        <w:t xml:space="preserve">льным средством. Измерение это </w:t>
      </w:r>
      <w:r w:rsidR="00DB1276" w:rsidRPr="00DB1276">
        <w:rPr>
          <w:rFonts w:ascii="Times New Roman" w:hAnsi="Times New Roman" w:cs="Times New Roman"/>
          <w:sz w:val="28"/>
          <w:szCs w:val="28"/>
        </w:rPr>
        <w:t xml:space="preserve">процедура определения численного значения некоторой величины посредством единицы измерения. Ценность этой процедуры в том, что она </w:t>
      </w:r>
      <w:r w:rsidR="00DB1276" w:rsidRPr="00DB1276">
        <w:rPr>
          <w:rFonts w:ascii="Times New Roman" w:hAnsi="Times New Roman" w:cs="Times New Roman"/>
          <w:sz w:val="28"/>
          <w:szCs w:val="28"/>
        </w:rPr>
        <w:lastRenderedPageBreak/>
        <w:t>дает точные, количественно определенные сведения об окружающей действительности.</w:t>
      </w:r>
      <w:r w:rsidR="00653D02">
        <w:rPr>
          <w:rFonts w:ascii="Times New Roman" w:hAnsi="Times New Roman" w:cs="Times New Roman"/>
          <w:sz w:val="28"/>
          <w:szCs w:val="28"/>
        </w:rPr>
        <w:t xml:space="preserve"> (5</w:t>
      </w:r>
      <w:r w:rsidR="00C65613">
        <w:rPr>
          <w:rFonts w:ascii="Times New Roman" w:hAnsi="Times New Roman" w:cs="Times New Roman"/>
          <w:sz w:val="28"/>
          <w:szCs w:val="28"/>
        </w:rPr>
        <w:t>)</w:t>
      </w:r>
    </w:p>
    <w:p w:rsidR="001E597F" w:rsidRDefault="00C65613" w:rsidP="00C65613">
      <w:pPr>
        <w:tabs>
          <w:tab w:val="left" w:pos="28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2.3 </w:t>
      </w:r>
      <w:r w:rsidR="001E597F">
        <w:rPr>
          <w:rFonts w:ascii="Times New Roman" w:hAnsi="Times New Roman" w:cs="Times New Roman"/>
          <w:sz w:val="28"/>
          <w:szCs w:val="28"/>
        </w:rPr>
        <w:t>Агро</w:t>
      </w:r>
      <w:r>
        <w:rPr>
          <w:rFonts w:ascii="Times New Roman" w:hAnsi="Times New Roman" w:cs="Times New Roman"/>
          <w:sz w:val="28"/>
          <w:szCs w:val="28"/>
        </w:rPr>
        <w:t>техническое обоснование</w:t>
      </w:r>
    </w:p>
    <w:p w:rsidR="00C65613" w:rsidRDefault="00C65613" w:rsidP="00C65613">
      <w:pPr>
        <w:tabs>
          <w:tab w:val="left" w:pos="28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Проводимые агротехнические мероприятия:</w:t>
      </w:r>
    </w:p>
    <w:p w:rsidR="002D5A3C" w:rsidRDefault="00C65613" w:rsidP="002D5A3C">
      <w:pPr>
        <w:pStyle w:val="a4"/>
        <w:numPr>
          <w:ilvl w:val="0"/>
          <w:numId w:val="8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подборка </w:t>
      </w:r>
      <w:r w:rsidR="0024484A">
        <w:rPr>
          <w:rFonts w:ascii="Times New Roman" w:hAnsi="Times New Roman" w:cs="Times New Roman"/>
          <w:sz w:val="28"/>
          <w:szCs w:val="28"/>
        </w:rPr>
        <w:t xml:space="preserve">сортов </w:t>
      </w:r>
      <w:r>
        <w:rPr>
          <w:rFonts w:ascii="Times New Roman" w:hAnsi="Times New Roman" w:cs="Times New Roman"/>
          <w:sz w:val="28"/>
          <w:szCs w:val="28"/>
        </w:rPr>
        <w:t>томатов;</w:t>
      </w:r>
    </w:p>
    <w:p w:rsidR="0024484A" w:rsidRDefault="0024484A" w:rsidP="0024484A">
      <w:pPr>
        <w:tabs>
          <w:tab w:val="left" w:pos="284"/>
          <w:tab w:val="left" w:pos="567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Существует два вида сортов томатов, которые подходят для выращивания в теплице:</w:t>
      </w:r>
    </w:p>
    <w:p w:rsidR="0024484A" w:rsidRDefault="0024484A" w:rsidP="0024484A">
      <w:pPr>
        <w:pStyle w:val="a4"/>
        <w:tabs>
          <w:tab w:val="left" w:pos="284"/>
          <w:tab w:val="left" w:pos="567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детерминантные сорта – на растении формируется от 3 до 5 соцветий, основной стебель прекращает свой рост. Плоды созревают рано.</w:t>
      </w:r>
    </w:p>
    <w:p w:rsidR="0024484A" w:rsidRDefault="0024484A" w:rsidP="0024484A">
      <w:pPr>
        <w:pStyle w:val="a4"/>
        <w:tabs>
          <w:tab w:val="left" w:pos="284"/>
          <w:tab w:val="left" w:pos="567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индетерминантные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сорта – рост растения идет постоянно.</w:t>
      </w:r>
      <w:r w:rsidR="00096C64">
        <w:rPr>
          <w:rFonts w:ascii="Times New Roman" w:hAnsi="Times New Roman" w:cs="Times New Roman"/>
          <w:sz w:val="28"/>
          <w:szCs w:val="28"/>
        </w:rPr>
        <w:t xml:space="preserve"> (7)</w:t>
      </w:r>
    </w:p>
    <w:p w:rsidR="0024484A" w:rsidRDefault="0024484A" w:rsidP="0024484A">
      <w:pPr>
        <w:pStyle w:val="a4"/>
        <w:tabs>
          <w:tab w:val="left" w:pos="284"/>
          <w:tab w:val="left" w:pos="567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Нами для выращивания выбраны детерминантные сорта помидоров, кроме сорта «Тайфун» - он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индетерминантный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2D5A3C" w:rsidRDefault="00C65613" w:rsidP="002D5A3C">
      <w:pPr>
        <w:pStyle w:val="a4"/>
        <w:numPr>
          <w:ilvl w:val="0"/>
          <w:numId w:val="8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подготовка теплицы;</w:t>
      </w:r>
    </w:p>
    <w:p w:rsidR="0024484A" w:rsidRPr="0024484A" w:rsidRDefault="0024484A" w:rsidP="0024484A">
      <w:pPr>
        <w:pStyle w:val="a4"/>
        <w:tabs>
          <w:tab w:val="left" w:pos="28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4484A">
        <w:rPr>
          <w:rFonts w:ascii="Times New Roman" w:hAnsi="Times New Roman" w:cs="Times New Roman"/>
          <w:sz w:val="28"/>
          <w:szCs w:val="28"/>
        </w:rPr>
        <w:t>Агротехника выращивания в тепличных условиях имеет ряд особенностей по сравнению с выращиванием в открытом грунте. Если теплица не снабжена дополнительными системами отопления, в ней происходят значительные перепады температур. Днем воздух в теплице сильно прогревается, ночью температура плавно, но опускается, к утру она почти, как снаружи. Влажность в теплице будет значительно выше.</w:t>
      </w:r>
    </w:p>
    <w:p w:rsidR="0024484A" w:rsidRPr="0024484A" w:rsidRDefault="0024484A" w:rsidP="0024484A">
      <w:pPr>
        <w:pStyle w:val="a4"/>
        <w:tabs>
          <w:tab w:val="left" w:pos="28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4484A">
        <w:rPr>
          <w:rFonts w:ascii="Times New Roman" w:hAnsi="Times New Roman" w:cs="Times New Roman"/>
          <w:sz w:val="28"/>
          <w:szCs w:val="28"/>
        </w:rPr>
        <w:t xml:space="preserve">Теплицу </w:t>
      </w:r>
      <w:r>
        <w:rPr>
          <w:rFonts w:ascii="Times New Roman" w:hAnsi="Times New Roman" w:cs="Times New Roman"/>
          <w:sz w:val="28"/>
          <w:szCs w:val="28"/>
        </w:rPr>
        <w:t xml:space="preserve">нужно </w:t>
      </w:r>
      <w:r w:rsidRPr="0024484A">
        <w:rPr>
          <w:rFonts w:ascii="Times New Roman" w:hAnsi="Times New Roman" w:cs="Times New Roman"/>
          <w:sz w:val="28"/>
          <w:szCs w:val="28"/>
        </w:rPr>
        <w:t>продезинфицировать, используя серные шашки. Газ эффективно борется с плесенью, бактериальными инфекциями, грибками, убивает вредных насекомых.</w:t>
      </w:r>
    </w:p>
    <w:p w:rsidR="0024484A" w:rsidRDefault="0024484A" w:rsidP="0024484A">
      <w:pPr>
        <w:pStyle w:val="a4"/>
        <w:tabs>
          <w:tab w:val="left" w:pos="28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Весной нужно </w:t>
      </w:r>
      <w:r w:rsidRPr="0024484A">
        <w:rPr>
          <w:rFonts w:ascii="Times New Roman" w:hAnsi="Times New Roman" w:cs="Times New Roman"/>
          <w:sz w:val="28"/>
          <w:szCs w:val="28"/>
        </w:rPr>
        <w:t>помыть теплицу, чтобы солнечный свет лучше проникал в теплицу.</w:t>
      </w:r>
      <w:r w:rsidR="00096C64">
        <w:rPr>
          <w:rFonts w:ascii="Times New Roman" w:hAnsi="Times New Roman" w:cs="Times New Roman"/>
          <w:sz w:val="28"/>
          <w:szCs w:val="28"/>
        </w:rPr>
        <w:t xml:space="preserve"> (7)</w:t>
      </w:r>
    </w:p>
    <w:p w:rsidR="002D5A3C" w:rsidRDefault="00C65613" w:rsidP="002D5A3C">
      <w:pPr>
        <w:pStyle w:val="a4"/>
        <w:numPr>
          <w:ilvl w:val="0"/>
          <w:numId w:val="8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обработка почвы;</w:t>
      </w:r>
    </w:p>
    <w:p w:rsidR="0024484A" w:rsidRDefault="0024484A" w:rsidP="0024484A">
      <w:pPr>
        <w:tabs>
          <w:tab w:val="left" w:pos="284"/>
          <w:tab w:val="left" w:pos="567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Рассаду пересаживают в теплицу, в начале мая, когда устанавливается плюсовая температура. Бываю температуры ночью до -5</w:t>
      </w:r>
      <w:proofErr w:type="gramStart"/>
      <w:r>
        <w:rPr>
          <w:rFonts w:ascii="Times New Roman" w:hAnsi="Times New Roman" w:cs="Times New Roman"/>
          <w:sz w:val="28"/>
          <w:szCs w:val="28"/>
        </w:rPr>
        <w:t>̊</w:t>
      </w:r>
      <w:r w:rsidR="00DD472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поэтому дополнительно </w:t>
      </w:r>
      <w:r w:rsidR="00DD472F">
        <w:rPr>
          <w:rFonts w:ascii="Times New Roman" w:hAnsi="Times New Roman" w:cs="Times New Roman"/>
          <w:sz w:val="28"/>
          <w:szCs w:val="28"/>
        </w:rPr>
        <w:t xml:space="preserve">рассаду нужно </w:t>
      </w:r>
      <w:r>
        <w:rPr>
          <w:rFonts w:ascii="Times New Roman" w:hAnsi="Times New Roman" w:cs="Times New Roman"/>
          <w:sz w:val="28"/>
          <w:szCs w:val="28"/>
        </w:rPr>
        <w:t>прикрыть. В начале мая доп</w:t>
      </w:r>
      <w:r w:rsidR="00DD472F">
        <w:rPr>
          <w:rFonts w:ascii="Times New Roman" w:hAnsi="Times New Roman" w:cs="Times New Roman"/>
          <w:sz w:val="28"/>
          <w:szCs w:val="28"/>
        </w:rPr>
        <w:t>олнительное укрытие можно снять - с</w:t>
      </w:r>
      <w:r>
        <w:rPr>
          <w:rFonts w:ascii="Times New Roman" w:hAnsi="Times New Roman" w:cs="Times New Roman"/>
          <w:sz w:val="28"/>
          <w:szCs w:val="28"/>
        </w:rPr>
        <w:t>аженцы до этого времени укоренятся.</w:t>
      </w:r>
    </w:p>
    <w:p w:rsidR="0024484A" w:rsidRDefault="0024484A" w:rsidP="0024484A">
      <w:pPr>
        <w:tabs>
          <w:tab w:val="left" w:pos="284"/>
          <w:tab w:val="left" w:pos="567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Грядки под томатами </w:t>
      </w:r>
      <w:r w:rsidR="00DD472F">
        <w:rPr>
          <w:rFonts w:ascii="Times New Roman" w:hAnsi="Times New Roman" w:cs="Times New Roman"/>
          <w:sz w:val="28"/>
          <w:szCs w:val="28"/>
        </w:rPr>
        <w:t xml:space="preserve">нужно </w:t>
      </w:r>
      <w:r>
        <w:rPr>
          <w:rFonts w:ascii="Times New Roman" w:hAnsi="Times New Roman" w:cs="Times New Roman"/>
          <w:sz w:val="28"/>
          <w:szCs w:val="28"/>
        </w:rPr>
        <w:t>укрепить, чтобы земля не осыпалась.</w:t>
      </w:r>
    </w:p>
    <w:p w:rsidR="0024484A" w:rsidRDefault="0024484A" w:rsidP="0024484A">
      <w:pPr>
        <w:tabs>
          <w:tab w:val="left" w:pos="284"/>
          <w:tab w:val="left" w:pos="567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Расстояние посадки томатов в теплице:</w:t>
      </w:r>
    </w:p>
    <w:p w:rsidR="0024484A" w:rsidRDefault="0024484A" w:rsidP="0024484A">
      <w:pPr>
        <w:pStyle w:val="a4"/>
        <w:numPr>
          <w:ilvl w:val="0"/>
          <w:numId w:val="10"/>
        </w:numPr>
        <w:tabs>
          <w:tab w:val="left" w:pos="284"/>
          <w:tab w:val="left" w:pos="567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детерминантных – 40 см;</w:t>
      </w:r>
    </w:p>
    <w:p w:rsidR="0024484A" w:rsidRDefault="0024484A" w:rsidP="0024484A">
      <w:pPr>
        <w:pStyle w:val="a4"/>
        <w:numPr>
          <w:ilvl w:val="0"/>
          <w:numId w:val="10"/>
        </w:numPr>
        <w:tabs>
          <w:tab w:val="left" w:pos="284"/>
          <w:tab w:val="left" w:pos="567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индетерминантных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80 см.</w:t>
      </w:r>
    </w:p>
    <w:p w:rsidR="0024484A" w:rsidRDefault="0024484A" w:rsidP="0024484A">
      <w:pPr>
        <w:tabs>
          <w:tab w:val="left" w:pos="284"/>
          <w:tab w:val="left" w:pos="567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Грунт перед посадкой хорошо пролить. Корневую систему при посадке сохранить. Через пару дней можно </w:t>
      </w:r>
      <w:r w:rsidR="00DD472F">
        <w:rPr>
          <w:rFonts w:ascii="Times New Roman" w:hAnsi="Times New Roman" w:cs="Times New Roman"/>
          <w:sz w:val="28"/>
          <w:szCs w:val="28"/>
        </w:rPr>
        <w:t xml:space="preserve">растения </w:t>
      </w:r>
      <w:r>
        <w:rPr>
          <w:rFonts w:ascii="Times New Roman" w:hAnsi="Times New Roman" w:cs="Times New Roman"/>
          <w:sz w:val="28"/>
          <w:szCs w:val="28"/>
        </w:rPr>
        <w:t>подвязать.</w:t>
      </w:r>
      <w:r w:rsidR="00096C64">
        <w:rPr>
          <w:rFonts w:ascii="Times New Roman" w:hAnsi="Times New Roman" w:cs="Times New Roman"/>
          <w:sz w:val="28"/>
          <w:szCs w:val="28"/>
        </w:rPr>
        <w:t xml:space="preserve"> (7)</w:t>
      </w:r>
    </w:p>
    <w:p w:rsidR="002D5A3C" w:rsidRDefault="00C65613" w:rsidP="002D5A3C">
      <w:pPr>
        <w:pStyle w:val="a4"/>
        <w:numPr>
          <w:ilvl w:val="0"/>
          <w:numId w:val="8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 куста;</w:t>
      </w:r>
    </w:p>
    <w:p w:rsidR="00DD472F" w:rsidRPr="00DD472F" w:rsidRDefault="00DD472F" w:rsidP="00DD472F">
      <w:pPr>
        <w:pStyle w:val="a4"/>
        <w:tabs>
          <w:tab w:val="left" w:pos="28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D472F">
        <w:rPr>
          <w:rFonts w:ascii="Times New Roman" w:hAnsi="Times New Roman" w:cs="Times New Roman"/>
          <w:sz w:val="28"/>
          <w:szCs w:val="28"/>
        </w:rPr>
        <w:lastRenderedPageBreak/>
        <w:t>Индетерминантные</w:t>
      </w:r>
      <w:proofErr w:type="spellEnd"/>
      <w:r w:rsidRPr="00DD472F">
        <w:rPr>
          <w:rFonts w:ascii="Times New Roman" w:hAnsi="Times New Roman" w:cs="Times New Roman"/>
          <w:sz w:val="28"/>
          <w:szCs w:val="28"/>
        </w:rPr>
        <w:t xml:space="preserve"> сорта формируют в один стебель. У детерминантных сохраняют</w:t>
      </w:r>
      <w:r w:rsidR="00E43D83">
        <w:rPr>
          <w:rFonts w:ascii="Times New Roman" w:hAnsi="Times New Roman" w:cs="Times New Roman"/>
          <w:sz w:val="28"/>
          <w:szCs w:val="28"/>
        </w:rPr>
        <w:t>ся</w:t>
      </w:r>
      <w:r w:rsidRPr="00DD472F">
        <w:rPr>
          <w:rFonts w:ascii="Times New Roman" w:hAnsi="Times New Roman" w:cs="Times New Roman"/>
          <w:sz w:val="28"/>
          <w:szCs w:val="28"/>
        </w:rPr>
        <w:t xml:space="preserve"> </w:t>
      </w:r>
      <w:r w:rsidR="00E43D83">
        <w:rPr>
          <w:rFonts w:ascii="Times New Roman" w:hAnsi="Times New Roman" w:cs="Times New Roman"/>
          <w:sz w:val="28"/>
          <w:szCs w:val="28"/>
        </w:rPr>
        <w:t xml:space="preserve">от двух </w:t>
      </w:r>
      <w:r w:rsidRPr="00DD472F">
        <w:rPr>
          <w:rFonts w:ascii="Times New Roman" w:hAnsi="Times New Roman" w:cs="Times New Roman"/>
          <w:sz w:val="28"/>
          <w:szCs w:val="28"/>
        </w:rPr>
        <w:t xml:space="preserve">до трех стеблей, </w:t>
      </w:r>
      <w:r w:rsidR="00E43D83">
        <w:rPr>
          <w:rFonts w:ascii="Times New Roman" w:hAnsi="Times New Roman" w:cs="Times New Roman"/>
          <w:sz w:val="28"/>
          <w:szCs w:val="28"/>
        </w:rPr>
        <w:t xml:space="preserve">при этом </w:t>
      </w:r>
      <w:r w:rsidRPr="00DD472F">
        <w:rPr>
          <w:rFonts w:ascii="Times New Roman" w:hAnsi="Times New Roman" w:cs="Times New Roman"/>
          <w:sz w:val="28"/>
          <w:szCs w:val="28"/>
        </w:rPr>
        <w:t>оставляют па</w:t>
      </w:r>
      <w:r w:rsidR="00E43D83">
        <w:rPr>
          <w:rFonts w:ascii="Times New Roman" w:hAnsi="Times New Roman" w:cs="Times New Roman"/>
          <w:sz w:val="28"/>
          <w:szCs w:val="28"/>
        </w:rPr>
        <w:t>сынок под первым соцветием и</w:t>
      </w:r>
      <w:r w:rsidRPr="00DD472F">
        <w:rPr>
          <w:rFonts w:ascii="Times New Roman" w:hAnsi="Times New Roman" w:cs="Times New Roman"/>
          <w:sz w:val="28"/>
          <w:szCs w:val="28"/>
        </w:rPr>
        <w:t xml:space="preserve"> самый сильный</w:t>
      </w:r>
      <w:r w:rsidR="00E43D83">
        <w:rPr>
          <w:rFonts w:ascii="Times New Roman" w:hAnsi="Times New Roman" w:cs="Times New Roman"/>
          <w:sz w:val="28"/>
          <w:szCs w:val="28"/>
        </w:rPr>
        <w:t xml:space="preserve"> стебель</w:t>
      </w:r>
      <w:r w:rsidRPr="00DD472F">
        <w:rPr>
          <w:rFonts w:ascii="Times New Roman" w:hAnsi="Times New Roman" w:cs="Times New Roman"/>
          <w:sz w:val="28"/>
          <w:szCs w:val="28"/>
        </w:rPr>
        <w:t>.</w:t>
      </w:r>
    </w:p>
    <w:p w:rsidR="00DD472F" w:rsidRDefault="00DD472F" w:rsidP="00DD472F">
      <w:pPr>
        <w:pStyle w:val="a4"/>
        <w:tabs>
          <w:tab w:val="left" w:pos="28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D472F">
        <w:rPr>
          <w:rFonts w:ascii="Times New Roman" w:hAnsi="Times New Roman" w:cs="Times New Roman"/>
          <w:sz w:val="28"/>
          <w:szCs w:val="28"/>
        </w:rPr>
        <w:t>Как только созревают перв</w:t>
      </w:r>
      <w:r w:rsidR="00E43D83">
        <w:rPr>
          <w:rFonts w:ascii="Times New Roman" w:hAnsi="Times New Roman" w:cs="Times New Roman"/>
          <w:sz w:val="28"/>
          <w:szCs w:val="28"/>
        </w:rPr>
        <w:t>ые плоды, убирают нижние листья для того, чтобы низ растения хорошо проветривал</w:t>
      </w:r>
      <w:r w:rsidRPr="00DD472F">
        <w:rPr>
          <w:rFonts w:ascii="Times New Roman" w:hAnsi="Times New Roman" w:cs="Times New Roman"/>
          <w:sz w:val="28"/>
          <w:szCs w:val="28"/>
        </w:rPr>
        <w:t>ся.</w:t>
      </w:r>
      <w:r w:rsidR="00096C64">
        <w:rPr>
          <w:rFonts w:ascii="Times New Roman" w:hAnsi="Times New Roman" w:cs="Times New Roman"/>
          <w:sz w:val="28"/>
          <w:szCs w:val="28"/>
        </w:rPr>
        <w:t xml:space="preserve"> (7)</w:t>
      </w:r>
    </w:p>
    <w:p w:rsidR="002D5A3C" w:rsidRDefault="00C65613" w:rsidP="002D5A3C">
      <w:pPr>
        <w:pStyle w:val="a4"/>
        <w:numPr>
          <w:ilvl w:val="0"/>
          <w:numId w:val="8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правильный уход;</w:t>
      </w:r>
    </w:p>
    <w:p w:rsidR="00E43D83" w:rsidRPr="00E43D83" w:rsidRDefault="004A17CF" w:rsidP="00E43D83">
      <w:pPr>
        <w:pStyle w:val="a4"/>
        <w:tabs>
          <w:tab w:val="left" w:pos="28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посадки нужно к</w:t>
      </w:r>
      <w:r w:rsidR="00E43D83" w:rsidRPr="00E43D83">
        <w:rPr>
          <w:rFonts w:ascii="Times New Roman" w:hAnsi="Times New Roman" w:cs="Times New Roman"/>
          <w:sz w:val="28"/>
          <w:szCs w:val="28"/>
        </w:rPr>
        <w:t xml:space="preserve">онтролировать температуру и влажность. Дневная температура </w:t>
      </w:r>
      <w:r>
        <w:rPr>
          <w:rFonts w:ascii="Times New Roman" w:hAnsi="Times New Roman" w:cs="Times New Roman"/>
          <w:sz w:val="28"/>
          <w:szCs w:val="28"/>
        </w:rPr>
        <w:t xml:space="preserve">в теплице </w:t>
      </w:r>
      <w:r w:rsidR="00E43D83" w:rsidRPr="00E43D83">
        <w:rPr>
          <w:rFonts w:ascii="Times New Roman" w:hAnsi="Times New Roman" w:cs="Times New Roman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</w:rPr>
        <w:t>+</w:t>
      </w:r>
      <w:r w:rsidR="00E43D83" w:rsidRPr="00E43D83">
        <w:rPr>
          <w:rFonts w:ascii="Times New Roman" w:hAnsi="Times New Roman" w:cs="Times New Roman"/>
          <w:sz w:val="28"/>
          <w:szCs w:val="28"/>
        </w:rPr>
        <w:t xml:space="preserve">20 до </w:t>
      </w:r>
      <w:r>
        <w:rPr>
          <w:rFonts w:ascii="Times New Roman" w:hAnsi="Times New Roman" w:cs="Times New Roman"/>
          <w:sz w:val="28"/>
          <w:szCs w:val="28"/>
        </w:rPr>
        <w:t>+25</w:t>
      </w:r>
      <w:proofErr w:type="gramStart"/>
      <w:r>
        <w:rPr>
          <w:rFonts w:ascii="Times New Roman" w:hAnsi="Times New Roman" w:cs="Times New Roman"/>
          <w:sz w:val="28"/>
          <w:szCs w:val="28"/>
        </w:rPr>
        <w:t>̊ С</w:t>
      </w:r>
      <w:proofErr w:type="gramEnd"/>
      <w:r w:rsidR="00E43D83" w:rsidRPr="00E43D83">
        <w:rPr>
          <w:rFonts w:ascii="Times New Roman" w:hAnsi="Times New Roman" w:cs="Times New Roman"/>
          <w:sz w:val="28"/>
          <w:szCs w:val="28"/>
        </w:rPr>
        <w:t xml:space="preserve">, а ночью от </w:t>
      </w:r>
      <w:r>
        <w:rPr>
          <w:rFonts w:ascii="Times New Roman" w:hAnsi="Times New Roman" w:cs="Times New Roman"/>
          <w:sz w:val="28"/>
          <w:szCs w:val="28"/>
        </w:rPr>
        <w:t>+</w:t>
      </w:r>
      <w:r w:rsidR="00E43D83" w:rsidRPr="00E43D83">
        <w:rPr>
          <w:rFonts w:ascii="Times New Roman" w:hAnsi="Times New Roman" w:cs="Times New Roman"/>
          <w:sz w:val="28"/>
          <w:szCs w:val="28"/>
        </w:rPr>
        <w:t xml:space="preserve">15 до </w:t>
      </w:r>
      <w:r>
        <w:rPr>
          <w:rFonts w:ascii="Times New Roman" w:hAnsi="Times New Roman" w:cs="Times New Roman"/>
          <w:sz w:val="28"/>
          <w:szCs w:val="28"/>
        </w:rPr>
        <w:t>+18̊ С</w:t>
      </w:r>
      <w:r w:rsidR="00E43D83" w:rsidRPr="00E43D83">
        <w:rPr>
          <w:rFonts w:ascii="Times New Roman" w:hAnsi="Times New Roman" w:cs="Times New Roman"/>
          <w:sz w:val="28"/>
          <w:szCs w:val="28"/>
        </w:rPr>
        <w:t xml:space="preserve">. Влажность воздуха должна быть не меньше 55%. </w:t>
      </w:r>
    </w:p>
    <w:p w:rsidR="00E43D83" w:rsidRPr="00E43D83" w:rsidRDefault="00E43D83" w:rsidP="00E43D83">
      <w:pPr>
        <w:pStyle w:val="a4"/>
        <w:tabs>
          <w:tab w:val="left" w:pos="28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43D83">
        <w:rPr>
          <w:rFonts w:ascii="Times New Roman" w:hAnsi="Times New Roman" w:cs="Times New Roman"/>
          <w:sz w:val="28"/>
          <w:szCs w:val="28"/>
        </w:rPr>
        <w:t xml:space="preserve">Томаты </w:t>
      </w:r>
      <w:proofErr w:type="spellStart"/>
      <w:r w:rsidRPr="00E43D83">
        <w:rPr>
          <w:rFonts w:ascii="Times New Roman" w:hAnsi="Times New Roman" w:cs="Times New Roman"/>
          <w:sz w:val="28"/>
          <w:szCs w:val="28"/>
        </w:rPr>
        <w:t>самоопыляемая</w:t>
      </w:r>
      <w:proofErr w:type="spellEnd"/>
      <w:r w:rsidRPr="00E43D83">
        <w:rPr>
          <w:rFonts w:ascii="Times New Roman" w:hAnsi="Times New Roman" w:cs="Times New Roman"/>
          <w:sz w:val="28"/>
          <w:szCs w:val="28"/>
        </w:rPr>
        <w:t xml:space="preserve"> культура, если воздух сухой, свойства пыльцы ухудшаются. Влажность надо поддерживать </w:t>
      </w:r>
      <w:r w:rsidR="004A17CF">
        <w:rPr>
          <w:rFonts w:ascii="Times New Roman" w:hAnsi="Times New Roman" w:cs="Times New Roman"/>
          <w:sz w:val="28"/>
          <w:szCs w:val="28"/>
        </w:rPr>
        <w:t xml:space="preserve">в интервале </w:t>
      </w:r>
      <w:r w:rsidRPr="00E43D83">
        <w:rPr>
          <w:rFonts w:ascii="Times New Roman" w:hAnsi="Times New Roman" w:cs="Times New Roman"/>
          <w:sz w:val="28"/>
          <w:szCs w:val="28"/>
        </w:rPr>
        <w:t xml:space="preserve">от 55 до 65%. Критическая температура для томатов </w:t>
      </w:r>
      <w:r w:rsidR="004A17CF">
        <w:rPr>
          <w:rFonts w:ascii="Times New Roman" w:hAnsi="Times New Roman" w:cs="Times New Roman"/>
          <w:sz w:val="28"/>
          <w:szCs w:val="28"/>
        </w:rPr>
        <w:t>ниже +13</w:t>
      </w:r>
      <w:proofErr w:type="gramStart"/>
      <w:r w:rsidR="004A17CF">
        <w:rPr>
          <w:rFonts w:ascii="Times New Roman" w:hAnsi="Times New Roman" w:cs="Times New Roman"/>
          <w:sz w:val="28"/>
          <w:szCs w:val="28"/>
        </w:rPr>
        <w:t>̊ С</w:t>
      </w:r>
      <w:proofErr w:type="gramEnd"/>
      <w:r w:rsidRPr="00E43D83">
        <w:rPr>
          <w:rFonts w:ascii="Times New Roman" w:hAnsi="Times New Roman" w:cs="Times New Roman"/>
          <w:sz w:val="28"/>
          <w:szCs w:val="28"/>
        </w:rPr>
        <w:t xml:space="preserve"> и выше +33</w:t>
      </w:r>
      <w:r w:rsidR="004A17CF">
        <w:rPr>
          <w:rFonts w:ascii="Times New Roman" w:hAnsi="Times New Roman" w:cs="Times New Roman"/>
          <w:sz w:val="28"/>
          <w:szCs w:val="28"/>
        </w:rPr>
        <w:t>̊ С</w:t>
      </w:r>
      <w:r w:rsidRPr="00E43D83">
        <w:rPr>
          <w:rFonts w:ascii="Times New Roman" w:hAnsi="Times New Roman" w:cs="Times New Roman"/>
          <w:sz w:val="28"/>
          <w:szCs w:val="28"/>
        </w:rPr>
        <w:t>. Если условия не подде</w:t>
      </w:r>
      <w:r w:rsidR="004A17CF">
        <w:rPr>
          <w:rFonts w:ascii="Times New Roman" w:hAnsi="Times New Roman" w:cs="Times New Roman"/>
          <w:sz w:val="28"/>
          <w:szCs w:val="28"/>
        </w:rPr>
        <w:t>рживать растения сбросят листья и</w:t>
      </w:r>
      <w:r w:rsidRPr="00E43D83">
        <w:rPr>
          <w:rFonts w:ascii="Times New Roman" w:hAnsi="Times New Roman" w:cs="Times New Roman"/>
          <w:sz w:val="28"/>
          <w:szCs w:val="28"/>
        </w:rPr>
        <w:t xml:space="preserve"> плоды.</w:t>
      </w:r>
    </w:p>
    <w:p w:rsidR="00E43D83" w:rsidRPr="00E43D83" w:rsidRDefault="004A17CF" w:rsidP="00E43D83">
      <w:pPr>
        <w:pStyle w:val="a4"/>
        <w:tabs>
          <w:tab w:val="left" w:pos="28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Особенно нужно уделить </w:t>
      </w:r>
      <w:r w:rsidR="00E43D83" w:rsidRPr="00E43D83">
        <w:rPr>
          <w:rFonts w:ascii="Times New Roman" w:hAnsi="Times New Roman" w:cs="Times New Roman"/>
          <w:sz w:val="28"/>
          <w:szCs w:val="28"/>
        </w:rPr>
        <w:t>внимание проветриванию, на стенках не должно быть концентрата.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43D83" w:rsidRPr="00E43D83">
        <w:rPr>
          <w:rFonts w:ascii="Times New Roman" w:hAnsi="Times New Roman" w:cs="Times New Roman"/>
          <w:sz w:val="28"/>
          <w:szCs w:val="28"/>
        </w:rPr>
        <w:t>Выращивание томатов включает в себя хорошее освещение. Вокруг теплицы не должны располагаться деревья и кустарники.</w:t>
      </w:r>
    </w:p>
    <w:p w:rsidR="00E43D83" w:rsidRPr="00E43D83" w:rsidRDefault="00E43D83" w:rsidP="00E43D83">
      <w:pPr>
        <w:pStyle w:val="a4"/>
        <w:tabs>
          <w:tab w:val="left" w:pos="28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43D83">
        <w:rPr>
          <w:rFonts w:ascii="Times New Roman" w:hAnsi="Times New Roman" w:cs="Times New Roman"/>
          <w:sz w:val="28"/>
          <w:szCs w:val="28"/>
        </w:rPr>
        <w:t>Днем листья у томатов будут закручиваться, а ночью расправля</w:t>
      </w:r>
      <w:r w:rsidR="004A17CF">
        <w:rPr>
          <w:rFonts w:ascii="Times New Roman" w:hAnsi="Times New Roman" w:cs="Times New Roman"/>
          <w:sz w:val="28"/>
          <w:szCs w:val="28"/>
        </w:rPr>
        <w:t>ться. Цветы должны быть крупные и</w:t>
      </w:r>
      <w:r w:rsidRPr="00E43D83">
        <w:rPr>
          <w:rFonts w:ascii="Times New Roman" w:hAnsi="Times New Roman" w:cs="Times New Roman"/>
          <w:sz w:val="28"/>
          <w:szCs w:val="28"/>
        </w:rPr>
        <w:t xml:space="preserve"> ярко-желтого цвета.</w:t>
      </w:r>
    </w:p>
    <w:p w:rsidR="00E43D83" w:rsidRDefault="00E43D83" w:rsidP="00E43D83">
      <w:pPr>
        <w:pStyle w:val="a4"/>
        <w:tabs>
          <w:tab w:val="left" w:pos="28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43D83">
        <w:rPr>
          <w:rFonts w:ascii="Times New Roman" w:hAnsi="Times New Roman" w:cs="Times New Roman"/>
          <w:sz w:val="28"/>
          <w:szCs w:val="28"/>
        </w:rPr>
        <w:t>Необходимо снимать почти дозревшие плоды, тогда остальные плоды быстрее созревают.</w:t>
      </w:r>
      <w:r w:rsidR="00096C64">
        <w:rPr>
          <w:rFonts w:ascii="Times New Roman" w:hAnsi="Times New Roman" w:cs="Times New Roman"/>
          <w:sz w:val="28"/>
          <w:szCs w:val="28"/>
        </w:rPr>
        <w:t xml:space="preserve"> (8)</w:t>
      </w:r>
    </w:p>
    <w:p w:rsidR="002D5A3C" w:rsidRDefault="00C65613" w:rsidP="002D5A3C">
      <w:pPr>
        <w:pStyle w:val="a4"/>
        <w:numPr>
          <w:ilvl w:val="0"/>
          <w:numId w:val="8"/>
        </w:numPr>
        <w:tabs>
          <w:tab w:val="left" w:pos="284"/>
          <w:tab w:val="left" w:pos="567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поливка и подкормка;</w:t>
      </w:r>
    </w:p>
    <w:p w:rsidR="004A17CF" w:rsidRDefault="004A17CF" w:rsidP="004A17CF">
      <w:pPr>
        <w:tabs>
          <w:tab w:val="left" w:pos="28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Неделя рассаде необходима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приживание</w:t>
      </w:r>
      <w:proofErr w:type="spellEnd"/>
      <w:r>
        <w:rPr>
          <w:rFonts w:ascii="Times New Roman" w:hAnsi="Times New Roman" w:cs="Times New Roman"/>
          <w:sz w:val="28"/>
          <w:szCs w:val="28"/>
        </w:rPr>
        <w:t>, только после этого можно поливать. В жаркую погоду утром и вечером до появления плодов на кустах поливают часто и много. При появлении плодов полив сокращают. Достаточно поливать два раза в неделю. Поливать томаты утром, воду лить под корень. Перед поливом вода должна отстояться. Нельзя поливать холодной водой и водой из-под крана. Температура воды +20̊ С.</w:t>
      </w:r>
    </w:p>
    <w:p w:rsidR="004A17CF" w:rsidRDefault="004A17CF" w:rsidP="004A17CF">
      <w:pPr>
        <w:tabs>
          <w:tab w:val="left" w:pos="28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Каждые две недели необходимо подкармливать томаты. Во время роста лучше чередовать минеральные и органические удобрения. Минеральные удобрения действуют во время цветения томатов. </w:t>
      </w:r>
      <w:r w:rsidR="00A22DE8">
        <w:rPr>
          <w:rFonts w:ascii="Times New Roman" w:hAnsi="Times New Roman" w:cs="Times New Roman"/>
          <w:sz w:val="28"/>
          <w:szCs w:val="28"/>
        </w:rPr>
        <w:t>(9</w:t>
      </w:r>
      <w:r w:rsidR="00096C64">
        <w:rPr>
          <w:rFonts w:ascii="Times New Roman" w:hAnsi="Times New Roman" w:cs="Times New Roman"/>
          <w:sz w:val="28"/>
          <w:szCs w:val="28"/>
        </w:rPr>
        <w:t>)</w:t>
      </w:r>
    </w:p>
    <w:p w:rsidR="004A17CF" w:rsidRDefault="004A17CF" w:rsidP="004A17CF">
      <w:pPr>
        <w:tabs>
          <w:tab w:val="left" w:pos="28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Использовать следующий раствор на 10 литров воды:</w:t>
      </w:r>
    </w:p>
    <w:p w:rsidR="004A17CF" w:rsidRDefault="004A17CF" w:rsidP="004A17CF">
      <w:pPr>
        <w:pStyle w:val="a4"/>
        <w:numPr>
          <w:ilvl w:val="0"/>
          <w:numId w:val="10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40 г фосфорных удобрений;</w:t>
      </w:r>
    </w:p>
    <w:p w:rsidR="004A17CF" w:rsidRDefault="004A17CF" w:rsidP="004A17CF">
      <w:pPr>
        <w:pStyle w:val="a4"/>
        <w:numPr>
          <w:ilvl w:val="0"/>
          <w:numId w:val="10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30 г азотных удобрений;</w:t>
      </w:r>
    </w:p>
    <w:p w:rsidR="004A17CF" w:rsidRDefault="004A17CF" w:rsidP="004A17CF">
      <w:pPr>
        <w:pStyle w:val="a4"/>
        <w:numPr>
          <w:ilvl w:val="0"/>
          <w:numId w:val="10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 г калийных удобрений.</w:t>
      </w:r>
    </w:p>
    <w:p w:rsidR="004A17CF" w:rsidRDefault="004A17CF" w:rsidP="004A17CF">
      <w:pPr>
        <w:tabs>
          <w:tab w:val="left" w:pos="28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Органические удобрения помогают при появлении плодов:</w:t>
      </w:r>
    </w:p>
    <w:p w:rsidR="004A17CF" w:rsidRDefault="004A17CF" w:rsidP="004A17CF">
      <w:pPr>
        <w:pStyle w:val="a4"/>
        <w:numPr>
          <w:ilvl w:val="0"/>
          <w:numId w:val="10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ведро навоза;</w:t>
      </w:r>
    </w:p>
    <w:p w:rsidR="004A17CF" w:rsidRDefault="004A17CF" w:rsidP="004A17CF">
      <w:pPr>
        <w:pStyle w:val="a4"/>
        <w:numPr>
          <w:ilvl w:val="0"/>
          <w:numId w:val="10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 ведер воды;</w:t>
      </w:r>
    </w:p>
    <w:p w:rsidR="004A17CF" w:rsidRDefault="004A17CF" w:rsidP="004A17CF">
      <w:pPr>
        <w:pStyle w:val="a4"/>
        <w:numPr>
          <w:ilvl w:val="0"/>
          <w:numId w:val="10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30 г древесной золы.</w:t>
      </w:r>
      <w:r w:rsidR="00A22DE8">
        <w:rPr>
          <w:rFonts w:ascii="Times New Roman" w:hAnsi="Times New Roman" w:cs="Times New Roman"/>
          <w:sz w:val="28"/>
          <w:szCs w:val="28"/>
        </w:rPr>
        <w:t xml:space="preserve"> (9)</w:t>
      </w:r>
    </w:p>
    <w:p w:rsidR="002D5A3C" w:rsidRDefault="00C65613" w:rsidP="002D5A3C">
      <w:pPr>
        <w:pStyle w:val="a4"/>
        <w:numPr>
          <w:ilvl w:val="0"/>
          <w:numId w:val="8"/>
        </w:numPr>
        <w:tabs>
          <w:tab w:val="left" w:pos="284"/>
          <w:tab w:val="left" w:pos="567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</w:t>
      </w:r>
      <w:r w:rsidR="002D5A3C">
        <w:rPr>
          <w:rFonts w:ascii="Times New Roman" w:hAnsi="Times New Roman" w:cs="Times New Roman"/>
          <w:sz w:val="28"/>
          <w:szCs w:val="28"/>
        </w:rPr>
        <w:t>борка урожая.</w:t>
      </w:r>
    </w:p>
    <w:p w:rsidR="00631360" w:rsidRPr="00631360" w:rsidRDefault="009B1B2C" w:rsidP="00631360">
      <w:pPr>
        <w:tabs>
          <w:tab w:val="left" w:pos="28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Снимать </w:t>
      </w:r>
      <w:proofErr w:type="gramStart"/>
      <w:r>
        <w:rPr>
          <w:rFonts w:ascii="Times New Roman" w:hAnsi="Times New Roman" w:cs="Times New Roman"/>
          <w:sz w:val="28"/>
          <w:szCs w:val="28"/>
        </w:rPr>
        <w:t>томаты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 только они покраснели. Дозреть они должны в прохладном месте. Окончательно томаты надо убрать до того, как начнутся заморозки.</w:t>
      </w:r>
      <w:r w:rsidR="00A22DE8">
        <w:rPr>
          <w:rFonts w:ascii="Times New Roman" w:hAnsi="Times New Roman" w:cs="Times New Roman"/>
          <w:sz w:val="28"/>
          <w:szCs w:val="28"/>
        </w:rPr>
        <w:t xml:space="preserve"> (9)</w:t>
      </w:r>
    </w:p>
    <w:p w:rsidR="007E5519" w:rsidRDefault="004A17CF" w:rsidP="004A17CF">
      <w:pPr>
        <w:tabs>
          <w:tab w:val="left" w:pos="28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2.4 </w:t>
      </w:r>
      <w:r w:rsidR="00D32029">
        <w:rPr>
          <w:rFonts w:ascii="Times New Roman" w:hAnsi="Times New Roman" w:cs="Times New Roman"/>
          <w:sz w:val="28"/>
          <w:szCs w:val="28"/>
        </w:rPr>
        <w:t>Статистическая и экономическая оценка результатов</w:t>
      </w:r>
    </w:p>
    <w:p w:rsidR="004A17CF" w:rsidRDefault="004A17CF" w:rsidP="00A63D32">
      <w:pPr>
        <w:tabs>
          <w:tab w:val="left" w:pos="284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№1 «Статистическая и экономическая оценка результатов»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943"/>
        <w:gridCol w:w="1086"/>
        <w:gridCol w:w="1087"/>
        <w:gridCol w:w="1087"/>
        <w:gridCol w:w="1135"/>
        <w:gridCol w:w="1039"/>
        <w:gridCol w:w="1087"/>
      </w:tblGrid>
      <w:tr w:rsidR="004F596F" w:rsidTr="004A17CF">
        <w:trPr>
          <w:cantSplit/>
          <w:trHeight w:val="1817"/>
        </w:trPr>
        <w:tc>
          <w:tcPr>
            <w:tcW w:w="2943" w:type="dxa"/>
            <w:vAlign w:val="center"/>
          </w:tcPr>
          <w:p w:rsidR="004F596F" w:rsidRDefault="004F596F" w:rsidP="004A17CF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 сорта</w:t>
            </w:r>
          </w:p>
        </w:tc>
        <w:tc>
          <w:tcPr>
            <w:tcW w:w="1086" w:type="dxa"/>
            <w:textDirection w:val="btLr"/>
          </w:tcPr>
          <w:p w:rsidR="004F596F" w:rsidRDefault="004F596F" w:rsidP="004A17CF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Семко 2005</w:t>
            </w:r>
          </w:p>
        </w:tc>
        <w:tc>
          <w:tcPr>
            <w:tcW w:w="1087" w:type="dxa"/>
            <w:textDirection w:val="btLr"/>
          </w:tcPr>
          <w:p w:rsidR="004F596F" w:rsidRDefault="004F596F" w:rsidP="004A17CF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Тайфун</w:t>
            </w:r>
          </w:p>
        </w:tc>
        <w:tc>
          <w:tcPr>
            <w:tcW w:w="1087" w:type="dxa"/>
            <w:textDirection w:val="btLr"/>
          </w:tcPr>
          <w:p w:rsidR="004F596F" w:rsidRDefault="004F596F" w:rsidP="004A17CF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Лонг</w:t>
            </w:r>
          </w:p>
        </w:tc>
        <w:tc>
          <w:tcPr>
            <w:tcW w:w="1135" w:type="dxa"/>
            <w:textDirection w:val="btLr"/>
          </w:tcPr>
          <w:p w:rsidR="004F596F" w:rsidRDefault="004F596F" w:rsidP="004A17CF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Боколе</w:t>
            </w:r>
            <w:proofErr w:type="spellEnd"/>
          </w:p>
        </w:tc>
        <w:tc>
          <w:tcPr>
            <w:tcW w:w="1039" w:type="dxa"/>
            <w:textDirection w:val="btLr"/>
          </w:tcPr>
          <w:p w:rsidR="004F596F" w:rsidRDefault="004F596F" w:rsidP="004A17CF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Аксинья</w:t>
            </w:r>
          </w:p>
        </w:tc>
        <w:tc>
          <w:tcPr>
            <w:tcW w:w="1087" w:type="dxa"/>
            <w:textDirection w:val="btLr"/>
          </w:tcPr>
          <w:p w:rsidR="004F596F" w:rsidRDefault="004F596F" w:rsidP="004A17CF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орт-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Волгоградец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4F596F" w:rsidTr="00851C1C">
        <w:tc>
          <w:tcPr>
            <w:tcW w:w="2943" w:type="dxa"/>
          </w:tcPr>
          <w:p w:rsidR="004F596F" w:rsidRDefault="004F596F" w:rsidP="00851C1C">
            <w:pPr>
              <w:tabs>
                <w:tab w:val="left" w:pos="28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Всего посажено</w:t>
            </w:r>
            <w:r w:rsidR="00851C1C">
              <w:rPr>
                <w:rFonts w:ascii="Times New Roman" w:hAnsi="Times New Roman" w:cs="Times New Roman"/>
                <w:sz w:val="28"/>
                <w:szCs w:val="28"/>
              </w:rPr>
              <w:t>, растений</w:t>
            </w:r>
          </w:p>
        </w:tc>
        <w:tc>
          <w:tcPr>
            <w:tcW w:w="1086" w:type="dxa"/>
          </w:tcPr>
          <w:p w:rsidR="004F596F" w:rsidRDefault="004F596F" w:rsidP="00E767E5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 </w:t>
            </w:r>
          </w:p>
        </w:tc>
        <w:tc>
          <w:tcPr>
            <w:tcW w:w="1087" w:type="dxa"/>
          </w:tcPr>
          <w:p w:rsidR="004F596F" w:rsidRDefault="004F596F" w:rsidP="00E767E5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087" w:type="dxa"/>
          </w:tcPr>
          <w:p w:rsidR="004F596F" w:rsidRDefault="004F596F" w:rsidP="00E767E5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135" w:type="dxa"/>
          </w:tcPr>
          <w:p w:rsidR="004F596F" w:rsidRDefault="004F596F" w:rsidP="00E767E5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039" w:type="dxa"/>
          </w:tcPr>
          <w:p w:rsidR="004F596F" w:rsidRDefault="004F596F" w:rsidP="00E767E5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087" w:type="dxa"/>
          </w:tcPr>
          <w:p w:rsidR="004F596F" w:rsidRDefault="004F596F" w:rsidP="00E767E5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4F596F" w:rsidTr="00851C1C">
        <w:tc>
          <w:tcPr>
            <w:tcW w:w="2943" w:type="dxa"/>
          </w:tcPr>
          <w:p w:rsidR="004F596F" w:rsidRDefault="004F596F" w:rsidP="00851C1C">
            <w:pPr>
              <w:tabs>
                <w:tab w:val="left" w:pos="28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Средний вес одного плода,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End"/>
          </w:p>
        </w:tc>
        <w:tc>
          <w:tcPr>
            <w:tcW w:w="1086" w:type="dxa"/>
          </w:tcPr>
          <w:p w:rsidR="004F596F" w:rsidRDefault="004F596F" w:rsidP="00E767E5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90</w:t>
            </w:r>
          </w:p>
        </w:tc>
        <w:tc>
          <w:tcPr>
            <w:tcW w:w="1087" w:type="dxa"/>
          </w:tcPr>
          <w:p w:rsidR="004F596F" w:rsidRDefault="004F596F" w:rsidP="00E767E5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66,4</w:t>
            </w:r>
          </w:p>
        </w:tc>
        <w:tc>
          <w:tcPr>
            <w:tcW w:w="1087" w:type="dxa"/>
          </w:tcPr>
          <w:p w:rsidR="004F596F" w:rsidRDefault="004F596F" w:rsidP="00E767E5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78,8</w:t>
            </w:r>
          </w:p>
        </w:tc>
        <w:tc>
          <w:tcPr>
            <w:tcW w:w="1135" w:type="dxa"/>
          </w:tcPr>
          <w:p w:rsidR="004F596F" w:rsidRDefault="004F596F" w:rsidP="00E767E5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1039" w:type="dxa"/>
          </w:tcPr>
          <w:p w:rsidR="004F596F" w:rsidRDefault="004F596F" w:rsidP="00E767E5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90</w:t>
            </w:r>
          </w:p>
        </w:tc>
        <w:tc>
          <w:tcPr>
            <w:tcW w:w="1087" w:type="dxa"/>
          </w:tcPr>
          <w:p w:rsidR="004F596F" w:rsidRDefault="004F596F" w:rsidP="00E767E5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64</w:t>
            </w:r>
          </w:p>
        </w:tc>
      </w:tr>
      <w:tr w:rsidR="004F596F" w:rsidTr="00851C1C">
        <w:tc>
          <w:tcPr>
            <w:tcW w:w="2943" w:type="dxa"/>
          </w:tcPr>
          <w:p w:rsidR="004F596F" w:rsidRDefault="004F596F" w:rsidP="00851C1C">
            <w:pPr>
              <w:tabs>
                <w:tab w:val="left" w:pos="28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кистей на растении, шт.</w:t>
            </w:r>
          </w:p>
        </w:tc>
        <w:tc>
          <w:tcPr>
            <w:tcW w:w="1086" w:type="dxa"/>
          </w:tcPr>
          <w:p w:rsidR="004F596F" w:rsidRDefault="004F596F" w:rsidP="00E767E5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087" w:type="dxa"/>
          </w:tcPr>
          <w:p w:rsidR="004F596F" w:rsidRDefault="004F596F" w:rsidP="00E767E5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087" w:type="dxa"/>
          </w:tcPr>
          <w:p w:rsidR="004F596F" w:rsidRDefault="004F596F" w:rsidP="00E767E5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135" w:type="dxa"/>
          </w:tcPr>
          <w:p w:rsidR="004F596F" w:rsidRDefault="004F596F" w:rsidP="00E767E5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039" w:type="dxa"/>
          </w:tcPr>
          <w:p w:rsidR="004F596F" w:rsidRDefault="004F596F" w:rsidP="00E767E5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087" w:type="dxa"/>
          </w:tcPr>
          <w:p w:rsidR="004F596F" w:rsidRDefault="004F596F" w:rsidP="00E767E5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993914" w:rsidTr="00851C1C">
        <w:tc>
          <w:tcPr>
            <w:tcW w:w="2943" w:type="dxa"/>
          </w:tcPr>
          <w:p w:rsidR="00993914" w:rsidRDefault="00993914" w:rsidP="00851C1C">
            <w:pPr>
              <w:tabs>
                <w:tab w:val="left" w:pos="28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плодов на кисти, шт.</w:t>
            </w:r>
          </w:p>
        </w:tc>
        <w:tc>
          <w:tcPr>
            <w:tcW w:w="1086" w:type="dxa"/>
          </w:tcPr>
          <w:p w:rsidR="00993914" w:rsidRDefault="00993914" w:rsidP="00E767E5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087" w:type="dxa"/>
          </w:tcPr>
          <w:p w:rsidR="00993914" w:rsidRDefault="00993914" w:rsidP="00E767E5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087" w:type="dxa"/>
          </w:tcPr>
          <w:p w:rsidR="00993914" w:rsidRDefault="00993914" w:rsidP="00E767E5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135" w:type="dxa"/>
          </w:tcPr>
          <w:p w:rsidR="00993914" w:rsidRDefault="00993914" w:rsidP="00E767E5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039" w:type="dxa"/>
          </w:tcPr>
          <w:p w:rsidR="00993914" w:rsidRDefault="00993914" w:rsidP="00E767E5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087" w:type="dxa"/>
          </w:tcPr>
          <w:p w:rsidR="00993914" w:rsidRDefault="00993914" w:rsidP="00E767E5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4F596F" w:rsidTr="00851C1C">
        <w:tc>
          <w:tcPr>
            <w:tcW w:w="2943" w:type="dxa"/>
          </w:tcPr>
          <w:p w:rsidR="004F596F" w:rsidRDefault="004F596F" w:rsidP="00851C1C">
            <w:pPr>
              <w:tabs>
                <w:tab w:val="left" w:pos="28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Урожай с кисти  одного растения,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End"/>
          </w:p>
        </w:tc>
        <w:tc>
          <w:tcPr>
            <w:tcW w:w="1086" w:type="dxa"/>
          </w:tcPr>
          <w:p w:rsidR="004F596F" w:rsidRDefault="00993914" w:rsidP="00E767E5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720</w:t>
            </w:r>
          </w:p>
        </w:tc>
        <w:tc>
          <w:tcPr>
            <w:tcW w:w="1087" w:type="dxa"/>
          </w:tcPr>
          <w:p w:rsidR="004F596F" w:rsidRDefault="004F596F" w:rsidP="00E767E5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620</w:t>
            </w:r>
          </w:p>
        </w:tc>
        <w:tc>
          <w:tcPr>
            <w:tcW w:w="1087" w:type="dxa"/>
          </w:tcPr>
          <w:p w:rsidR="004F596F" w:rsidRDefault="004F596F" w:rsidP="00E767E5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710</w:t>
            </w:r>
          </w:p>
        </w:tc>
        <w:tc>
          <w:tcPr>
            <w:tcW w:w="1135" w:type="dxa"/>
          </w:tcPr>
          <w:p w:rsidR="004F596F" w:rsidRDefault="004F596F" w:rsidP="00E767E5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490</w:t>
            </w:r>
          </w:p>
        </w:tc>
        <w:tc>
          <w:tcPr>
            <w:tcW w:w="1039" w:type="dxa"/>
          </w:tcPr>
          <w:p w:rsidR="004F596F" w:rsidRDefault="004F596F" w:rsidP="00E767E5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720</w:t>
            </w:r>
          </w:p>
        </w:tc>
        <w:tc>
          <w:tcPr>
            <w:tcW w:w="1087" w:type="dxa"/>
          </w:tcPr>
          <w:p w:rsidR="004F596F" w:rsidRDefault="004F596F" w:rsidP="00E767E5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320</w:t>
            </w:r>
          </w:p>
        </w:tc>
      </w:tr>
      <w:tr w:rsidR="004F596F" w:rsidTr="00851C1C">
        <w:tc>
          <w:tcPr>
            <w:tcW w:w="2943" w:type="dxa"/>
          </w:tcPr>
          <w:p w:rsidR="004F596F" w:rsidRDefault="004F596F" w:rsidP="00851C1C">
            <w:pPr>
              <w:tabs>
                <w:tab w:val="left" w:pos="28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Урожай с одного растения,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кг</w:t>
            </w:r>
            <w:proofErr w:type="gramEnd"/>
          </w:p>
        </w:tc>
        <w:tc>
          <w:tcPr>
            <w:tcW w:w="1086" w:type="dxa"/>
          </w:tcPr>
          <w:p w:rsidR="004F596F" w:rsidRDefault="004F596F" w:rsidP="00E767E5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</w:t>
            </w:r>
            <w:r w:rsidR="0099391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87" w:type="dxa"/>
          </w:tcPr>
          <w:p w:rsidR="004F596F" w:rsidRDefault="004F596F" w:rsidP="00E767E5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4,34</w:t>
            </w:r>
          </w:p>
        </w:tc>
        <w:tc>
          <w:tcPr>
            <w:tcW w:w="1087" w:type="dxa"/>
          </w:tcPr>
          <w:p w:rsidR="004F596F" w:rsidRDefault="004F596F" w:rsidP="00E767E5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4,97</w:t>
            </w:r>
          </w:p>
        </w:tc>
        <w:tc>
          <w:tcPr>
            <w:tcW w:w="1135" w:type="dxa"/>
          </w:tcPr>
          <w:p w:rsidR="004F596F" w:rsidRDefault="004F596F" w:rsidP="00E767E5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4,23</w:t>
            </w:r>
          </w:p>
        </w:tc>
        <w:tc>
          <w:tcPr>
            <w:tcW w:w="1039" w:type="dxa"/>
          </w:tcPr>
          <w:p w:rsidR="004F596F" w:rsidRDefault="004F596F" w:rsidP="00E767E5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5,04</w:t>
            </w:r>
          </w:p>
        </w:tc>
        <w:tc>
          <w:tcPr>
            <w:tcW w:w="1087" w:type="dxa"/>
          </w:tcPr>
          <w:p w:rsidR="004F596F" w:rsidRDefault="004F596F" w:rsidP="00E767E5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2,24</w:t>
            </w:r>
          </w:p>
        </w:tc>
      </w:tr>
    </w:tbl>
    <w:p w:rsidR="00077546" w:rsidRDefault="00077546" w:rsidP="00077546">
      <w:pPr>
        <w:tabs>
          <w:tab w:val="left" w:pos="28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Фавориты по каждому показателю:</w:t>
      </w:r>
    </w:p>
    <w:p w:rsidR="00077546" w:rsidRDefault="0093038F" w:rsidP="00077546">
      <w:pPr>
        <w:pStyle w:val="a4"/>
        <w:numPr>
          <w:ilvl w:val="0"/>
          <w:numId w:val="14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Количество плодов на кисти – Тайфун и Лонг;</w:t>
      </w:r>
    </w:p>
    <w:p w:rsidR="0093038F" w:rsidRDefault="0093038F" w:rsidP="00077546">
      <w:pPr>
        <w:pStyle w:val="a4"/>
        <w:numPr>
          <w:ilvl w:val="0"/>
          <w:numId w:val="14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Средний вес одного плода – Аксинья и Семко 2005;</w:t>
      </w:r>
    </w:p>
    <w:p w:rsidR="0093038F" w:rsidRDefault="0093038F" w:rsidP="00077546">
      <w:pPr>
        <w:pStyle w:val="a4"/>
        <w:numPr>
          <w:ilvl w:val="0"/>
          <w:numId w:val="14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Урожай с одной кисти – Семко 2005</w:t>
      </w:r>
      <w:r w:rsidR="00993914">
        <w:rPr>
          <w:rFonts w:ascii="Times New Roman" w:hAnsi="Times New Roman" w:cs="Times New Roman"/>
          <w:sz w:val="28"/>
          <w:szCs w:val="28"/>
        </w:rPr>
        <w:t xml:space="preserve"> и Аксинья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93038F" w:rsidRDefault="0093038F" w:rsidP="00077546">
      <w:pPr>
        <w:pStyle w:val="a4"/>
        <w:numPr>
          <w:ilvl w:val="0"/>
          <w:numId w:val="14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Урожай с растения – Семко 2005, Лонг и Аксинья.</w:t>
      </w:r>
    </w:p>
    <w:p w:rsidR="00993914" w:rsidRDefault="00944110" w:rsidP="00993914">
      <w:pPr>
        <w:pStyle w:val="a4"/>
        <w:tabs>
          <w:tab w:val="left" w:pos="28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Экономически выгодно высаживать Семко 2005 и Аксинью за счет среднего веса одного плода, а Лонг – за счет количества плодов на растении.</w:t>
      </w:r>
    </w:p>
    <w:p w:rsidR="002217C5" w:rsidRPr="00077546" w:rsidRDefault="002217C5" w:rsidP="002217C5">
      <w:pPr>
        <w:pStyle w:val="a4"/>
        <w:tabs>
          <w:tab w:val="left" w:pos="284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985712" w:rsidRPr="00985712" w:rsidRDefault="00985712" w:rsidP="00985712">
      <w:pPr>
        <w:pStyle w:val="a4"/>
        <w:numPr>
          <w:ilvl w:val="0"/>
          <w:numId w:val="2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Полученные результаты опыта</w:t>
      </w:r>
    </w:p>
    <w:p w:rsidR="00DC5AB4" w:rsidRDefault="00F75F97" w:rsidP="00E767E5">
      <w:pPr>
        <w:tabs>
          <w:tab w:val="left" w:pos="28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одинаковом количестве кистей на растениях</w:t>
      </w:r>
      <w:r w:rsidR="00E67332">
        <w:rPr>
          <w:rFonts w:ascii="Times New Roman" w:hAnsi="Times New Roman" w:cs="Times New Roman"/>
          <w:sz w:val="28"/>
          <w:szCs w:val="28"/>
        </w:rPr>
        <w:t xml:space="preserve"> (по 7 шт.)</w:t>
      </w:r>
      <w:r>
        <w:rPr>
          <w:rFonts w:ascii="Times New Roman" w:hAnsi="Times New Roman" w:cs="Times New Roman"/>
          <w:sz w:val="28"/>
          <w:szCs w:val="28"/>
        </w:rPr>
        <w:t>, разном количестве плодов на 1 кисти и весе плод</w:t>
      </w:r>
      <w:r w:rsidR="00944110">
        <w:rPr>
          <w:rFonts w:ascii="Times New Roman" w:hAnsi="Times New Roman" w:cs="Times New Roman"/>
          <w:sz w:val="28"/>
          <w:szCs w:val="28"/>
        </w:rPr>
        <w:t>ов, самый высокий</w:t>
      </w:r>
      <w:r>
        <w:rPr>
          <w:rFonts w:ascii="Times New Roman" w:hAnsi="Times New Roman" w:cs="Times New Roman"/>
          <w:sz w:val="28"/>
          <w:szCs w:val="28"/>
        </w:rPr>
        <w:t xml:space="preserve"> урожай с одного куста можно получить с </w:t>
      </w:r>
      <w:r w:rsidR="00941560">
        <w:rPr>
          <w:rFonts w:ascii="Times New Roman" w:hAnsi="Times New Roman" w:cs="Times New Roman"/>
          <w:sz w:val="28"/>
          <w:szCs w:val="28"/>
        </w:rPr>
        <w:t>с</w:t>
      </w:r>
      <w:r w:rsidR="002217C5">
        <w:rPr>
          <w:rFonts w:ascii="Times New Roman" w:hAnsi="Times New Roman" w:cs="Times New Roman"/>
          <w:sz w:val="28"/>
          <w:szCs w:val="28"/>
        </w:rPr>
        <w:t>ортов</w:t>
      </w:r>
      <w:r w:rsidR="00941560">
        <w:rPr>
          <w:rFonts w:ascii="Times New Roman" w:hAnsi="Times New Roman" w:cs="Times New Roman"/>
          <w:sz w:val="28"/>
          <w:szCs w:val="28"/>
        </w:rPr>
        <w:t xml:space="preserve"> Семко 2005</w:t>
      </w:r>
      <w:r w:rsidR="002217C5">
        <w:rPr>
          <w:rFonts w:ascii="Times New Roman" w:hAnsi="Times New Roman" w:cs="Times New Roman"/>
          <w:sz w:val="28"/>
          <w:szCs w:val="28"/>
        </w:rPr>
        <w:t>, Лонг и Аксинь</w:t>
      </w:r>
      <w:r w:rsidR="00944110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A29A5" w:rsidRDefault="008A29A5" w:rsidP="00941560">
      <w:pPr>
        <w:tabs>
          <w:tab w:val="left" w:pos="284"/>
        </w:tabs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8A29A5" w:rsidRDefault="008A29A5" w:rsidP="00941560">
      <w:pPr>
        <w:tabs>
          <w:tab w:val="left" w:pos="284"/>
        </w:tabs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BF533B" w:rsidRDefault="00E67332" w:rsidP="00941560">
      <w:pPr>
        <w:tabs>
          <w:tab w:val="left" w:pos="284"/>
        </w:tabs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График №1</w:t>
      </w:r>
    </w:p>
    <w:p w:rsidR="002217C5" w:rsidRDefault="00944110" w:rsidP="00941560">
      <w:pPr>
        <w:tabs>
          <w:tab w:val="left" w:pos="284"/>
        </w:tabs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8432E43" wp14:editId="4C84EFD4">
            <wp:extent cx="4572000" cy="3076575"/>
            <wp:effectExtent l="0" t="0" r="19050" b="9525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944110" w:rsidRDefault="00944110" w:rsidP="00944110">
      <w:pPr>
        <w:tabs>
          <w:tab w:val="left" w:pos="567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количеству плодов на кисти лидируют сорта Тайфун и Лонг. Благодаря большому количеству плодов и других показателей в границах среднего, Лонг остается в фаворитах опыта. Тайфун</w:t>
      </w:r>
      <w:r w:rsidR="00E77EB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при большом количестве плодов</w:t>
      </w:r>
      <w:r w:rsidR="00E77EB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77EB0">
        <w:rPr>
          <w:rFonts w:ascii="Times New Roman" w:hAnsi="Times New Roman" w:cs="Times New Roman"/>
          <w:sz w:val="28"/>
          <w:szCs w:val="28"/>
        </w:rPr>
        <w:t>обладает самой маленькой их массой, поэтому невыгоден к высадке.</w:t>
      </w:r>
    </w:p>
    <w:p w:rsidR="002217C5" w:rsidRPr="002217C5" w:rsidRDefault="00944110" w:rsidP="00944110">
      <w:pPr>
        <w:tabs>
          <w:tab w:val="left" w:pos="567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График №2</w:t>
      </w:r>
    </w:p>
    <w:p w:rsidR="00941560" w:rsidRDefault="00941560" w:rsidP="00941560">
      <w:pPr>
        <w:tabs>
          <w:tab w:val="left" w:pos="284"/>
        </w:tabs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85A61F7" wp14:editId="394B141A">
            <wp:extent cx="4572000" cy="2743200"/>
            <wp:effectExtent l="0" t="0" r="19050" b="1905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8A29A5" w:rsidRDefault="00E77EB0" w:rsidP="008A29A5">
      <w:pPr>
        <w:tabs>
          <w:tab w:val="left" w:pos="28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Средний вес одного плода у сортов Аксинья и Семко 2005 является наибольшим, что</w:t>
      </w:r>
      <w:r w:rsidR="00FA5AAE">
        <w:rPr>
          <w:rFonts w:ascii="Times New Roman" w:hAnsi="Times New Roman" w:cs="Times New Roman"/>
          <w:sz w:val="28"/>
          <w:szCs w:val="28"/>
        </w:rPr>
        <w:t xml:space="preserve"> позвол</w:t>
      </w:r>
      <w:r>
        <w:rPr>
          <w:rFonts w:ascii="Times New Roman" w:hAnsi="Times New Roman" w:cs="Times New Roman"/>
          <w:sz w:val="28"/>
          <w:szCs w:val="28"/>
        </w:rPr>
        <w:t>яет им</w:t>
      </w:r>
      <w:r w:rsidR="00FA5AAE">
        <w:rPr>
          <w:rFonts w:ascii="Times New Roman" w:hAnsi="Times New Roman" w:cs="Times New Roman"/>
          <w:sz w:val="28"/>
          <w:szCs w:val="28"/>
        </w:rPr>
        <w:t>, наряду с сортом Лонг, оставаться в лидерах высадки и быть экономически эффективными к посадке.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67332" w:rsidRDefault="00E77EB0" w:rsidP="00E67332">
      <w:pPr>
        <w:tabs>
          <w:tab w:val="left" w:pos="284"/>
        </w:tabs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График 3</w:t>
      </w:r>
    </w:p>
    <w:p w:rsidR="00E67332" w:rsidRPr="00E767E5" w:rsidRDefault="00E77EB0" w:rsidP="00E67332">
      <w:pPr>
        <w:tabs>
          <w:tab w:val="left" w:pos="284"/>
        </w:tabs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E6B0A15" wp14:editId="188C8B73">
            <wp:extent cx="5586413" cy="3386138"/>
            <wp:effectExtent l="0" t="0" r="14605" b="2413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AC642A" w:rsidRDefault="00A63D32" w:rsidP="00A63D3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Сорт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Боколе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отличается ни массой своих плодов, ни их количеством, поэтому при наличии выбора между посадкой этого сорта и сортов фаворитов опыта (Лонг, Семко 2005 и Аксинья) выбор будет не в его пользу.</w:t>
      </w:r>
    </w:p>
    <w:p w:rsidR="00A63D32" w:rsidRDefault="00A63D32" w:rsidP="00A63D3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Самые низкие показатели показал контрольный сорт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Волгоградец</w:t>
      </w:r>
      <w:proofErr w:type="spellEnd"/>
      <w:r>
        <w:rPr>
          <w:rFonts w:ascii="Times New Roman" w:hAnsi="Times New Roman" w:cs="Times New Roman"/>
          <w:sz w:val="28"/>
          <w:szCs w:val="28"/>
        </w:rPr>
        <w:t>, значит при сравнении его с сортами фирмы «Семко-Юниор»</w:t>
      </w:r>
      <w:r w:rsidR="00B826B7">
        <w:rPr>
          <w:rFonts w:ascii="Times New Roman" w:hAnsi="Times New Roman" w:cs="Times New Roman"/>
          <w:sz w:val="28"/>
          <w:szCs w:val="28"/>
        </w:rPr>
        <w:t>, можно сделать вывод, что он менее эффективен к выращиванию.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826B7" w:rsidRDefault="00B826B7" w:rsidP="00A63D3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Стоит отметить, что все сорта выращивались в одинаковых тепличных условиях тепла и влажности, при одинаковом уходе и удобрении, соответственно, в опыте это дало возможность проверить изначальные семеноводческие качества семян, заложенные при их выведении.</w:t>
      </w:r>
    </w:p>
    <w:p w:rsidR="00B826B7" w:rsidRDefault="00B826B7" w:rsidP="00B826B7">
      <w:pPr>
        <w:pStyle w:val="a4"/>
        <w:numPr>
          <w:ilvl w:val="0"/>
          <w:numId w:val="2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Выводы</w:t>
      </w:r>
    </w:p>
    <w:p w:rsidR="002C136E" w:rsidRDefault="002C136E" w:rsidP="00B826B7">
      <w:pPr>
        <w:tabs>
          <w:tab w:val="left" w:pos="426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Для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выращивая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теплице учебно-опытнического участка и в личных подсобных хозяйствах рекомендуем гибриды сортов Семко</w:t>
      </w:r>
      <w:r w:rsidR="00B826B7" w:rsidRPr="00B826B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2005, Лонг и Аксинью – как самые урожайные из всех предложенных сортов. </w:t>
      </w:r>
      <w:r w:rsidR="00E425AD">
        <w:rPr>
          <w:rFonts w:ascii="Times New Roman" w:hAnsi="Times New Roman" w:cs="Times New Roman"/>
          <w:sz w:val="28"/>
          <w:szCs w:val="28"/>
        </w:rPr>
        <w:t>Хотя все сорта семян томатов фирмы «Семко-Юниор»</w:t>
      </w:r>
      <w:r w:rsidR="00CA2040">
        <w:rPr>
          <w:rFonts w:ascii="Times New Roman" w:hAnsi="Times New Roman" w:cs="Times New Roman"/>
          <w:sz w:val="28"/>
          <w:szCs w:val="28"/>
        </w:rPr>
        <w:t xml:space="preserve"> имеют высокие показатели роста плодов и развития растения.</w:t>
      </w:r>
    </w:p>
    <w:p w:rsidR="002C136E" w:rsidRDefault="002C136E" w:rsidP="00B826B7">
      <w:pPr>
        <w:tabs>
          <w:tab w:val="left" w:pos="426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Самым эффективным считаем сорт Семко 2005. Гибрид Семко </w:t>
      </w:r>
      <w:r w:rsidR="00E425AD">
        <w:rPr>
          <w:rFonts w:ascii="Times New Roman" w:hAnsi="Times New Roman" w:cs="Times New Roman"/>
          <w:sz w:val="28"/>
          <w:szCs w:val="28"/>
        </w:rPr>
        <w:t>2005 имеет плоды цилиндрические и плотные.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425AD">
        <w:rPr>
          <w:rFonts w:ascii="Times New Roman" w:hAnsi="Times New Roman" w:cs="Times New Roman"/>
          <w:sz w:val="28"/>
          <w:szCs w:val="28"/>
        </w:rPr>
        <w:t xml:space="preserve">Плоды имеют </w:t>
      </w:r>
      <w:r>
        <w:rPr>
          <w:rFonts w:ascii="Times New Roman" w:hAnsi="Times New Roman" w:cs="Times New Roman"/>
          <w:sz w:val="28"/>
          <w:szCs w:val="28"/>
        </w:rPr>
        <w:t>хорошие вку</w:t>
      </w:r>
      <w:r w:rsidR="00E425AD">
        <w:rPr>
          <w:rFonts w:ascii="Times New Roman" w:hAnsi="Times New Roman" w:cs="Times New Roman"/>
          <w:sz w:val="28"/>
          <w:szCs w:val="28"/>
        </w:rPr>
        <w:t>совые качества (сладкие) и долго сохранятся</w:t>
      </w:r>
      <w:r>
        <w:rPr>
          <w:rFonts w:ascii="Times New Roman" w:hAnsi="Times New Roman" w:cs="Times New Roman"/>
          <w:sz w:val="28"/>
          <w:szCs w:val="28"/>
        </w:rPr>
        <w:t>, поэтому могут выращиваться не только в теплице, но и в открытом грунте.</w:t>
      </w:r>
    </w:p>
    <w:p w:rsidR="002C136E" w:rsidRDefault="00E425AD" w:rsidP="00B826B7">
      <w:pPr>
        <w:tabs>
          <w:tab w:val="left" w:pos="426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проведения опыта важно знать правила выращивания и ухода</w:t>
      </w:r>
      <w:r w:rsidR="002C136E">
        <w:rPr>
          <w:rFonts w:ascii="Times New Roman" w:hAnsi="Times New Roman" w:cs="Times New Roman"/>
          <w:sz w:val="28"/>
          <w:szCs w:val="28"/>
        </w:rPr>
        <w:t xml:space="preserve"> за растениями детерминантного и </w:t>
      </w:r>
      <w:proofErr w:type="spellStart"/>
      <w:r w:rsidR="002C136E">
        <w:rPr>
          <w:rFonts w:ascii="Times New Roman" w:hAnsi="Times New Roman" w:cs="Times New Roman"/>
          <w:sz w:val="28"/>
          <w:szCs w:val="28"/>
        </w:rPr>
        <w:t>индетерминантно</w:t>
      </w:r>
      <w:r>
        <w:rPr>
          <w:rFonts w:ascii="Times New Roman" w:hAnsi="Times New Roman" w:cs="Times New Roman"/>
          <w:sz w:val="28"/>
          <w:szCs w:val="28"/>
        </w:rPr>
        <w:t>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развития. При наличии </w:t>
      </w:r>
      <w:r>
        <w:rPr>
          <w:rFonts w:ascii="Times New Roman" w:hAnsi="Times New Roman" w:cs="Times New Roman"/>
          <w:sz w:val="28"/>
          <w:szCs w:val="28"/>
        </w:rPr>
        <w:lastRenderedPageBreak/>
        <w:t>этих знаний и использовании высокоэффективных сортов семян можно</w:t>
      </w:r>
      <w:r w:rsidR="002C136E">
        <w:rPr>
          <w:rFonts w:ascii="Times New Roman" w:hAnsi="Times New Roman" w:cs="Times New Roman"/>
          <w:sz w:val="28"/>
          <w:szCs w:val="28"/>
        </w:rPr>
        <w:t xml:space="preserve"> добиться высокого урожая.</w:t>
      </w:r>
    </w:p>
    <w:p w:rsidR="00CA2040" w:rsidRDefault="002C136E" w:rsidP="00B826B7">
      <w:pPr>
        <w:tabs>
          <w:tab w:val="left" w:pos="426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Экология – наука о взаимоотношении человека с окружающей средой. В данном опыте учащиеся приобретают знания о росте и развитии важной овощной культуры</w:t>
      </w:r>
      <w:r w:rsidR="00E425AD">
        <w:rPr>
          <w:rFonts w:ascii="Times New Roman" w:hAnsi="Times New Roman" w:cs="Times New Roman"/>
          <w:sz w:val="28"/>
          <w:szCs w:val="28"/>
        </w:rPr>
        <w:t xml:space="preserve"> – томата</w:t>
      </w:r>
      <w:r>
        <w:rPr>
          <w:rFonts w:ascii="Times New Roman" w:hAnsi="Times New Roman" w:cs="Times New Roman"/>
          <w:sz w:val="28"/>
          <w:szCs w:val="28"/>
        </w:rPr>
        <w:t>.</w:t>
      </w:r>
      <w:r w:rsidR="00E425AD">
        <w:rPr>
          <w:rFonts w:ascii="Times New Roman" w:hAnsi="Times New Roman" w:cs="Times New Roman"/>
          <w:sz w:val="28"/>
          <w:szCs w:val="28"/>
        </w:rPr>
        <w:t xml:space="preserve"> </w:t>
      </w:r>
      <w:r w:rsidR="00CA2040">
        <w:rPr>
          <w:rFonts w:ascii="Times New Roman" w:hAnsi="Times New Roman" w:cs="Times New Roman"/>
          <w:sz w:val="28"/>
          <w:szCs w:val="28"/>
        </w:rPr>
        <w:t>Эти знания пригодятся им для помощи родителям на собственных приусадебных участках.</w:t>
      </w:r>
    </w:p>
    <w:p w:rsidR="00CA2040" w:rsidRDefault="00CA2040" w:rsidP="00B826B7">
      <w:pPr>
        <w:tabs>
          <w:tab w:val="left" w:pos="426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Ученики учатся наблюдать, сравнивать и измерять различные показатели роста растений, а также систематизировать и анализировать полученные результаты, делать выводы на основе проведенной работы.</w:t>
      </w:r>
    </w:p>
    <w:p w:rsidR="00CA2040" w:rsidRDefault="00E425AD" w:rsidP="00B826B7">
      <w:pPr>
        <w:tabs>
          <w:tab w:val="left" w:pos="426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Его с</w:t>
      </w:r>
      <w:r w:rsidR="002C136E">
        <w:rPr>
          <w:rFonts w:ascii="Times New Roman" w:hAnsi="Times New Roman" w:cs="Times New Roman"/>
          <w:sz w:val="28"/>
          <w:szCs w:val="28"/>
        </w:rPr>
        <w:t>ортоиспытание ориентирует детей на приобретение профессии, связанной с сельским хозяйством.</w:t>
      </w:r>
    </w:p>
    <w:p w:rsidR="00CA2040" w:rsidRDefault="00CA2040" w:rsidP="00CA2040">
      <w:pPr>
        <w:pStyle w:val="a4"/>
        <w:numPr>
          <w:ilvl w:val="0"/>
          <w:numId w:val="2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</w:t>
      </w:r>
    </w:p>
    <w:p w:rsidR="00F43838" w:rsidRDefault="00F43838" w:rsidP="00CA2040">
      <w:pPr>
        <w:pStyle w:val="a4"/>
        <w:tabs>
          <w:tab w:val="left" w:pos="426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перспективе возможно использование сорта томатов фирмы «Семко-Юниор» </w:t>
      </w:r>
      <w:proofErr w:type="gramStart"/>
      <w:r>
        <w:rPr>
          <w:rFonts w:ascii="Times New Roman" w:hAnsi="Times New Roman" w:cs="Times New Roman"/>
          <w:sz w:val="28"/>
          <w:szCs w:val="28"/>
        </w:rPr>
        <w:t>для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выращивая </w:t>
      </w:r>
      <w:proofErr w:type="gramStart"/>
      <w:r>
        <w:rPr>
          <w:rFonts w:ascii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учебно-опытном участке школы, а также для выращивания в личных подсобных хозяйствах работников школы и родителей, благодаря презентации, которую можно показать на общем родительском собрании.</w:t>
      </w:r>
    </w:p>
    <w:p w:rsidR="00F43838" w:rsidRDefault="00F43838" w:rsidP="00CA2040">
      <w:pPr>
        <w:pStyle w:val="a4"/>
        <w:tabs>
          <w:tab w:val="left" w:pos="426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Семена, органические и неорганические удобрения приобретены на средства «Рязанской средней школы», поэтому следует поблагодарить администрацию школы за содействие в проведении опыта.</w:t>
      </w:r>
    </w:p>
    <w:p w:rsidR="00653D02" w:rsidRDefault="00653D02" w:rsidP="00CA2040">
      <w:pPr>
        <w:pStyle w:val="a4"/>
        <w:tabs>
          <w:tab w:val="left" w:pos="426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53D02" w:rsidRDefault="00653D02" w:rsidP="007D0460">
      <w:pPr>
        <w:pStyle w:val="a4"/>
        <w:numPr>
          <w:ilvl w:val="0"/>
          <w:numId w:val="2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литературы</w:t>
      </w:r>
    </w:p>
    <w:p w:rsidR="00B826B7" w:rsidRPr="00CA2040" w:rsidRDefault="00F43838" w:rsidP="00CA2040">
      <w:pPr>
        <w:pStyle w:val="a4"/>
        <w:tabs>
          <w:tab w:val="left" w:pos="426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136E" w:rsidRPr="00CA2040">
        <w:rPr>
          <w:rFonts w:ascii="Times New Roman" w:hAnsi="Times New Roman" w:cs="Times New Roman"/>
          <w:sz w:val="28"/>
          <w:szCs w:val="28"/>
        </w:rPr>
        <w:t xml:space="preserve"> </w:t>
      </w:r>
      <w:r w:rsidR="00B826B7" w:rsidRPr="00CA204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53D02" w:rsidRPr="00653D02" w:rsidRDefault="007F2647" w:rsidP="00653D02">
      <w:pPr>
        <w:pStyle w:val="a4"/>
        <w:numPr>
          <w:ilvl w:val="0"/>
          <w:numId w:val="11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</w:t>
      </w:r>
      <w:r w:rsidR="00653D02">
        <w:rPr>
          <w:rFonts w:ascii="Times New Roman" w:hAnsi="Times New Roman" w:cs="Times New Roman"/>
          <w:sz w:val="28"/>
          <w:szCs w:val="28"/>
        </w:rPr>
        <w:t xml:space="preserve"> Статья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53D02">
        <w:rPr>
          <w:rFonts w:ascii="Times New Roman" w:hAnsi="Times New Roman" w:cs="Times New Roman"/>
          <w:sz w:val="28"/>
          <w:szCs w:val="28"/>
        </w:rPr>
        <w:t>«</w:t>
      </w:r>
      <w:r w:rsidR="00AC642A" w:rsidRPr="007F2647">
        <w:rPr>
          <w:rFonts w:ascii="Times New Roman" w:hAnsi="Times New Roman" w:cs="Times New Roman"/>
          <w:sz w:val="28"/>
          <w:szCs w:val="28"/>
        </w:rPr>
        <w:t>Типы почв</w:t>
      </w:r>
      <w:r w:rsidR="00653D02">
        <w:rPr>
          <w:rFonts w:ascii="Times New Roman" w:hAnsi="Times New Roman" w:cs="Times New Roman"/>
          <w:sz w:val="28"/>
          <w:szCs w:val="28"/>
        </w:rPr>
        <w:t>»</w:t>
      </w:r>
      <w:r w:rsidR="00AC642A" w:rsidRPr="007F2647">
        <w:rPr>
          <w:rFonts w:ascii="Times New Roman" w:hAnsi="Times New Roman" w:cs="Times New Roman"/>
          <w:sz w:val="28"/>
          <w:szCs w:val="28"/>
        </w:rPr>
        <w:t xml:space="preserve">, </w:t>
      </w:r>
      <w:r w:rsidR="00653D02">
        <w:rPr>
          <w:rFonts w:ascii="Times New Roman" w:hAnsi="Times New Roman" w:cs="Times New Roman"/>
          <w:sz w:val="28"/>
          <w:szCs w:val="28"/>
        </w:rPr>
        <w:t>сайт «</w:t>
      </w:r>
      <w:r w:rsidR="00AC642A" w:rsidRPr="007F2647">
        <w:rPr>
          <w:rFonts w:ascii="Times New Roman" w:hAnsi="Times New Roman" w:cs="Times New Roman"/>
          <w:sz w:val="28"/>
          <w:szCs w:val="28"/>
        </w:rPr>
        <w:t>Овощеводство в России</w:t>
      </w:r>
      <w:r w:rsidR="00653D02">
        <w:rPr>
          <w:rFonts w:ascii="Times New Roman" w:hAnsi="Times New Roman" w:cs="Times New Roman"/>
          <w:sz w:val="28"/>
          <w:szCs w:val="28"/>
        </w:rPr>
        <w:t>»/</w:t>
      </w:r>
      <w:r w:rsidR="00AC642A" w:rsidRPr="007F2647">
        <w:rPr>
          <w:rFonts w:ascii="Times New Roman" w:hAnsi="Times New Roman" w:cs="Times New Roman"/>
          <w:sz w:val="28"/>
          <w:szCs w:val="28"/>
        </w:rPr>
        <w:t xml:space="preserve">  </w:t>
      </w:r>
      <w:r w:rsidR="00653D02">
        <w:rPr>
          <w:rFonts w:ascii="Times New Roman" w:hAnsi="Times New Roman" w:cs="Times New Roman"/>
          <w:sz w:val="28"/>
          <w:szCs w:val="28"/>
        </w:rPr>
        <w:fldChar w:fldCharType="begin"/>
      </w:r>
      <w:r w:rsidR="00653D02">
        <w:rPr>
          <w:rFonts w:ascii="Times New Roman" w:hAnsi="Times New Roman" w:cs="Times New Roman"/>
          <w:sz w:val="28"/>
          <w:szCs w:val="28"/>
        </w:rPr>
        <w:instrText xml:space="preserve"> HYPERLINK "</w:instrText>
      </w:r>
      <w:r w:rsidR="00653D02" w:rsidRPr="00653D02">
        <w:rPr>
          <w:rFonts w:ascii="Times New Roman" w:hAnsi="Times New Roman" w:cs="Times New Roman"/>
          <w:sz w:val="28"/>
          <w:szCs w:val="28"/>
        </w:rPr>
        <w:instrText xml:space="preserve">http://www.rusagroweb.ru/ovoshevodstvo/poshvi/tipy-pochv.html; </w:instrText>
      </w:r>
    </w:p>
    <w:p w:rsidR="00653D02" w:rsidRPr="00135DE0" w:rsidRDefault="00653D02" w:rsidP="00653D02">
      <w:pPr>
        <w:pStyle w:val="a4"/>
        <w:numPr>
          <w:ilvl w:val="0"/>
          <w:numId w:val="11"/>
        </w:numPr>
        <w:tabs>
          <w:tab w:val="left" w:pos="426"/>
        </w:tabs>
        <w:ind w:left="0" w:firstLine="0"/>
        <w:jc w:val="both"/>
        <w:rPr>
          <w:rStyle w:val="a6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instrText xml:space="preserve">" </w:instrText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 w:rsidRPr="00135DE0">
        <w:rPr>
          <w:rStyle w:val="a6"/>
          <w:rFonts w:ascii="Times New Roman" w:hAnsi="Times New Roman" w:cs="Times New Roman"/>
          <w:sz w:val="28"/>
          <w:szCs w:val="28"/>
        </w:rPr>
        <w:t xml:space="preserve">http://www.rusagroweb.ru/ovoshevodstvo/poshvi/tipy-pochv.html; </w:t>
      </w:r>
    </w:p>
    <w:p w:rsidR="00653D02" w:rsidRDefault="00653D02" w:rsidP="00653D02">
      <w:pPr>
        <w:pStyle w:val="a4"/>
        <w:numPr>
          <w:ilvl w:val="0"/>
          <w:numId w:val="11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>Статья «Агропромышленный комплекс Рязанской области», сайт Министерства сельского хозяйства и продовольствия Рязанской области/</w:t>
      </w:r>
      <w:r w:rsidRPr="00653D02">
        <w:t xml:space="preserve"> </w:t>
      </w:r>
      <w:r w:rsidRPr="00653D02">
        <w:rPr>
          <w:rFonts w:ascii="Times New Roman" w:hAnsi="Times New Roman" w:cs="Times New Roman"/>
          <w:sz w:val="28"/>
          <w:szCs w:val="28"/>
        </w:rPr>
        <w:t>http://www.ryazagro.ru/activities/spheres/share/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F2647" w:rsidRDefault="00653D02" w:rsidP="00653D02">
      <w:pPr>
        <w:pStyle w:val="a4"/>
        <w:numPr>
          <w:ilvl w:val="0"/>
          <w:numId w:val="11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Статья «</w:t>
      </w:r>
      <w:r w:rsidR="007F2647">
        <w:rPr>
          <w:rFonts w:ascii="Times New Roman" w:hAnsi="Times New Roman" w:cs="Times New Roman"/>
          <w:sz w:val="28"/>
          <w:szCs w:val="28"/>
        </w:rPr>
        <w:t>Сравнительный метод исследования</w:t>
      </w:r>
      <w:r>
        <w:rPr>
          <w:rFonts w:ascii="Times New Roman" w:hAnsi="Times New Roman" w:cs="Times New Roman"/>
          <w:sz w:val="28"/>
          <w:szCs w:val="28"/>
        </w:rPr>
        <w:t>», сайт</w:t>
      </w:r>
      <w:r w:rsidR="007F2647">
        <w:rPr>
          <w:rFonts w:ascii="Times New Roman" w:hAnsi="Times New Roman" w:cs="Times New Roman"/>
          <w:sz w:val="28"/>
          <w:szCs w:val="28"/>
        </w:rPr>
        <w:t xml:space="preserve"> Бизнес идеи</w:t>
      </w:r>
      <w:r>
        <w:rPr>
          <w:rFonts w:ascii="Times New Roman" w:hAnsi="Times New Roman" w:cs="Times New Roman"/>
          <w:sz w:val="28"/>
          <w:szCs w:val="28"/>
        </w:rPr>
        <w:t>/</w:t>
      </w:r>
      <w:r w:rsidR="007F2647">
        <w:rPr>
          <w:rFonts w:ascii="Times New Roman" w:hAnsi="Times New Roman" w:cs="Times New Roman"/>
          <w:sz w:val="28"/>
          <w:szCs w:val="28"/>
        </w:rPr>
        <w:t xml:space="preserve"> </w:t>
      </w:r>
      <w:hyperlink r:id="rId11" w:history="1">
        <w:r w:rsidR="0027743A" w:rsidRPr="00C02ABC">
          <w:rPr>
            <w:rStyle w:val="a6"/>
            <w:rFonts w:ascii="Times New Roman" w:hAnsi="Times New Roman" w:cs="Times New Roman"/>
            <w:sz w:val="28"/>
            <w:szCs w:val="28"/>
          </w:rPr>
          <w:t>http://vse-temu.org/new-sravnitelnyj-metod-issledovaniya.html</w:t>
        </w:r>
      </w:hyperlink>
      <w:r>
        <w:rPr>
          <w:rStyle w:val="a6"/>
          <w:rFonts w:ascii="Times New Roman" w:hAnsi="Times New Roman" w:cs="Times New Roman"/>
          <w:sz w:val="28"/>
          <w:szCs w:val="28"/>
        </w:rPr>
        <w:t>;</w:t>
      </w:r>
    </w:p>
    <w:p w:rsidR="0027743A" w:rsidRDefault="00653D02" w:rsidP="00653D02">
      <w:pPr>
        <w:pStyle w:val="a4"/>
        <w:numPr>
          <w:ilvl w:val="0"/>
          <w:numId w:val="11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Макарова Е. «</w:t>
      </w:r>
      <w:r w:rsidR="0027743A">
        <w:rPr>
          <w:rFonts w:ascii="Times New Roman" w:hAnsi="Times New Roman" w:cs="Times New Roman"/>
          <w:sz w:val="28"/>
          <w:szCs w:val="28"/>
        </w:rPr>
        <w:t>Наблюдение к</w:t>
      </w:r>
      <w:r>
        <w:rPr>
          <w:rFonts w:ascii="Times New Roman" w:hAnsi="Times New Roman" w:cs="Times New Roman"/>
          <w:sz w:val="28"/>
          <w:szCs w:val="28"/>
        </w:rPr>
        <w:t>ак метод исследования», сайт</w:t>
      </w:r>
      <w:r w:rsidR="0027743A">
        <w:rPr>
          <w:rFonts w:ascii="Times New Roman" w:hAnsi="Times New Roman" w:cs="Times New Roman"/>
          <w:sz w:val="28"/>
          <w:szCs w:val="28"/>
        </w:rPr>
        <w:t xml:space="preserve"> </w:t>
      </w:r>
      <w:r w:rsidR="0027743A">
        <w:rPr>
          <w:rFonts w:ascii="Times New Roman" w:hAnsi="Times New Roman" w:cs="Times New Roman"/>
          <w:sz w:val="28"/>
          <w:szCs w:val="28"/>
          <w:lang w:val="en-US"/>
        </w:rPr>
        <w:t>FB</w:t>
      </w:r>
      <w:r w:rsidR="0027743A" w:rsidRPr="0027743A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27743A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>
        <w:rPr>
          <w:rFonts w:ascii="Times New Roman" w:hAnsi="Times New Roman" w:cs="Times New Roman"/>
          <w:sz w:val="28"/>
          <w:szCs w:val="28"/>
        </w:rPr>
        <w:t>/</w:t>
      </w:r>
      <w:r w:rsidR="0027743A" w:rsidRPr="0027743A">
        <w:rPr>
          <w:rFonts w:ascii="Times New Roman" w:hAnsi="Times New Roman" w:cs="Times New Roman"/>
          <w:sz w:val="28"/>
          <w:szCs w:val="28"/>
        </w:rPr>
        <w:t xml:space="preserve"> </w:t>
      </w:r>
      <w:hyperlink r:id="rId12" w:history="1">
        <w:r w:rsidR="00C65613" w:rsidRPr="00C02ABC">
          <w:rPr>
            <w:rStyle w:val="a6"/>
            <w:rFonts w:ascii="Times New Roman" w:hAnsi="Times New Roman" w:cs="Times New Roman"/>
            <w:sz w:val="28"/>
            <w:szCs w:val="28"/>
          </w:rPr>
          <w:t>http://fb.ru/article/3870/nablyudenie-kak-metod-issledovaniya</w:t>
        </w:r>
      </w:hyperlink>
      <w:r>
        <w:rPr>
          <w:rStyle w:val="a6"/>
          <w:rFonts w:ascii="Times New Roman" w:hAnsi="Times New Roman" w:cs="Times New Roman"/>
          <w:sz w:val="28"/>
          <w:szCs w:val="28"/>
        </w:rPr>
        <w:t>;</w:t>
      </w:r>
    </w:p>
    <w:p w:rsidR="00C65613" w:rsidRDefault="00653D02" w:rsidP="00653D02">
      <w:pPr>
        <w:pStyle w:val="a4"/>
        <w:numPr>
          <w:ilvl w:val="0"/>
          <w:numId w:val="11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Статья «</w:t>
      </w:r>
      <w:r w:rsidR="00C65613">
        <w:rPr>
          <w:rFonts w:ascii="Times New Roman" w:hAnsi="Times New Roman" w:cs="Times New Roman"/>
          <w:sz w:val="28"/>
          <w:szCs w:val="28"/>
        </w:rPr>
        <w:t>Методы исследования</w:t>
      </w:r>
      <w:r>
        <w:rPr>
          <w:rFonts w:ascii="Times New Roman" w:hAnsi="Times New Roman" w:cs="Times New Roman"/>
          <w:sz w:val="28"/>
          <w:szCs w:val="28"/>
        </w:rPr>
        <w:t>», сайт</w:t>
      </w:r>
      <w:r w:rsidR="00C65613">
        <w:rPr>
          <w:rFonts w:ascii="Times New Roman" w:hAnsi="Times New Roman" w:cs="Times New Roman"/>
          <w:sz w:val="28"/>
          <w:szCs w:val="28"/>
        </w:rPr>
        <w:t xml:space="preserve"> Современные педагогические технологии</w:t>
      </w:r>
      <w:r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="00C65613" w:rsidRPr="00C65613">
        <w:rPr>
          <w:rFonts w:ascii="Times New Roman" w:hAnsi="Times New Roman" w:cs="Times New Roman"/>
          <w:sz w:val="28"/>
          <w:szCs w:val="28"/>
        </w:rPr>
        <w:t>http</w:t>
      </w:r>
      <w:proofErr w:type="spellEnd"/>
      <w:r w:rsidR="00C65613" w:rsidRPr="00C65613">
        <w:rPr>
          <w:rFonts w:ascii="Times New Roman" w:hAnsi="Times New Roman" w:cs="Times New Roman"/>
          <w:sz w:val="28"/>
          <w:szCs w:val="28"/>
        </w:rPr>
        <w:t>://pedtehno.ru/</w:t>
      </w:r>
      <w:proofErr w:type="spellStart"/>
      <w:r w:rsidR="00C65613" w:rsidRPr="00C65613">
        <w:rPr>
          <w:rFonts w:ascii="Times New Roman" w:hAnsi="Times New Roman" w:cs="Times New Roman"/>
          <w:sz w:val="28"/>
          <w:szCs w:val="28"/>
        </w:rPr>
        <w:t>content</w:t>
      </w:r>
      <w:proofErr w:type="spellEnd"/>
      <w:r w:rsidR="00C65613" w:rsidRPr="00C65613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="00C65613" w:rsidRPr="00C65613">
        <w:rPr>
          <w:rFonts w:ascii="Times New Roman" w:hAnsi="Times New Roman" w:cs="Times New Roman"/>
          <w:sz w:val="28"/>
          <w:szCs w:val="28"/>
        </w:rPr>
        <w:t>metody-issledovaniya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653D02" w:rsidRDefault="00653D02" w:rsidP="00096C64">
      <w:pPr>
        <w:pStyle w:val="a4"/>
        <w:numPr>
          <w:ilvl w:val="0"/>
          <w:numId w:val="11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Статья «Агротехника выращивания томатов», сайт </w:t>
      </w:r>
      <w:r w:rsidR="00096C64">
        <w:rPr>
          <w:rFonts w:ascii="Times New Roman" w:hAnsi="Times New Roman" w:cs="Times New Roman"/>
          <w:sz w:val="28"/>
          <w:szCs w:val="28"/>
          <w:lang w:val="en-US"/>
        </w:rPr>
        <w:t>Web</w:t>
      </w:r>
      <w:r w:rsidR="00096C64">
        <w:rPr>
          <w:rFonts w:ascii="Times New Roman" w:hAnsi="Times New Roman" w:cs="Times New Roman"/>
          <w:sz w:val="28"/>
          <w:szCs w:val="28"/>
        </w:rPr>
        <w:t>-фермер/</w:t>
      </w:r>
      <w:r w:rsidR="00096C64" w:rsidRPr="00096C64">
        <w:t xml:space="preserve"> </w:t>
      </w:r>
      <w:hyperlink r:id="rId13" w:history="1">
        <w:r w:rsidR="00096C64" w:rsidRPr="00135DE0">
          <w:rPr>
            <w:rStyle w:val="a6"/>
            <w:rFonts w:ascii="Times New Roman" w:hAnsi="Times New Roman" w:cs="Times New Roman"/>
            <w:sz w:val="28"/>
            <w:szCs w:val="28"/>
          </w:rPr>
          <w:t>http://www.lynix.biz/agrotekhnika-vyrashchivaniya-tomatov-novaya-entsiklopediya-ogorodnykh-budnei</w:t>
        </w:r>
      </w:hyperlink>
      <w:r w:rsidR="00096C64">
        <w:rPr>
          <w:rFonts w:ascii="Times New Roman" w:hAnsi="Times New Roman" w:cs="Times New Roman"/>
          <w:sz w:val="28"/>
          <w:szCs w:val="28"/>
        </w:rPr>
        <w:t>;</w:t>
      </w:r>
    </w:p>
    <w:p w:rsidR="00096C64" w:rsidRDefault="00096C64" w:rsidP="00096C64">
      <w:pPr>
        <w:pStyle w:val="a4"/>
        <w:numPr>
          <w:ilvl w:val="0"/>
          <w:numId w:val="11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Ганичкина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О. «Томаты» - М.: Славянский дом книги, 2000;</w:t>
      </w:r>
    </w:p>
    <w:p w:rsidR="00A22DE8" w:rsidRPr="008A29A5" w:rsidRDefault="00096C64" w:rsidP="00A22DE8">
      <w:pPr>
        <w:pStyle w:val="a4"/>
        <w:numPr>
          <w:ilvl w:val="0"/>
          <w:numId w:val="11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A29A5">
        <w:rPr>
          <w:rFonts w:ascii="Times New Roman" w:hAnsi="Times New Roman" w:cs="Times New Roman"/>
          <w:sz w:val="28"/>
          <w:szCs w:val="28"/>
        </w:rPr>
        <w:t>Кизина</w:t>
      </w:r>
      <w:proofErr w:type="spellEnd"/>
      <w:r w:rsidRPr="008A29A5">
        <w:rPr>
          <w:rFonts w:ascii="Times New Roman" w:hAnsi="Times New Roman" w:cs="Times New Roman"/>
          <w:sz w:val="28"/>
          <w:szCs w:val="28"/>
        </w:rPr>
        <w:t xml:space="preserve"> Г.А. «Большая книга садовода и огородника»</w:t>
      </w:r>
      <w:r w:rsidR="00A22DE8" w:rsidRPr="008A29A5">
        <w:rPr>
          <w:rFonts w:ascii="Times New Roman" w:hAnsi="Times New Roman" w:cs="Times New Roman"/>
          <w:sz w:val="28"/>
          <w:szCs w:val="28"/>
        </w:rPr>
        <w:t xml:space="preserve"> - М.: </w:t>
      </w:r>
      <w:proofErr w:type="spellStart"/>
      <w:r w:rsidR="00A22DE8" w:rsidRPr="008A29A5">
        <w:rPr>
          <w:rFonts w:ascii="Times New Roman" w:hAnsi="Times New Roman" w:cs="Times New Roman"/>
          <w:sz w:val="28"/>
          <w:szCs w:val="28"/>
        </w:rPr>
        <w:t>Аст</w:t>
      </w:r>
      <w:proofErr w:type="spellEnd"/>
      <w:r w:rsidR="00A22DE8" w:rsidRPr="008A29A5">
        <w:rPr>
          <w:rFonts w:ascii="Times New Roman" w:hAnsi="Times New Roman" w:cs="Times New Roman"/>
          <w:sz w:val="28"/>
          <w:szCs w:val="28"/>
        </w:rPr>
        <w:t>, 2015.</w:t>
      </w:r>
    </w:p>
    <w:p w:rsidR="000A01DF" w:rsidRDefault="008A29A5" w:rsidP="008A29A5">
      <w:pPr>
        <w:tabs>
          <w:tab w:val="left" w:pos="284"/>
        </w:tabs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</w:p>
    <w:p w:rsidR="008A29A5" w:rsidRDefault="008A29A5" w:rsidP="008A29A5">
      <w:pPr>
        <w:tabs>
          <w:tab w:val="left" w:pos="284"/>
        </w:tabs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Дневник наблюдений</w:t>
      </w:r>
    </w:p>
    <w:p w:rsidR="00FD520D" w:rsidRDefault="00FD520D" w:rsidP="00FD520D">
      <w:pPr>
        <w:tabs>
          <w:tab w:val="left" w:pos="284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Фенологические наблюдения проводят над опытными растениями от посева до созревания. У разных культур выделяют определенные фазы развития. Фазы развития томатов описаны ниже.</w:t>
      </w:r>
    </w:p>
    <w:p w:rsidR="00AC636A" w:rsidRDefault="00FD520D" w:rsidP="00AC636A">
      <w:pPr>
        <w:pStyle w:val="a4"/>
        <w:tabs>
          <w:tab w:val="left" w:pos="426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520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Появление всходов с 5-го по 10-й день.  У покупных семян время всхожести дольше и это надо учитывать.</w:t>
      </w:r>
      <w:r w:rsidR="00AC63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C636A" w:rsidRDefault="00AC636A" w:rsidP="00AC636A">
      <w:pPr>
        <w:pStyle w:val="a4"/>
        <w:tabs>
          <w:tab w:val="left" w:pos="426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FD520D" w:rsidRPr="00FD520D">
        <w:rPr>
          <w:rFonts w:ascii="Times New Roman" w:eastAsia="Times New Roman" w:hAnsi="Times New Roman" w:cs="Times New Roman"/>
          <w:sz w:val="28"/>
          <w:szCs w:val="28"/>
          <w:lang w:eastAsia="ru-RU"/>
        </w:rPr>
        <w:t>римерно на 3-й день сеянцы выпускают по первым настоящим листочкам.  С этого времени их и можно пикировать в отдельные горшочки.</w:t>
      </w:r>
    </w:p>
    <w:p w:rsidR="00AC636A" w:rsidRDefault="00AC636A" w:rsidP="00AC636A">
      <w:pPr>
        <w:pStyle w:val="a4"/>
        <w:tabs>
          <w:tab w:val="left" w:pos="426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D520D" w:rsidRPr="00FD520D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Через 45 дней раннеспелые и через 60 дней среднеспелые сорта растений выпускают свою первую цветочную кисть.  </w:t>
      </w:r>
    </w:p>
    <w:p w:rsidR="00AC636A" w:rsidRDefault="00FD520D" w:rsidP="00AC636A">
      <w:pPr>
        <w:pStyle w:val="a4"/>
        <w:tabs>
          <w:tab w:val="left" w:pos="426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520D">
        <w:rPr>
          <w:rFonts w:ascii="Times New Roman" w:eastAsia="Times New Roman" w:hAnsi="Times New Roman" w:cs="Times New Roman"/>
          <w:sz w:val="28"/>
          <w:szCs w:val="28"/>
          <w:lang w:eastAsia="ru-RU"/>
        </w:rPr>
        <w:t>Еще через неделю после этого они зацветают.</w:t>
      </w:r>
      <w:r w:rsidR="00AC63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D520D">
        <w:rPr>
          <w:rFonts w:ascii="Times New Roman" w:eastAsia="Times New Roman" w:hAnsi="Times New Roman" w:cs="Times New Roman"/>
          <w:sz w:val="28"/>
          <w:szCs w:val="28"/>
          <w:lang w:eastAsia="ru-RU"/>
        </w:rPr>
        <w:t> Примерно в этом же возрасте (50 - 60 дней) рассаду высаживают в теплицу или в грунт.</w:t>
      </w:r>
      <w:r w:rsidR="00AC63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D520D">
        <w:rPr>
          <w:rFonts w:ascii="Times New Roman" w:eastAsia="Times New Roman" w:hAnsi="Times New Roman" w:cs="Times New Roman"/>
          <w:sz w:val="28"/>
          <w:szCs w:val="28"/>
          <w:lang w:eastAsia="ru-RU"/>
        </w:rPr>
        <w:t>Плод растет и формируется в течение 15 - 30 дней.  </w:t>
      </w:r>
    </w:p>
    <w:p w:rsidR="00FD520D" w:rsidRDefault="00FD520D" w:rsidP="00AC636A">
      <w:pPr>
        <w:pStyle w:val="a4"/>
        <w:tabs>
          <w:tab w:val="left" w:pos="426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520D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течение 10-14 дней он после того, как сформировался - дозаривается (дозревает).</w:t>
      </w:r>
      <w:r w:rsidR="00AC63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D520D">
        <w:rPr>
          <w:rFonts w:ascii="Times New Roman" w:eastAsia="Times New Roman" w:hAnsi="Times New Roman" w:cs="Times New Roman"/>
          <w:sz w:val="28"/>
          <w:szCs w:val="28"/>
          <w:lang w:eastAsia="ru-RU"/>
        </w:rPr>
        <w:t>С июля месяца начинают обрывать по одному в неделю все нижние листья до первой кисти.</w:t>
      </w:r>
    </w:p>
    <w:p w:rsidR="00AC636A" w:rsidRDefault="00856942" w:rsidP="00856942">
      <w:pPr>
        <w:pStyle w:val="a4"/>
        <w:tabs>
          <w:tab w:val="left" w:pos="426"/>
        </w:tabs>
        <w:spacing w:after="0" w:line="240" w:lineRule="auto"/>
        <w:ind w:left="0"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24.03.2016</w:t>
      </w:r>
    </w:p>
    <w:p w:rsidR="00856942" w:rsidRDefault="00856942" w:rsidP="00856942">
      <w:pPr>
        <w:pStyle w:val="a4"/>
        <w:tabs>
          <w:tab w:val="left" w:pos="426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Посев семян всех опытных сортов фирмы «Семко-Юниор»: Семко 2005, Тайфун,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Боколе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Лонг и Аксинья. Также посажен контрольный сорт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Волгоградец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 фирмы «Русский огород».</w:t>
      </w:r>
    </w:p>
    <w:p w:rsidR="002F22AF" w:rsidRDefault="002F22AF" w:rsidP="002F22AF">
      <w:pPr>
        <w:pStyle w:val="a4"/>
        <w:tabs>
          <w:tab w:val="left" w:pos="426"/>
        </w:tabs>
        <w:spacing w:after="0" w:line="240" w:lineRule="auto"/>
        <w:ind w:left="0"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Пакеты с семенами</w:t>
      </w:r>
    </w:p>
    <w:p w:rsidR="00856942" w:rsidRPr="00FD520D" w:rsidRDefault="00856942" w:rsidP="002F22AF">
      <w:pPr>
        <w:pStyle w:val="a4"/>
        <w:tabs>
          <w:tab w:val="left" w:pos="426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76375" cy="1952625"/>
            <wp:effectExtent l="0" t="0" r="9525" b="9525"/>
            <wp:docPr id="12" name="Рисунок 12" descr="C:\Users\Home\Desktop\фото09.04\P1010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Desktop\фото09.04\P101084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163" cy="195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29200" cy="1951200"/>
            <wp:effectExtent l="0" t="0" r="0" b="0"/>
            <wp:docPr id="10" name="Рисунок 10" descr="C:\Users\Home\Desktop\фото09.04\P1010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фото09.04\P101084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200" cy="19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19225" cy="2028825"/>
            <wp:effectExtent l="0" t="0" r="9525" b="9525"/>
            <wp:docPr id="8" name="Рисунок 8" descr="C:\Users\Home\Desktop\фото09.04\P1010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фото09.04\P101084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327" cy="20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22800" cy="2030400"/>
            <wp:effectExtent l="0" t="0" r="1270" b="8255"/>
            <wp:docPr id="6" name="Рисунок 6" descr="C:\Users\Home\Desktop\фото09.04\P1010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фото09.04\P101084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800" cy="20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9A5" w:rsidRPr="000A01DF" w:rsidRDefault="00FD520D" w:rsidP="008A29A5">
      <w:pPr>
        <w:tabs>
          <w:tab w:val="left" w:pos="28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55DB2" w:rsidRDefault="002F22AF" w:rsidP="002F22A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Перед посевом семена подвергались обработке слабым раствором перманганата калия для дезинфекции. Затем семена закаливались (содержались в теплом и холодном месте по очереди) в течение недели. Заканчивалось закаливание теплом. Эта процедура ускоряет всхожесть и повышает стойкость растений к заболеваниям.</w:t>
      </w:r>
    </w:p>
    <w:p w:rsidR="00A11219" w:rsidRDefault="00A11219" w:rsidP="00A11219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Закаливание</w:t>
      </w:r>
    </w:p>
    <w:p w:rsidR="00A11219" w:rsidRDefault="00A11219" w:rsidP="00A11219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79600" cy="2458800"/>
            <wp:effectExtent l="0" t="0" r="0" b="0"/>
            <wp:docPr id="13" name="Рисунок 13" descr="C:\Users\Home\Desktop\фото09.04\P1010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ome\Desktop\фото09.04\P101085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600" cy="24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2AF" w:rsidRDefault="002F22AF" w:rsidP="002F22AF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27.03.2016</w:t>
      </w:r>
    </w:p>
    <w:p w:rsidR="002F22AF" w:rsidRDefault="002F22AF" w:rsidP="002F22A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Взошли семена </w:t>
      </w:r>
      <w:r w:rsidR="00A11219">
        <w:rPr>
          <w:rFonts w:ascii="Times New Roman" w:hAnsi="Times New Roman" w:cs="Times New Roman"/>
          <w:sz w:val="28"/>
          <w:szCs w:val="28"/>
        </w:rPr>
        <w:t>Семко 2005 и Тайфун.</w:t>
      </w:r>
    </w:p>
    <w:p w:rsidR="00A11219" w:rsidRDefault="00A11219" w:rsidP="00A11219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28.03.2016</w:t>
      </w:r>
    </w:p>
    <w:p w:rsidR="00A11219" w:rsidRDefault="00A11219" w:rsidP="00A1121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Взошли семена остальных сортов.</w:t>
      </w:r>
    </w:p>
    <w:p w:rsidR="00A11219" w:rsidRDefault="00A11219" w:rsidP="00A11219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Всходы</w:t>
      </w:r>
    </w:p>
    <w:p w:rsidR="00A11219" w:rsidRDefault="004D68A4" w:rsidP="00A11219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43275" cy="2507849"/>
            <wp:effectExtent l="0" t="0" r="0" b="6985"/>
            <wp:docPr id="14" name="Рисунок 14" descr="C:\Users\Home\Desktop\фото09.04\P1010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me\Desktop\фото09.04\P101085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294" cy="2508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219" w:rsidRDefault="004D68A4" w:rsidP="002F22A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Посеянные  семена закрываются пленкой для сохранения влаги и ставятся в теплое и освещенное место.</w:t>
      </w:r>
    </w:p>
    <w:p w:rsidR="004D68A4" w:rsidRDefault="004D68A4" w:rsidP="004D68A4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10.04.2016</w:t>
      </w:r>
    </w:p>
    <w:p w:rsidR="004D68A4" w:rsidRDefault="004D68A4" w:rsidP="004D68A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Пикировки (расса</w:t>
      </w:r>
      <w:r w:rsidR="00AC5827">
        <w:rPr>
          <w:rFonts w:ascii="Times New Roman" w:hAnsi="Times New Roman" w:cs="Times New Roman"/>
          <w:sz w:val="28"/>
          <w:szCs w:val="28"/>
        </w:rPr>
        <w:t xml:space="preserve">живание) </w:t>
      </w:r>
      <w:r>
        <w:rPr>
          <w:rFonts w:ascii="Times New Roman" w:hAnsi="Times New Roman" w:cs="Times New Roman"/>
          <w:sz w:val="28"/>
          <w:szCs w:val="28"/>
        </w:rPr>
        <w:t>проводятся для улучшения питания растений и увеличения количества придаточных корней.</w:t>
      </w:r>
    </w:p>
    <w:p w:rsidR="004D68A4" w:rsidRDefault="004D68A4" w:rsidP="004D68A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Через десять дней после пикировки рассада подкармливается универсальным удобрением для томатов.</w:t>
      </w:r>
    </w:p>
    <w:p w:rsidR="00AC5827" w:rsidRDefault="00AC5827" w:rsidP="00AC5827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Пикировка</w:t>
      </w:r>
    </w:p>
    <w:p w:rsidR="00AC5827" w:rsidRDefault="00AC5827" w:rsidP="00AC5827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90850" cy="3987177"/>
            <wp:effectExtent l="0" t="0" r="0" b="0"/>
            <wp:docPr id="15" name="Рисунок 15" descr="C:\Users\Home\Desktop\фото09.04\P1010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ome\Desktop\фото09.04\P101089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382" cy="3989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827" w:rsidRDefault="00AC5827" w:rsidP="00AC5827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AC5827" w:rsidRDefault="00AC5827" w:rsidP="00AC5827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06.05.2016</w:t>
      </w:r>
    </w:p>
    <w:p w:rsidR="00AC5827" w:rsidRDefault="00C22AF0" w:rsidP="00C22AF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Высадка рассады каждого сорта по 5 штук. Рассада посажена на расстояние друг от друга на 50 см. Хорошо поливаем рассаду, чтобы последующие 10 дней не поливать пока приживаются корни.</w:t>
      </w:r>
    </w:p>
    <w:p w:rsidR="00B92A34" w:rsidRDefault="00B92A34" w:rsidP="00B92A34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Высадка </w:t>
      </w:r>
    </w:p>
    <w:p w:rsidR="00B92A34" w:rsidRDefault="00B92A34" w:rsidP="00B92A34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00400" cy="2257425"/>
            <wp:effectExtent l="0" t="0" r="0" b="9525"/>
            <wp:docPr id="16" name="Рисунок 16" descr="C:\Users\Home\Desktop\ФОТО\P1010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ome\Desktop\ФОТО\P101091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800" cy="2254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AF0" w:rsidRDefault="00C22AF0" w:rsidP="00C22AF0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18.05.2016</w:t>
      </w:r>
    </w:p>
    <w:p w:rsidR="00C22AF0" w:rsidRDefault="00C22AF0" w:rsidP="00C22AF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Прополка и рыхление для улучшения воздухопроницаемости, т.е. состояния почвы.</w:t>
      </w:r>
    </w:p>
    <w:p w:rsidR="00C22AF0" w:rsidRDefault="00C22AF0" w:rsidP="00C22AF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Листва растений окрашена равномерно. Цвет темно-зеленый. Около растений поставлены опоры для вертикального закрепления стебля.</w:t>
      </w:r>
    </w:p>
    <w:p w:rsidR="00C22AF0" w:rsidRDefault="00C22AF0" w:rsidP="00C22AF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 растения развиваются, полив проводится каждый день без заливания.  Осуществляется подкормка универсальным удобрением на основе биогумуса под названием «Идеал».</w:t>
      </w:r>
    </w:p>
    <w:p w:rsidR="00B92A34" w:rsidRDefault="00B92A34" w:rsidP="00B92A34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Тайфун</w:t>
      </w:r>
    </w:p>
    <w:p w:rsidR="00B92A34" w:rsidRDefault="00B92A34" w:rsidP="00B92A34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84800" cy="2613600"/>
            <wp:effectExtent l="0" t="0" r="1905" b="0"/>
            <wp:docPr id="17" name="Рисунок 17" descr="C:\Users\Home\Desktop\ФОТО\P1010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ome\Desktop\ФОТО\P101092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800" cy="261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A34" w:rsidRDefault="00B92A34" w:rsidP="00B92A34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07.06.2016</w:t>
      </w:r>
    </w:p>
    <w:p w:rsidR="007B1D9D" w:rsidRDefault="007B1D9D" w:rsidP="007B1D9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Удалени</w:t>
      </w:r>
      <w:r w:rsidR="00F2192A">
        <w:rPr>
          <w:rFonts w:ascii="Times New Roman" w:hAnsi="Times New Roman" w:cs="Times New Roman"/>
          <w:sz w:val="28"/>
          <w:szCs w:val="28"/>
        </w:rPr>
        <w:t>е пасынков. Остается два побега у детерминантных томатов со средними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="00F2192A">
        <w:rPr>
          <w:rFonts w:ascii="Times New Roman" w:hAnsi="Times New Roman" w:cs="Times New Roman"/>
          <w:sz w:val="28"/>
          <w:szCs w:val="28"/>
        </w:rPr>
        <w:t xml:space="preserve">о высоте стеблями. </w:t>
      </w:r>
      <w:r>
        <w:rPr>
          <w:rFonts w:ascii="Times New Roman" w:hAnsi="Times New Roman" w:cs="Times New Roman"/>
          <w:sz w:val="28"/>
          <w:szCs w:val="28"/>
        </w:rPr>
        <w:t xml:space="preserve">Второй побег оставляется под первым соцветием на основном побеге. В дальнейшем каждые 10 дней пасынки будут удаляться. </w:t>
      </w:r>
    </w:p>
    <w:p w:rsidR="00415771" w:rsidRDefault="00415771" w:rsidP="00415771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Второй побег</w:t>
      </w:r>
    </w:p>
    <w:p w:rsidR="00415771" w:rsidRDefault="00415771" w:rsidP="00415771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02420" cy="2402190"/>
            <wp:effectExtent l="318" t="0" r="0" b="0"/>
            <wp:docPr id="7" name="Рисунок 7" descr="G:\DCIM\101_PANA\P1010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1_PANA\P101095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02466" cy="240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771" w:rsidRDefault="00415771" w:rsidP="0041577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индетерминантного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сорта «Тайфун» оставить один побег.</w:t>
      </w:r>
    </w:p>
    <w:p w:rsidR="007B1D9D" w:rsidRDefault="007B1D9D" w:rsidP="007B1D9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Произведена подвязка томатов в целях закрепления с</w:t>
      </w:r>
      <w:r w:rsidR="00F2192A">
        <w:rPr>
          <w:rFonts w:ascii="Times New Roman" w:hAnsi="Times New Roman" w:cs="Times New Roman"/>
          <w:sz w:val="28"/>
          <w:szCs w:val="28"/>
        </w:rPr>
        <w:t>тебля в вертикальном положении для исключения полегания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B1D9D" w:rsidRDefault="007B1D9D" w:rsidP="007B1D9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</w:t>
      </w:r>
      <w:r w:rsidR="00F2192A">
        <w:rPr>
          <w:rFonts w:ascii="Times New Roman" w:hAnsi="Times New Roman" w:cs="Times New Roman"/>
          <w:sz w:val="28"/>
          <w:szCs w:val="28"/>
        </w:rPr>
        <w:t xml:space="preserve"> томаты с толстыми и </w:t>
      </w:r>
      <w:r>
        <w:rPr>
          <w:rFonts w:ascii="Times New Roman" w:hAnsi="Times New Roman" w:cs="Times New Roman"/>
          <w:sz w:val="28"/>
          <w:szCs w:val="28"/>
        </w:rPr>
        <w:t>прочными побегами. Пасынки развиваются из пазушных почек. Нижние пасынки развиваются быстрее. Листья равномерно окрашены и развиты.</w:t>
      </w:r>
    </w:p>
    <w:p w:rsidR="007B1D9D" w:rsidRDefault="00F2192A" w:rsidP="007B1D9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Томаты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Волгоградец</w:t>
      </w:r>
      <w:proofErr w:type="spellEnd"/>
      <w:r w:rsidR="007B1D9D">
        <w:rPr>
          <w:rFonts w:ascii="Times New Roman" w:hAnsi="Times New Roman" w:cs="Times New Roman"/>
          <w:sz w:val="28"/>
          <w:szCs w:val="28"/>
        </w:rPr>
        <w:t xml:space="preserve"> имеют более тонкие стебли в диаметре.</w:t>
      </w:r>
    </w:p>
    <w:p w:rsidR="007B1D9D" w:rsidRDefault="00F2192A" w:rsidP="007B1D9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Произведена о</w:t>
      </w:r>
      <w:r w:rsidR="007B1D9D">
        <w:rPr>
          <w:rFonts w:ascii="Times New Roman" w:hAnsi="Times New Roman" w:cs="Times New Roman"/>
          <w:sz w:val="28"/>
          <w:szCs w:val="28"/>
        </w:rPr>
        <w:t xml:space="preserve">бработка растений </w:t>
      </w:r>
      <w:proofErr w:type="spellStart"/>
      <w:r w:rsidR="007B1D9D">
        <w:rPr>
          <w:rFonts w:ascii="Times New Roman" w:hAnsi="Times New Roman" w:cs="Times New Roman"/>
          <w:sz w:val="28"/>
          <w:szCs w:val="28"/>
        </w:rPr>
        <w:t>хлорокилью</w:t>
      </w:r>
      <w:proofErr w:type="spellEnd"/>
      <w:r w:rsidR="007B1D9D">
        <w:rPr>
          <w:rFonts w:ascii="Times New Roman" w:hAnsi="Times New Roman" w:cs="Times New Roman"/>
          <w:sz w:val="28"/>
          <w:szCs w:val="28"/>
        </w:rPr>
        <w:t xml:space="preserve"> меди «</w:t>
      </w:r>
      <w:proofErr w:type="spellStart"/>
      <w:r w:rsidR="007B1D9D">
        <w:rPr>
          <w:rFonts w:ascii="Times New Roman" w:hAnsi="Times New Roman" w:cs="Times New Roman"/>
          <w:sz w:val="28"/>
          <w:szCs w:val="28"/>
        </w:rPr>
        <w:t>Хом</w:t>
      </w:r>
      <w:proofErr w:type="spellEnd"/>
      <w:r w:rsidR="007B1D9D">
        <w:rPr>
          <w:rFonts w:ascii="Times New Roman" w:hAnsi="Times New Roman" w:cs="Times New Roman"/>
          <w:sz w:val="28"/>
          <w:szCs w:val="28"/>
        </w:rPr>
        <w:t>» от болезней.</w:t>
      </w:r>
    </w:p>
    <w:p w:rsidR="00B71F1D" w:rsidRDefault="00B71F1D" w:rsidP="00B71F1D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Подвязка</w:t>
      </w:r>
    </w:p>
    <w:p w:rsidR="00B71F1D" w:rsidRDefault="00B71F1D" w:rsidP="00B71F1D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33518" cy="2350506"/>
            <wp:effectExtent l="0" t="8573" r="1588" b="1587"/>
            <wp:docPr id="2" name="Рисунок 2" descr="G:\DCIM\101_PANA\P1010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1_PANA\P101096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39664" cy="2355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D9D" w:rsidRDefault="007B1D9D" w:rsidP="007B1D9D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17.06.2016</w:t>
      </w:r>
    </w:p>
    <w:p w:rsidR="007B1D9D" w:rsidRDefault="007B1D9D" w:rsidP="007B1D9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Тома</w:t>
      </w:r>
      <w:r w:rsidR="00F2192A">
        <w:rPr>
          <w:rFonts w:ascii="Times New Roman" w:hAnsi="Times New Roman" w:cs="Times New Roman"/>
          <w:sz w:val="28"/>
          <w:szCs w:val="28"/>
        </w:rPr>
        <w:t xml:space="preserve">ты выросли примерно </w:t>
      </w:r>
      <w:r>
        <w:rPr>
          <w:rFonts w:ascii="Times New Roman" w:hAnsi="Times New Roman" w:cs="Times New Roman"/>
          <w:sz w:val="28"/>
          <w:szCs w:val="28"/>
        </w:rPr>
        <w:t>на 10</w:t>
      </w:r>
      <w:r w:rsidR="00F2192A">
        <w:rPr>
          <w:rFonts w:ascii="Times New Roman" w:hAnsi="Times New Roman" w:cs="Times New Roman"/>
          <w:sz w:val="28"/>
          <w:szCs w:val="28"/>
        </w:rPr>
        <w:t xml:space="preserve"> см. Кроме первой кисти у томатов  появились по</w:t>
      </w:r>
      <w:r>
        <w:rPr>
          <w:rFonts w:ascii="Times New Roman" w:hAnsi="Times New Roman" w:cs="Times New Roman"/>
          <w:sz w:val="28"/>
          <w:szCs w:val="28"/>
        </w:rPr>
        <w:t xml:space="preserve"> 3-4 </w:t>
      </w:r>
      <w:r w:rsidR="00F2192A">
        <w:rPr>
          <w:rFonts w:ascii="Times New Roman" w:hAnsi="Times New Roman" w:cs="Times New Roman"/>
          <w:sz w:val="28"/>
          <w:szCs w:val="28"/>
        </w:rPr>
        <w:t xml:space="preserve">дополнительных </w:t>
      </w:r>
      <w:r>
        <w:rPr>
          <w:rFonts w:ascii="Times New Roman" w:hAnsi="Times New Roman" w:cs="Times New Roman"/>
          <w:sz w:val="28"/>
          <w:szCs w:val="28"/>
        </w:rPr>
        <w:t>кисти. Листья и стебли равномерно окрашены.</w:t>
      </w:r>
    </w:p>
    <w:p w:rsidR="00415771" w:rsidRDefault="00415771" w:rsidP="00415771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Дополнительные кисти</w:t>
      </w:r>
    </w:p>
    <w:p w:rsidR="00415771" w:rsidRDefault="00415771" w:rsidP="00415771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69163" cy="3202373"/>
            <wp:effectExtent l="0" t="0" r="0" b="0"/>
            <wp:docPr id="9" name="Рисунок 9" descr="G:\DCIM\101_PANA\P1010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01_PANA\P101096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68083" cy="3201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D9D" w:rsidRDefault="00F2192A" w:rsidP="007B1D9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Производила</w:t>
      </w:r>
      <w:r w:rsidR="000377BE">
        <w:rPr>
          <w:rFonts w:ascii="Times New Roman" w:hAnsi="Times New Roman" w:cs="Times New Roman"/>
          <w:sz w:val="28"/>
          <w:szCs w:val="28"/>
        </w:rPr>
        <w:t>сь удаление пасынков, закрепление побегов на опоре, прополка.</w:t>
      </w:r>
    </w:p>
    <w:p w:rsidR="000377BE" w:rsidRDefault="000377BE" w:rsidP="007B1D9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Полив 2 раза в неделю.</w:t>
      </w:r>
    </w:p>
    <w:p w:rsidR="000377BE" w:rsidRDefault="000377BE" w:rsidP="007B1D9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Регулярное проветривание (форточку и дверь на день открывать, </w:t>
      </w:r>
      <w:r w:rsidR="00F2192A">
        <w:rPr>
          <w:rFonts w:ascii="Times New Roman" w:hAnsi="Times New Roman" w:cs="Times New Roman"/>
          <w:sz w:val="28"/>
          <w:szCs w:val="28"/>
        </w:rPr>
        <w:t xml:space="preserve">а на </w:t>
      </w:r>
      <w:r>
        <w:rPr>
          <w:rFonts w:ascii="Times New Roman" w:hAnsi="Times New Roman" w:cs="Times New Roman"/>
          <w:sz w:val="28"/>
          <w:szCs w:val="28"/>
        </w:rPr>
        <w:t>ночь</w:t>
      </w:r>
      <w:r w:rsidR="00F2192A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>закрывать, если температура ниже дневной на 10̊ С).</w:t>
      </w:r>
    </w:p>
    <w:p w:rsidR="000377BE" w:rsidRDefault="000377BE" w:rsidP="007B1D9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Мульчирование почвы перегноем и скошенной травой.</w:t>
      </w:r>
    </w:p>
    <w:p w:rsidR="000377BE" w:rsidRDefault="000377BE" w:rsidP="007B1D9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Подкормка универсальным удобрением на основе биогумуса «Идеал».</w:t>
      </w:r>
    </w:p>
    <w:p w:rsidR="000377BE" w:rsidRDefault="000377BE" w:rsidP="000377BE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27.06.2016</w:t>
      </w:r>
    </w:p>
    <w:p w:rsidR="00F2192A" w:rsidRDefault="000377BE" w:rsidP="000377B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Томаты развиваются равномерно, соотве</w:t>
      </w:r>
      <w:r w:rsidR="00F2192A">
        <w:rPr>
          <w:rFonts w:ascii="Times New Roman" w:hAnsi="Times New Roman" w:cs="Times New Roman"/>
          <w:sz w:val="28"/>
          <w:szCs w:val="28"/>
        </w:rPr>
        <w:t>тственно сортовым особенностям:</w:t>
      </w:r>
    </w:p>
    <w:p w:rsidR="000377BE" w:rsidRPr="00F2192A" w:rsidRDefault="00F2192A" w:rsidP="00F2192A">
      <w:pPr>
        <w:pStyle w:val="a4"/>
        <w:numPr>
          <w:ilvl w:val="0"/>
          <w:numId w:val="16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Семко 2005 - соцветия простые, 8 плодов в соцветии;</w:t>
      </w:r>
    </w:p>
    <w:p w:rsidR="000377BE" w:rsidRPr="00F2192A" w:rsidRDefault="000377BE" w:rsidP="00F2192A">
      <w:pPr>
        <w:pStyle w:val="a4"/>
        <w:numPr>
          <w:ilvl w:val="0"/>
          <w:numId w:val="16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2192A">
        <w:rPr>
          <w:rFonts w:ascii="Times New Roman" w:hAnsi="Times New Roman" w:cs="Times New Roman"/>
          <w:sz w:val="28"/>
          <w:szCs w:val="28"/>
        </w:rPr>
        <w:t>Тайфун</w:t>
      </w:r>
      <w:r w:rsidR="00F2192A">
        <w:rPr>
          <w:rFonts w:ascii="Times New Roman" w:hAnsi="Times New Roman" w:cs="Times New Roman"/>
          <w:sz w:val="28"/>
          <w:szCs w:val="28"/>
        </w:rPr>
        <w:t xml:space="preserve"> - соцветия простые, 9 плодов в соцветии;</w:t>
      </w:r>
    </w:p>
    <w:p w:rsidR="000377BE" w:rsidRPr="00F2192A" w:rsidRDefault="000377BE" w:rsidP="00F2192A">
      <w:pPr>
        <w:pStyle w:val="a4"/>
        <w:numPr>
          <w:ilvl w:val="0"/>
          <w:numId w:val="16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2192A">
        <w:rPr>
          <w:rFonts w:ascii="Times New Roman" w:hAnsi="Times New Roman" w:cs="Times New Roman"/>
          <w:sz w:val="28"/>
          <w:szCs w:val="28"/>
        </w:rPr>
        <w:lastRenderedPageBreak/>
        <w:t>Лонг –</w:t>
      </w:r>
      <w:r w:rsidR="00F2192A">
        <w:rPr>
          <w:rFonts w:ascii="Times New Roman" w:hAnsi="Times New Roman" w:cs="Times New Roman"/>
          <w:sz w:val="28"/>
          <w:szCs w:val="28"/>
        </w:rPr>
        <w:t xml:space="preserve"> соцветия простые, 9 плодов в соцветии;</w:t>
      </w:r>
    </w:p>
    <w:p w:rsidR="000377BE" w:rsidRPr="00F2192A" w:rsidRDefault="000377BE" w:rsidP="00F2192A">
      <w:pPr>
        <w:pStyle w:val="a4"/>
        <w:numPr>
          <w:ilvl w:val="0"/>
          <w:numId w:val="16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2192A">
        <w:rPr>
          <w:rFonts w:ascii="Times New Roman" w:hAnsi="Times New Roman" w:cs="Times New Roman"/>
          <w:sz w:val="28"/>
          <w:szCs w:val="28"/>
        </w:rPr>
        <w:t>Боколе</w:t>
      </w:r>
      <w:proofErr w:type="spellEnd"/>
      <w:r w:rsidR="00F2192A">
        <w:rPr>
          <w:rFonts w:ascii="Times New Roman" w:hAnsi="Times New Roman" w:cs="Times New Roman"/>
          <w:sz w:val="28"/>
          <w:szCs w:val="28"/>
        </w:rPr>
        <w:t xml:space="preserve"> - соцветия простые, 9 плодов в соцветии;</w:t>
      </w:r>
    </w:p>
    <w:p w:rsidR="000377BE" w:rsidRPr="00F2192A" w:rsidRDefault="000377BE" w:rsidP="00F2192A">
      <w:pPr>
        <w:pStyle w:val="a4"/>
        <w:numPr>
          <w:ilvl w:val="0"/>
          <w:numId w:val="16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2192A">
        <w:rPr>
          <w:rFonts w:ascii="Times New Roman" w:hAnsi="Times New Roman" w:cs="Times New Roman"/>
          <w:sz w:val="28"/>
          <w:szCs w:val="28"/>
        </w:rPr>
        <w:t>Аксинья –</w:t>
      </w:r>
      <w:r w:rsidR="00F2192A">
        <w:rPr>
          <w:rFonts w:ascii="Times New Roman" w:hAnsi="Times New Roman" w:cs="Times New Roman"/>
          <w:sz w:val="28"/>
          <w:szCs w:val="28"/>
        </w:rPr>
        <w:t xml:space="preserve"> соцветия простые, 8 плодов в соцветии;</w:t>
      </w:r>
    </w:p>
    <w:p w:rsidR="000377BE" w:rsidRPr="00F2192A" w:rsidRDefault="000377BE" w:rsidP="00F2192A">
      <w:pPr>
        <w:pStyle w:val="a4"/>
        <w:numPr>
          <w:ilvl w:val="0"/>
          <w:numId w:val="16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2192A">
        <w:rPr>
          <w:rFonts w:ascii="Times New Roman" w:hAnsi="Times New Roman" w:cs="Times New Roman"/>
          <w:sz w:val="28"/>
          <w:szCs w:val="28"/>
        </w:rPr>
        <w:t>Волгоградец</w:t>
      </w:r>
      <w:proofErr w:type="spellEnd"/>
      <w:r w:rsidRPr="00F2192A">
        <w:rPr>
          <w:rFonts w:ascii="Times New Roman" w:hAnsi="Times New Roman" w:cs="Times New Roman"/>
          <w:sz w:val="28"/>
          <w:szCs w:val="28"/>
        </w:rPr>
        <w:t xml:space="preserve"> –</w:t>
      </w:r>
      <w:r w:rsidR="00F2192A">
        <w:rPr>
          <w:rFonts w:ascii="Times New Roman" w:hAnsi="Times New Roman" w:cs="Times New Roman"/>
          <w:sz w:val="28"/>
          <w:szCs w:val="28"/>
        </w:rPr>
        <w:t xml:space="preserve"> соцветия простые, 5 плодов в соцветии.</w:t>
      </w:r>
    </w:p>
    <w:p w:rsidR="000377BE" w:rsidRDefault="000377BE" w:rsidP="000377B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Производилась прополка и удаление пасынков.</w:t>
      </w:r>
    </w:p>
    <w:p w:rsidR="000377BE" w:rsidRDefault="000377BE" w:rsidP="000377B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Удаление листьев до первой кисти для улучшения созревания плодов и профилактики заболеваний.</w:t>
      </w:r>
    </w:p>
    <w:p w:rsidR="00415771" w:rsidRDefault="00415771" w:rsidP="00415771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Плоды</w:t>
      </w:r>
    </w:p>
    <w:p w:rsidR="00415771" w:rsidRDefault="00415771" w:rsidP="00415771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84602" cy="3438989"/>
            <wp:effectExtent l="1270" t="0" r="8255" b="8255"/>
            <wp:docPr id="11" name="Рисунок 11" descr="G:\DCIM\101_PANA\P1010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101_PANA\P101097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82869" cy="3437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7BE" w:rsidRDefault="000377BE" w:rsidP="000377BE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07.07.2016</w:t>
      </w:r>
    </w:p>
    <w:p w:rsidR="000377BE" w:rsidRDefault="000377BE" w:rsidP="002F4C4A">
      <w:pPr>
        <w:tabs>
          <w:tab w:val="left" w:pos="3119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Томаты развиваются равномерно. Кисти располагаются на всех побегах. </w:t>
      </w:r>
      <w:r w:rsidR="002F4C4A">
        <w:rPr>
          <w:rFonts w:ascii="Times New Roman" w:hAnsi="Times New Roman" w:cs="Times New Roman"/>
          <w:sz w:val="28"/>
          <w:szCs w:val="28"/>
        </w:rPr>
        <w:t>На</w:t>
      </w:r>
      <w:r w:rsidR="00F2192A">
        <w:rPr>
          <w:rFonts w:ascii="Times New Roman" w:hAnsi="Times New Roman" w:cs="Times New Roman"/>
          <w:sz w:val="28"/>
          <w:szCs w:val="28"/>
        </w:rPr>
        <w:t xml:space="preserve"> нижних кистях появились хорошо </w:t>
      </w:r>
      <w:r w:rsidR="002F4C4A">
        <w:rPr>
          <w:rFonts w:ascii="Times New Roman" w:hAnsi="Times New Roman" w:cs="Times New Roman"/>
          <w:sz w:val="28"/>
          <w:szCs w:val="28"/>
        </w:rPr>
        <w:t>сформировавшиеся плоды. Средние кисти также формируют плоды.</w:t>
      </w:r>
    </w:p>
    <w:p w:rsidR="002F4C4A" w:rsidRDefault="002F4C4A" w:rsidP="002F4C4A">
      <w:pPr>
        <w:tabs>
          <w:tab w:val="left" w:pos="3119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Верхние кисти цветочные.</w:t>
      </w:r>
    </w:p>
    <w:p w:rsidR="002F4C4A" w:rsidRDefault="002F4C4A" w:rsidP="002F4C4A">
      <w:pPr>
        <w:tabs>
          <w:tab w:val="left" w:pos="3119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растениях </w:t>
      </w:r>
      <w:proofErr w:type="gramStart"/>
      <w:r>
        <w:rPr>
          <w:rFonts w:ascii="Times New Roman" w:hAnsi="Times New Roman" w:cs="Times New Roman"/>
          <w:sz w:val="28"/>
          <w:szCs w:val="28"/>
        </w:rPr>
        <w:t>оставлены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7 кистей для лучшего подсчета урожая сортов. Четыре кисти на основном растении и 3 на боковом.</w:t>
      </w:r>
    </w:p>
    <w:p w:rsidR="002F4C4A" w:rsidRDefault="002F4C4A" w:rsidP="002F4C4A">
      <w:pPr>
        <w:tabs>
          <w:tab w:val="left" w:pos="3119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Сот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Волгоградец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плоды имеет только на нижних листьях, верхние и средние цветочные.</w:t>
      </w:r>
    </w:p>
    <w:p w:rsidR="002F4C4A" w:rsidRDefault="002F4C4A" w:rsidP="002F4C4A">
      <w:pPr>
        <w:tabs>
          <w:tab w:val="left" w:pos="3119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Проводилась прополка и удаление пасынков.</w:t>
      </w:r>
    </w:p>
    <w:p w:rsidR="002F4C4A" w:rsidRDefault="002F4C4A" w:rsidP="002F4C4A">
      <w:pPr>
        <w:tabs>
          <w:tab w:val="left" w:pos="3119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Состояние кисти:</w:t>
      </w:r>
    </w:p>
    <w:p w:rsidR="002F4C4A" w:rsidRPr="008226C3" w:rsidRDefault="002F4C4A" w:rsidP="008226C3">
      <w:pPr>
        <w:pStyle w:val="a4"/>
        <w:numPr>
          <w:ilvl w:val="0"/>
          <w:numId w:val="16"/>
        </w:numPr>
        <w:tabs>
          <w:tab w:val="left" w:pos="284"/>
          <w:tab w:val="left" w:pos="3119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226C3">
        <w:rPr>
          <w:rFonts w:ascii="Times New Roman" w:hAnsi="Times New Roman" w:cs="Times New Roman"/>
          <w:sz w:val="28"/>
          <w:szCs w:val="28"/>
        </w:rPr>
        <w:t>Семко 2005 –</w:t>
      </w:r>
      <w:proofErr w:type="gramStart"/>
      <w:r w:rsidRPr="008226C3">
        <w:rPr>
          <w:rFonts w:ascii="Times New Roman" w:hAnsi="Times New Roman" w:cs="Times New Roman"/>
          <w:sz w:val="28"/>
          <w:szCs w:val="28"/>
        </w:rPr>
        <w:t>длинная</w:t>
      </w:r>
      <w:proofErr w:type="gramEnd"/>
      <w:r w:rsidRPr="008226C3">
        <w:rPr>
          <w:rFonts w:ascii="Times New Roman" w:hAnsi="Times New Roman" w:cs="Times New Roman"/>
          <w:sz w:val="28"/>
          <w:szCs w:val="28"/>
        </w:rPr>
        <w:t xml:space="preserve"> рыхлая до 25 см;</w:t>
      </w:r>
    </w:p>
    <w:p w:rsidR="002F4C4A" w:rsidRPr="008226C3" w:rsidRDefault="002F4C4A" w:rsidP="008226C3">
      <w:pPr>
        <w:pStyle w:val="a4"/>
        <w:numPr>
          <w:ilvl w:val="0"/>
          <w:numId w:val="16"/>
        </w:numPr>
        <w:tabs>
          <w:tab w:val="left" w:pos="284"/>
          <w:tab w:val="left" w:pos="3119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226C3">
        <w:rPr>
          <w:rFonts w:ascii="Times New Roman" w:hAnsi="Times New Roman" w:cs="Times New Roman"/>
          <w:sz w:val="28"/>
          <w:szCs w:val="28"/>
        </w:rPr>
        <w:t xml:space="preserve">Тайфун – </w:t>
      </w:r>
      <w:proofErr w:type="gramStart"/>
      <w:r w:rsidRPr="008226C3">
        <w:rPr>
          <w:rFonts w:ascii="Times New Roman" w:hAnsi="Times New Roman" w:cs="Times New Roman"/>
          <w:sz w:val="28"/>
          <w:szCs w:val="28"/>
        </w:rPr>
        <w:t>длинная</w:t>
      </w:r>
      <w:proofErr w:type="gramEnd"/>
      <w:r w:rsidRPr="008226C3">
        <w:rPr>
          <w:rFonts w:ascii="Times New Roman" w:hAnsi="Times New Roman" w:cs="Times New Roman"/>
          <w:sz w:val="28"/>
          <w:szCs w:val="28"/>
        </w:rPr>
        <w:t xml:space="preserve"> рыхлая до 20 см;</w:t>
      </w:r>
    </w:p>
    <w:p w:rsidR="002F4C4A" w:rsidRPr="008226C3" w:rsidRDefault="002F4C4A" w:rsidP="008226C3">
      <w:pPr>
        <w:pStyle w:val="a4"/>
        <w:numPr>
          <w:ilvl w:val="0"/>
          <w:numId w:val="16"/>
        </w:numPr>
        <w:tabs>
          <w:tab w:val="left" w:pos="284"/>
          <w:tab w:val="left" w:pos="3119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226C3">
        <w:rPr>
          <w:rFonts w:ascii="Times New Roman" w:hAnsi="Times New Roman" w:cs="Times New Roman"/>
          <w:sz w:val="28"/>
          <w:szCs w:val="28"/>
        </w:rPr>
        <w:t xml:space="preserve">Лонг – </w:t>
      </w:r>
      <w:proofErr w:type="gramStart"/>
      <w:r w:rsidRPr="008226C3">
        <w:rPr>
          <w:rFonts w:ascii="Times New Roman" w:hAnsi="Times New Roman" w:cs="Times New Roman"/>
          <w:sz w:val="28"/>
          <w:szCs w:val="28"/>
        </w:rPr>
        <w:t>рыхлая</w:t>
      </w:r>
      <w:proofErr w:type="gramEnd"/>
      <w:r w:rsidRPr="008226C3">
        <w:rPr>
          <w:rFonts w:ascii="Times New Roman" w:hAnsi="Times New Roman" w:cs="Times New Roman"/>
          <w:sz w:val="28"/>
          <w:szCs w:val="28"/>
        </w:rPr>
        <w:t xml:space="preserve"> до 28 см;</w:t>
      </w:r>
    </w:p>
    <w:p w:rsidR="002F4C4A" w:rsidRPr="008226C3" w:rsidRDefault="002F4C4A" w:rsidP="008226C3">
      <w:pPr>
        <w:pStyle w:val="a4"/>
        <w:numPr>
          <w:ilvl w:val="0"/>
          <w:numId w:val="16"/>
        </w:numPr>
        <w:tabs>
          <w:tab w:val="left" w:pos="284"/>
          <w:tab w:val="left" w:pos="3119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226C3">
        <w:rPr>
          <w:rFonts w:ascii="Times New Roman" w:hAnsi="Times New Roman" w:cs="Times New Roman"/>
          <w:sz w:val="28"/>
          <w:szCs w:val="28"/>
        </w:rPr>
        <w:t>Боколе</w:t>
      </w:r>
      <w:proofErr w:type="spellEnd"/>
      <w:r w:rsidRPr="008226C3">
        <w:rPr>
          <w:rFonts w:ascii="Times New Roman" w:hAnsi="Times New Roman" w:cs="Times New Roman"/>
          <w:sz w:val="28"/>
          <w:szCs w:val="28"/>
        </w:rPr>
        <w:t xml:space="preserve"> – </w:t>
      </w:r>
      <w:proofErr w:type="gramStart"/>
      <w:r w:rsidRPr="008226C3">
        <w:rPr>
          <w:rFonts w:ascii="Times New Roman" w:hAnsi="Times New Roman" w:cs="Times New Roman"/>
          <w:sz w:val="28"/>
          <w:szCs w:val="28"/>
        </w:rPr>
        <w:t>рыхлая</w:t>
      </w:r>
      <w:proofErr w:type="gramEnd"/>
      <w:r w:rsidRPr="008226C3">
        <w:rPr>
          <w:rFonts w:ascii="Times New Roman" w:hAnsi="Times New Roman" w:cs="Times New Roman"/>
          <w:sz w:val="28"/>
          <w:szCs w:val="28"/>
        </w:rPr>
        <w:t xml:space="preserve"> до 20 см;</w:t>
      </w:r>
    </w:p>
    <w:p w:rsidR="002F4C4A" w:rsidRPr="008226C3" w:rsidRDefault="002F4C4A" w:rsidP="008226C3">
      <w:pPr>
        <w:pStyle w:val="a4"/>
        <w:numPr>
          <w:ilvl w:val="0"/>
          <w:numId w:val="16"/>
        </w:numPr>
        <w:tabs>
          <w:tab w:val="left" w:pos="284"/>
          <w:tab w:val="left" w:pos="3119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226C3">
        <w:rPr>
          <w:rFonts w:ascii="Times New Roman" w:hAnsi="Times New Roman" w:cs="Times New Roman"/>
          <w:sz w:val="28"/>
          <w:szCs w:val="28"/>
        </w:rPr>
        <w:t>Аксинья – рыхлая, небольшая, разветвленная на две;</w:t>
      </w:r>
    </w:p>
    <w:p w:rsidR="002F4C4A" w:rsidRPr="008226C3" w:rsidRDefault="002F4C4A" w:rsidP="008226C3">
      <w:pPr>
        <w:pStyle w:val="a4"/>
        <w:numPr>
          <w:ilvl w:val="0"/>
          <w:numId w:val="16"/>
        </w:numPr>
        <w:tabs>
          <w:tab w:val="left" w:pos="284"/>
          <w:tab w:val="left" w:pos="3119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226C3">
        <w:rPr>
          <w:rFonts w:ascii="Times New Roman" w:hAnsi="Times New Roman" w:cs="Times New Roman"/>
          <w:sz w:val="28"/>
          <w:szCs w:val="28"/>
        </w:rPr>
        <w:t>Волгоградец</w:t>
      </w:r>
      <w:proofErr w:type="spellEnd"/>
      <w:r w:rsidRPr="008226C3">
        <w:rPr>
          <w:rFonts w:ascii="Times New Roman" w:hAnsi="Times New Roman" w:cs="Times New Roman"/>
          <w:sz w:val="28"/>
          <w:szCs w:val="28"/>
        </w:rPr>
        <w:t xml:space="preserve"> – </w:t>
      </w:r>
      <w:proofErr w:type="gramStart"/>
      <w:r w:rsidRPr="008226C3">
        <w:rPr>
          <w:rFonts w:ascii="Times New Roman" w:hAnsi="Times New Roman" w:cs="Times New Roman"/>
          <w:sz w:val="28"/>
          <w:szCs w:val="28"/>
        </w:rPr>
        <w:t>разветвленная</w:t>
      </w:r>
      <w:proofErr w:type="gramEnd"/>
      <w:r w:rsidRPr="008226C3">
        <w:rPr>
          <w:rFonts w:ascii="Times New Roman" w:hAnsi="Times New Roman" w:cs="Times New Roman"/>
          <w:sz w:val="28"/>
          <w:szCs w:val="28"/>
        </w:rPr>
        <w:t>.</w:t>
      </w:r>
    </w:p>
    <w:p w:rsidR="002F4C4A" w:rsidRDefault="002F4C4A" w:rsidP="002F4C4A">
      <w:pPr>
        <w:tabs>
          <w:tab w:val="left" w:pos="3119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Сбор урожая. Первыми начали созревать томаты сортов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Боколе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Семко 2005.</w:t>
      </w:r>
    </w:p>
    <w:p w:rsidR="003F02DF" w:rsidRDefault="003F02DF" w:rsidP="003F02DF">
      <w:pPr>
        <w:tabs>
          <w:tab w:val="left" w:pos="3119"/>
        </w:tabs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Сорт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Бокеле</w:t>
      </w:r>
      <w:proofErr w:type="spellEnd"/>
    </w:p>
    <w:p w:rsidR="003F02DF" w:rsidRDefault="003F02DF" w:rsidP="003F02DF">
      <w:pPr>
        <w:tabs>
          <w:tab w:val="left" w:pos="3119"/>
        </w:tabs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95263" cy="2921904"/>
            <wp:effectExtent l="0" t="8573" r="1588" b="1587"/>
            <wp:docPr id="18" name="Рисунок 18" descr="G:\DCIM\101_PANA\P1010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CIM\101_PANA\P101097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93791" cy="292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C4A" w:rsidRDefault="002F4C4A" w:rsidP="002F4C4A">
      <w:pPr>
        <w:tabs>
          <w:tab w:val="left" w:pos="3119"/>
        </w:tabs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20.07.2016</w:t>
      </w:r>
    </w:p>
    <w:p w:rsidR="002F4C4A" w:rsidRDefault="002F4C4A" w:rsidP="002F4C4A">
      <w:pPr>
        <w:tabs>
          <w:tab w:val="left" w:pos="3119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Томаты развиваются равномерно. Все оставленные кисти  имеют сформировавшиеся плоды.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94"/>
        <w:gridCol w:w="2229"/>
        <w:gridCol w:w="2187"/>
        <w:gridCol w:w="1499"/>
        <w:gridCol w:w="1571"/>
        <w:gridCol w:w="1491"/>
      </w:tblGrid>
      <w:tr w:rsidR="008226C3" w:rsidTr="008226C3">
        <w:tc>
          <w:tcPr>
            <w:tcW w:w="594" w:type="dxa"/>
          </w:tcPr>
          <w:p w:rsidR="008226C3" w:rsidRDefault="008226C3" w:rsidP="008226C3">
            <w:pPr>
              <w:tabs>
                <w:tab w:val="left" w:pos="311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229" w:type="dxa"/>
            <w:vAlign w:val="center"/>
          </w:tcPr>
          <w:p w:rsidR="008226C3" w:rsidRDefault="008226C3" w:rsidP="008226C3">
            <w:pPr>
              <w:tabs>
                <w:tab w:val="left" w:pos="311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 сорта</w:t>
            </w:r>
          </w:p>
        </w:tc>
        <w:tc>
          <w:tcPr>
            <w:tcW w:w="2187" w:type="dxa"/>
            <w:vAlign w:val="center"/>
          </w:tcPr>
          <w:p w:rsidR="008226C3" w:rsidRDefault="008226C3" w:rsidP="008226C3">
            <w:pPr>
              <w:tabs>
                <w:tab w:val="left" w:pos="311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Формирование плодов</w:t>
            </w:r>
          </w:p>
        </w:tc>
        <w:tc>
          <w:tcPr>
            <w:tcW w:w="1499" w:type="dxa"/>
            <w:vAlign w:val="center"/>
          </w:tcPr>
          <w:p w:rsidR="008226C3" w:rsidRDefault="008226C3" w:rsidP="008226C3">
            <w:pPr>
              <w:tabs>
                <w:tab w:val="left" w:pos="311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Цвет плода</w:t>
            </w:r>
          </w:p>
        </w:tc>
        <w:tc>
          <w:tcPr>
            <w:tcW w:w="1571" w:type="dxa"/>
            <w:vAlign w:val="center"/>
          </w:tcPr>
          <w:p w:rsidR="008226C3" w:rsidRDefault="008226C3" w:rsidP="008226C3">
            <w:pPr>
              <w:tabs>
                <w:tab w:val="left" w:pos="311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Вес самого крупного плода,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End"/>
          </w:p>
        </w:tc>
        <w:tc>
          <w:tcPr>
            <w:tcW w:w="1491" w:type="dxa"/>
            <w:vAlign w:val="center"/>
          </w:tcPr>
          <w:p w:rsidR="008226C3" w:rsidRDefault="008226C3" w:rsidP="008226C3">
            <w:pPr>
              <w:tabs>
                <w:tab w:val="left" w:pos="311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Вес самого мелкого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плода,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End"/>
          </w:p>
        </w:tc>
      </w:tr>
      <w:tr w:rsidR="008226C3" w:rsidTr="008226C3">
        <w:tc>
          <w:tcPr>
            <w:tcW w:w="594" w:type="dxa"/>
          </w:tcPr>
          <w:p w:rsidR="008226C3" w:rsidRDefault="008226C3" w:rsidP="008226C3">
            <w:pPr>
              <w:tabs>
                <w:tab w:val="left" w:pos="311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2229" w:type="dxa"/>
          </w:tcPr>
          <w:p w:rsidR="008226C3" w:rsidRDefault="008226C3" w:rsidP="002F4C4A">
            <w:pPr>
              <w:tabs>
                <w:tab w:val="left" w:pos="311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Семко 2005</w:t>
            </w:r>
          </w:p>
        </w:tc>
        <w:tc>
          <w:tcPr>
            <w:tcW w:w="2187" w:type="dxa"/>
          </w:tcPr>
          <w:p w:rsidR="008226C3" w:rsidRDefault="008226C3" w:rsidP="002F4C4A">
            <w:pPr>
              <w:tabs>
                <w:tab w:val="left" w:pos="311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цилиндрические</w:t>
            </w:r>
          </w:p>
        </w:tc>
        <w:tc>
          <w:tcPr>
            <w:tcW w:w="1499" w:type="dxa"/>
          </w:tcPr>
          <w:p w:rsidR="008226C3" w:rsidRDefault="008226C3" w:rsidP="002F4C4A">
            <w:pPr>
              <w:tabs>
                <w:tab w:val="left" w:pos="311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красные</w:t>
            </w:r>
          </w:p>
        </w:tc>
        <w:tc>
          <w:tcPr>
            <w:tcW w:w="1571" w:type="dxa"/>
          </w:tcPr>
          <w:p w:rsidR="008226C3" w:rsidRDefault="008226C3" w:rsidP="008226C3">
            <w:pPr>
              <w:tabs>
                <w:tab w:val="left" w:pos="311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1491" w:type="dxa"/>
          </w:tcPr>
          <w:p w:rsidR="008226C3" w:rsidRDefault="008226C3" w:rsidP="008226C3">
            <w:pPr>
              <w:tabs>
                <w:tab w:val="left" w:pos="311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</w:tr>
      <w:tr w:rsidR="008226C3" w:rsidTr="008226C3">
        <w:tc>
          <w:tcPr>
            <w:tcW w:w="594" w:type="dxa"/>
          </w:tcPr>
          <w:p w:rsidR="008226C3" w:rsidRDefault="008226C3" w:rsidP="008226C3">
            <w:pPr>
              <w:tabs>
                <w:tab w:val="left" w:pos="311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29" w:type="dxa"/>
          </w:tcPr>
          <w:p w:rsidR="008226C3" w:rsidRDefault="008226C3" w:rsidP="002F4C4A">
            <w:pPr>
              <w:tabs>
                <w:tab w:val="left" w:pos="311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Тайфун  </w:t>
            </w:r>
          </w:p>
        </w:tc>
        <w:tc>
          <w:tcPr>
            <w:tcW w:w="2187" w:type="dxa"/>
          </w:tcPr>
          <w:p w:rsidR="008226C3" w:rsidRDefault="008226C3" w:rsidP="002F4C4A">
            <w:pPr>
              <w:tabs>
                <w:tab w:val="left" w:pos="311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круглые</w:t>
            </w:r>
          </w:p>
        </w:tc>
        <w:tc>
          <w:tcPr>
            <w:tcW w:w="1499" w:type="dxa"/>
          </w:tcPr>
          <w:p w:rsidR="008226C3" w:rsidRDefault="008226C3" w:rsidP="002F4C4A">
            <w:pPr>
              <w:tabs>
                <w:tab w:val="left" w:pos="311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красные</w:t>
            </w:r>
          </w:p>
        </w:tc>
        <w:tc>
          <w:tcPr>
            <w:tcW w:w="1571" w:type="dxa"/>
          </w:tcPr>
          <w:p w:rsidR="008226C3" w:rsidRDefault="008226C3" w:rsidP="008226C3">
            <w:pPr>
              <w:tabs>
                <w:tab w:val="left" w:pos="311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1491" w:type="dxa"/>
          </w:tcPr>
          <w:p w:rsidR="008226C3" w:rsidRDefault="008226C3" w:rsidP="008226C3">
            <w:pPr>
              <w:tabs>
                <w:tab w:val="left" w:pos="311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</w:tr>
      <w:tr w:rsidR="008226C3" w:rsidTr="008226C3">
        <w:tc>
          <w:tcPr>
            <w:tcW w:w="594" w:type="dxa"/>
          </w:tcPr>
          <w:p w:rsidR="008226C3" w:rsidRDefault="008226C3" w:rsidP="008226C3">
            <w:pPr>
              <w:tabs>
                <w:tab w:val="left" w:pos="311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29" w:type="dxa"/>
          </w:tcPr>
          <w:p w:rsidR="008226C3" w:rsidRDefault="008226C3" w:rsidP="002F4C4A">
            <w:pPr>
              <w:tabs>
                <w:tab w:val="left" w:pos="311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Лонг </w:t>
            </w:r>
          </w:p>
        </w:tc>
        <w:tc>
          <w:tcPr>
            <w:tcW w:w="2187" w:type="dxa"/>
          </w:tcPr>
          <w:p w:rsidR="008226C3" w:rsidRDefault="008226C3" w:rsidP="002F4C4A">
            <w:pPr>
              <w:tabs>
                <w:tab w:val="left" w:pos="311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круглые</w:t>
            </w:r>
          </w:p>
        </w:tc>
        <w:tc>
          <w:tcPr>
            <w:tcW w:w="1499" w:type="dxa"/>
          </w:tcPr>
          <w:p w:rsidR="008226C3" w:rsidRDefault="008226C3" w:rsidP="002F4C4A">
            <w:pPr>
              <w:tabs>
                <w:tab w:val="left" w:pos="311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красные</w:t>
            </w:r>
          </w:p>
        </w:tc>
        <w:tc>
          <w:tcPr>
            <w:tcW w:w="1571" w:type="dxa"/>
          </w:tcPr>
          <w:p w:rsidR="008226C3" w:rsidRDefault="008226C3" w:rsidP="008226C3">
            <w:pPr>
              <w:tabs>
                <w:tab w:val="left" w:pos="311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491" w:type="dxa"/>
          </w:tcPr>
          <w:p w:rsidR="008226C3" w:rsidRDefault="008226C3" w:rsidP="008226C3">
            <w:pPr>
              <w:tabs>
                <w:tab w:val="left" w:pos="311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8226C3" w:rsidTr="008226C3">
        <w:tc>
          <w:tcPr>
            <w:tcW w:w="594" w:type="dxa"/>
          </w:tcPr>
          <w:p w:rsidR="008226C3" w:rsidRDefault="008226C3" w:rsidP="008226C3">
            <w:pPr>
              <w:tabs>
                <w:tab w:val="left" w:pos="311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229" w:type="dxa"/>
          </w:tcPr>
          <w:p w:rsidR="008226C3" w:rsidRDefault="008226C3" w:rsidP="002F4C4A">
            <w:pPr>
              <w:tabs>
                <w:tab w:val="left" w:pos="311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Боколе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187" w:type="dxa"/>
          </w:tcPr>
          <w:p w:rsidR="008226C3" w:rsidRDefault="008226C3" w:rsidP="002F4C4A">
            <w:pPr>
              <w:tabs>
                <w:tab w:val="left" w:pos="311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круглые</w:t>
            </w:r>
          </w:p>
        </w:tc>
        <w:tc>
          <w:tcPr>
            <w:tcW w:w="1499" w:type="dxa"/>
          </w:tcPr>
          <w:p w:rsidR="008226C3" w:rsidRDefault="008226C3" w:rsidP="002F4C4A">
            <w:pPr>
              <w:tabs>
                <w:tab w:val="left" w:pos="311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розовые</w:t>
            </w:r>
          </w:p>
        </w:tc>
        <w:tc>
          <w:tcPr>
            <w:tcW w:w="1571" w:type="dxa"/>
          </w:tcPr>
          <w:p w:rsidR="008226C3" w:rsidRDefault="008226C3" w:rsidP="008226C3">
            <w:pPr>
              <w:tabs>
                <w:tab w:val="left" w:pos="311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110</w:t>
            </w:r>
          </w:p>
        </w:tc>
        <w:tc>
          <w:tcPr>
            <w:tcW w:w="1491" w:type="dxa"/>
          </w:tcPr>
          <w:p w:rsidR="008226C3" w:rsidRDefault="008226C3" w:rsidP="008226C3">
            <w:pPr>
              <w:tabs>
                <w:tab w:val="left" w:pos="311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8226C3" w:rsidTr="008226C3">
        <w:tc>
          <w:tcPr>
            <w:tcW w:w="594" w:type="dxa"/>
          </w:tcPr>
          <w:p w:rsidR="008226C3" w:rsidRDefault="008226C3" w:rsidP="008226C3">
            <w:pPr>
              <w:tabs>
                <w:tab w:val="left" w:pos="311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229" w:type="dxa"/>
          </w:tcPr>
          <w:p w:rsidR="008226C3" w:rsidRDefault="008226C3" w:rsidP="002F4C4A">
            <w:pPr>
              <w:tabs>
                <w:tab w:val="left" w:pos="311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Аксинья </w:t>
            </w:r>
          </w:p>
        </w:tc>
        <w:tc>
          <w:tcPr>
            <w:tcW w:w="2187" w:type="dxa"/>
          </w:tcPr>
          <w:p w:rsidR="008226C3" w:rsidRDefault="008226C3" w:rsidP="002F4C4A">
            <w:pPr>
              <w:tabs>
                <w:tab w:val="left" w:pos="311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круглые</w:t>
            </w:r>
          </w:p>
        </w:tc>
        <w:tc>
          <w:tcPr>
            <w:tcW w:w="1499" w:type="dxa"/>
          </w:tcPr>
          <w:p w:rsidR="008226C3" w:rsidRDefault="008226C3" w:rsidP="002F4C4A">
            <w:pPr>
              <w:tabs>
                <w:tab w:val="left" w:pos="311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розовые</w:t>
            </w:r>
          </w:p>
        </w:tc>
        <w:tc>
          <w:tcPr>
            <w:tcW w:w="1571" w:type="dxa"/>
          </w:tcPr>
          <w:p w:rsidR="008226C3" w:rsidRDefault="008226C3" w:rsidP="008226C3">
            <w:pPr>
              <w:tabs>
                <w:tab w:val="left" w:pos="311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120</w:t>
            </w:r>
          </w:p>
        </w:tc>
        <w:tc>
          <w:tcPr>
            <w:tcW w:w="1491" w:type="dxa"/>
          </w:tcPr>
          <w:p w:rsidR="008226C3" w:rsidRDefault="008226C3" w:rsidP="008226C3">
            <w:pPr>
              <w:tabs>
                <w:tab w:val="left" w:pos="311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</w:tr>
      <w:tr w:rsidR="008226C3" w:rsidTr="008226C3">
        <w:tc>
          <w:tcPr>
            <w:tcW w:w="594" w:type="dxa"/>
          </w:tcPr>
          <w:p w:rsidR="008226C3" w:rsidRDefault="008226C3" w:rsidP="008226C3">
            <w:pPr>
              <w:tabs>
                <w:tab w:val="left" w:pos="311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229" w:type="dxa"/>
          </w:tcPr>
          <w:p w:rsidR="008226C3" w:rsidRDefault="008226C3" w:rsidP="002F4C4A">
            <w:pPr>
              <w:tabs>
                <w:tab w:val="left" w:pos="311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Волгоградец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187" w:type="dxa"/>
          </w:tcPr>
          <w:p w:rsidR="008226C3" w:rsidRDefault="008226C3" w:rsidP="002F4C4A">
            <w:pPr>
              <w:tabs>
                <w:tab w:val="left" w:pos="311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конические</w:t>
            </w:r>
          </w:p>
        </w:tc>
        <w:tc>
          <w:tcPr>
            <w:tcW w:w="1499" w:type="dxa"/>
          </w:tcPr>
          <w:p w:rsidR="008226C3" w:rsidRDefault="008226C3" w:rsidP="002F4C4A">
            <w:pPr>
              <w:tabs>
                <w:tab w:val="left" w:pos="311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красные</w:t>
            </w:r>
          </w:p>
        </w:tc>
        <w:tc>
          <w:tcPr>
            <w:tcW w:w="1571" w:type="dxa"/>
          </w:tcPr>
          <w:p w:rsidR="008226C3" w:rsidRDefault="008226C3" w:rsidP="008226C3">
            <w:pPr>
              <w:tabs>
                <w:tab w:val="left" w:pos="311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1491" w:type="dxa"/>
          </w:tcPr>
          <w:p w:rsidR="008226C3" w:rsidRDefault="008226C3" w:rsidP="008226C3">
            <w:pPr>
              <w:tabs>
                <w:tab w:val="left" w:pos="311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</w:tbl>
    <w:p w:rsidR="008226C3" w:rsidRDefault="008226C3" w:rsidP="009E3F7B">
      <w:pPr>
        <w:tabs>
          <w:tab w:val="left" w:pos="3119"/>
        </w:tabs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3F02DF" w:rsidRDefault="003F02DF" w:rsidP="009E3F7B">
      <w:pPr>
        <w:tabs>
          <w:tab w:val="left" w:pos="3119"/>
        </w:tabs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Сорт Семко 2005</w:t>
      </w:r>
    </w:p>
    <w:p w:rsidR="003F02DF" w:rsidRDefault="003F02DF" w:rsidP="009E3F7B">
      <w:pPr>
        <w:tabs>
          <w:tab w:val="left" w:pos="3119"/>
        </w:tabs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05002" cy="2854198"/>
            <wp:effectExtent l="0" t="635" r="4445" b="4445"/>
            <wp:docPr id="19" name="Рисунок 19" descr="G:\DCIM\101_PANA\P1010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DCIM\101_PANA\P101098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11354" cy="285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C4A" w:rsidRDefault="009E3F7B" w:rsidP="009E3F7B">
      <w:pPr>
        <w:tabs>
          <w:tab w:val="left" w:pos="3119"/>
        </w:tabs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05.08.2016</w:t>
      </w:r>
    </w:p>
    <w:p w:rsidR="009E3F7B" w:rsidRDefault="009E3F7B" w:rsidP="009E3F7B">
      <w:pPr>
        <w:tabs>
          <w:tab w:val="left" w:pos="3119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Происходит</w:t>
      </w:r>
      <w:r w:rsidR="008226C3">
        <w:rPr>
          <w:rFonts w:ascii="Times New Roman" w:hAnsi="Times New Roman" w:cs="Times New Roman"/>
          <w:sz w:val="28"/>
          <w:szCs w:val="28"/>
        </w:rPr>
        <w:t xml:space="preserve"> активное созревание плодов и </w:t>
      </w:r>
      <w:r>
        <w:rPr>
          <w:rFonts w:ascii="Times New Roman" w:hAnsi="Times New Roman" w:cs="Times New Roman"/>
          <w:sz w:val="28"/>
          <w:szCs w:val="28"/>
        </w:rPr>
        <w:t>сбор урожая. На растениях осталось 30% урожая.</w:t>
      </w:r>
    </w:p>
    <w:p w:rsidR="009E3F7B" w:rsidRDefault="009E3F7B" w:rsidP="009E3F7B">
      <w:pPr>
        <w:tabs>
          <w:tab w:val="left" w:pos="3119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Полив 2 раза в неделю, проветривание, мульчирование почвы.</w:t>
      </w:r>
    </w:p>
    <w:p w:rsidR="009E3F7B" w:rsidRDefault="008226C3" w:rsidP="009E3F7B">
      <w:pPr>
        <w:tabs>
          <w:tab w:val="left" w:pos="3119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9E3F7B">
        <w:rPr>
          <w:rFonts w:ascii="Times New Roman" w:hAnsi="Times New Roman" w:cs="Times New Roman"/>
          <w:sz w:val="28"/>
          <w:szCs w:val="28"/>
        </w:rPr>
        <w:t>рожай с одного куста растений с учетом одинакового количества</w:t>
      </w:r>
      <w:r>
        <w:rPr>
          <w:rFonts w:ascii="Times New Roman" w:hAnsi="Times New Roman" w:cs="Times New Roman"/>
          <w:sz w:val="28"/>
          <w:szCs w:val="28"/>
        </w:rPr>
        <w:t xml:space="preserve"> кистей и массы томатов в кисти:</w:t>
      </w:r>
    </w:p>
    <w:p w:rsidR="009E3F7B" w:rsidRPr="008226C3" w:rsidRDefault="009E3F7B" w:rsidP="008226C3">
      <w:pPr>
        <w:pStyle w:val="a4"/>
        <w:numPr>
          <w:ilvl w:val="0"/>
          <w:numId w:val="16"/>
        </w:numPr>
        <w:tabs>
          <w:tab w:val="left" w:pos="284"/>
          <w:tab w:val="left" w:pos="3119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226C3">
        <w:rPr>
          <w:rFonts w:ascii="Times New Roman" w:hAnsi="Times New Roman" w:cs="Times New Roman"/>
          <w:sz w:val="28"/>
          <w:szCs w:val="28"/>
        </w:rPr>
        <w:t>Семко – 5,04 кг</w:t>
      </w:r>
      <w:r w:rsidR="008226C3">
        <w:rPr>
          <w:rFonts w:ascii="Times New Roman" w:hAnsi="Times New Roman" w:cs="Times New Roman"/>
          <w:sz w:val="28"/>
          <w:szCs w:val="28"/>
        </w:rPr>
        <w:t>;</w:t>
      </w:r>
    </w:p>
    <w:p w:rsidR="009E3F7B" w:rsidRPr="008226C3" w:rsidRDefault="009E3F7B" w:rsidP="008226C3">
      <w:pPr>
        <w:pStyle w:val="a4"/>
        <w:numPr>
          <w:ilvl w:val="0"/>
          <w:numId w:val="16"/>
        </w:numPr>
        <w:tabs>
          <w:tab w:val="left" w:pos="284"/>
          <w:tab w:val="left" w:pos="3119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226C3">
        <w:rPr>
          <w:rFonts w:ascii="Times New Roman" w:hAnsi="Times New Roman" w:cs="Times New Roman"/>
          <w:sz w:val="28"/>
          <w:szCs w:val="28"/>
        </w:rPr>
        <w:t>Тайфун – 4,34 кг</w:t>
      </w:r>
      <w:r w:rsidR="008226C3">
        <w:rPr>
          <w:rFonts w:ascii="Times New Roman" w:hAnsi="Times New Roman" w:cs="Times New Roman"/>
          <w:sz w:val="28"/>
          <w:szCs w:val="28"/>
        </w:rPr>
        <w:t>;</w:t>
      </w:r>
    </w:p>
    <w:p w:rsidR="009E3F7B" w:rsidRPr="008226C3" w:rsidRDefault="009E3F7B" w:rsidP="008226C3">
      <w:pPr>
        <w:pStyle w:val="a4"/>
        <w:numPr>
          <w:ilvl w:val="0"/>
          <w:numId w:val="16"/>
        </w:numPr>
        <w:tabs>
          <w:tab w:val="left" w:pos="284"/>
          <w:tab w:val="left" w:pos="3119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226C3">
        <w:rPr>
          <w:rFonts w:ascii="Times New Roman" w:hAnsi="Times New Roman" w:cs="Times New Roman"/>
          <w:sz w:val="28"/>
          <w:szCs w:val="28"/>
        </w:rPr>
        <w:t>Лонг – 4,97 кг</w:t>
      </w:r>
      <w:r w:rsidR="008226C3">
        <w:rPr>
          <w:rFonts w:ascii="Times New Roman" w:hAnsi="Times New Roman" w:cs="Times New Roman"/>
          <w:sz w:val="28"/>
          <w:szCs w:val="28"/>
        </w:rPr>
        <w:t>;</w:t>
      </w:r>
    </w:p>
    <w:p w:rsidR="009E3F7B" w:rsidRPr="008226C3" w:rsidRDefault="009E3F7B" w:rsidP="008226C3">
      <w:pPr>
        <w:pStyle w:val="a4"/>
        <w:numPr>
          <w:ilvl w:val="0"/>
          <w:numId w:val="16"/>
        </w:numPr>
        <w:tabs>
          <w:tab w:val="left" w:pos="284"/>
          <w:tab w:val="left" w:pos="3119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226C3">
        <w:rPr>
          <w:rFonts w:ascii="Times New Roman" w:hAnsi="Times New Roman" w:cs="Times New Roman"/>
          <w:sz w:val="28"/>
          <w:szCs w:val="28"/>
        </w:rPr>
        <w:t>Боколе</w:t>
      </w:r>
      <w:proofErr w:type="spellEnd"/>
      <w:r w:rsidRPr="008226C3">
        <w:rPr>
          <w:rFonts w:ascii="Times New Roman" w:hAnsi="Times New Roman" w:cs="Times New Roman"/>
          <w:sz w:val="28"/>
          <w:szCs w:val="28"/>
        </w:rPr>
        <w:t xml:space="preserve"> – 4,23 кг</w:t>
      </w:r>
      <w:r w:rsidR="008226C3">
        <w:rPr>
          <w:rFonts w:ascii="Times New Roman" w:hAnsi="Times New Roman" w:cs="Times New Roman"/>
          <w:sz w:val="28"/>
          <w:szCs w:val="28"/>
        </w:rPr>
        <w:t>;</w:t>
      </w:r>
    </w:p>
    <w:p w:rsidR="009E3F7B" w:rsidRPr="008226C3" w:rsidRDefault="009E3F7B" w:rsidP="008226C3">
      <w:pPr>
        <w:pStyle w:val="a4"/>
        <w:numPr>
          <w:ilvl w:val="0"/>
          <w:numId w:val="16"/>
        </w:numPr>
        <w:tabs>
          <w:tab w:val="left" w:pos="284"/>
          <w:tab w:val="left" w:pos="3119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226C3">
        <w:rPr>
          <w:rFonts w:ascii="Times New Roman" w:hAnsi="Times New Roman" w:cs="Times New Roman"/>
          <w:sz w:val="28"/>
          <w:szCs w:val="28"/>
        </w:rPr>
        <w:t>Аксинья – 5,04 кг</w:t>
      </w:r>
      <w:r w:rsidR="008226C3">
        <w:rPr>
          <w:rFonts w:ascii="Times New Roman" w:hAnsi="Times New Roman" w:cs="Times New Roman"/>
          <w:sz w:val="28"/>
          <w:szCs w:val="28"/>
        </w:rPr>
        <w:t>;</w:t>
      </w:r>
    </w:p>
    <w:p w:rsidR="009E3F7B" w:rsidRPr="008226C3" w:rsidRDefault="009E3F7B" w:rsidP="008226C3">
      <w:pPr>
        <w:pStyle w:val="a4"/>
        <w:numPr>
          <w:ilvl w:val="0"/>
          <w:numId w:val="16"/>
        </w:numPr>
        <w:tabs>
          <w:tab w:val="left" w:pos="284"/>
          <w:tab w:val="left" w:pos="3119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226C3">
        <w:rPr>
          <w:rFonts w:ascii="Times New Roman" w:hAnsi="Times New Roman" w:cs="Times New Roman"/>
          <w:sz w:val="28"/>
          <w:szCs w:val="28"/>
        </w:rPr>
        <w:t>Волгоградец</w:t>
      </w:r>
      <w:proofErr w:type="spellEnd"/>
      <w:r w:rsidRPr="008226C3">
        <w:rPr>
          <w:rFonts w:ascii="Times New Roman" w:hAnsi="Times New Roman" w:cs="Times New Roman"/>
          <w:sz w:val="28"/>
          <w:szCs w:val="28"/>
        </w:rPr>
        <w:t xml:space="preserve"> – 2,24 кг</w:t>
      </w:r>
      <w:r w:rsidR="008226C3">
        <w:rPr>
          <w:rFonts w:ascii="Times New Roman" w:hAnsi="Times New Roman" w:cs="Times New Roman"/>
          <w:sz w:val="28"/>
          <w:szCs w:val="28"/>
        </w:rPr>
        <w:t>.</w:t>
      </w:r>
    </w:p>
    <w:p w:rsidR="003F02DF" w:rsidRDefault="003F02DF" w:rsidP="009E3F7B">
      <w:pPr>
        <w:tabs>
          <w:tab w:val="left" w:pos="3119"/>
        </w:tabs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Взвешивание</w:t>
      </w:r>
    </w:p>
    <w:p w:rsidR="003F02DF" w:rsidRDefault="003F02DF" w:rsidP="009E3F7B">
      <w:pPr>
        <w:tabs>
          <w:tab w:val="left" w:pos="3119"/>
        </w:tabs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34801" cy="2876550"/>
            <wp:effectExtent l="0" t="0" r="0" b="0"/>
            <wp:docPr id="20" name="Рисунок 20" descr="G:\DCIM\101_PANA\P1010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DCIM\101_PANA\P101097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3351" cy="2875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F7B" w:rsidRDefault="009E3F7B" w:rsidP="009E3F7B">
      <w:pPr>
        <w:tabs>
          <w:tab w:val="left" w:pos="3119"/>
        </w:tabs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</w:t>
      </w:r>
    </w:p>
    <w:p w:rsidR="009E3F7B" w:rsidRDefault="009E3F7B" w:rsidP="009E3F7B">
      <w:pPr>
        <w:tabs>
          <w:tab w:val="left" w:pos="3119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сорта заслуживают особого внимания, т.к. Семко 2005, Тайфун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Боколе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созревают быстрее и дают немалый урожай</w:t>
      </w:r>
      <w:r w:rsidR="008226C3">
        <w:rPr>
          <w:rFonts w:ascii="Times New Roman" w:hAnsi="Times New Roman" w:cs="Times New Roman"/>
          <w:sz w:val="28"/>
          <w:szCs w:val="28"/>
        </w:rPr>
        <w:t xml:space="preserve">, а сорта </w:t>
      </w:r>
      <w:r>
        <w:rPr>
          <w:rFonts w:ascii="Times New Roman" w:hAnsi="Times New Roman" w:cs="Times New Roman"/>
          <w:sz w:val="28"/>
          <w:szCs w:val="28"/>
        </w:rPr>
        <w:t xml:space="preserve">Лог и Аксинья </w:t>
      </w:r>
      <w:r w:rsidR="008226C3">
        <w:rPr>
          <w:rFonts w:ascii="Times New Roman" w:hAnsi="Times New Roman" w:cs="Times New Roman"/>
          <w:sz w:val="28"/>
          <w:szCs w:val="28"/>
        </w:rPr>
        <w:t>имеют более поздние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226C3">
        <w:rPr>
          <w:rFonts w:ascii="Times New Roman" w:hAnsi="Times New Roman" w:cs="Times New Roman"/>
          <w:sz w:val="28"/>
          <w:szCs w:val="28"/>
        </w:rPr>
        <w:t xml:space="preserve">созревание, но </w:t>
      </w:r>
      <w:r w:rsidR="004D0EDC">
        <w:rPr>
          <w:rFonts w:ascii="Times New Roman" w:hAnsi="Times New Roman" w:cs="Times New Roman"/>
          <w:sz w:val="28"/>
          <w:szCs w:val="28"/>
        </w:rPr>
        <w:t>не менее урожайны.</w:t>
      </w:r>
    </w:p>
    <w:p w:rsidR="004D0EDC" w:rsidRDefault="004D0EDC" w:rsidP="009E3F7B">
      <w:pPr>
        <w:tabs>
          <w:tab w:val="left" w:pos="3119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Плоды Семко 2005 созревают дружно и имеют более прочную кожицу, что уберегает их от заболеваний и </w:t>
      </w:r>
      <w:r w:rsidR="008226C3">
        <w:rPr>
          <w:rFonts w:ascii="Times New Roman" w:hAnsi="Times New Roman" w:cs="Times New Roman"/>
          <w:sz w:val="28"/>
          <w:szCs w:val="28"/>
        </w:rPr>
        <w:t xml:space="preserve">делает пригодными </w:t>
      </w:r>
      <w:r>
        <w:rPr>
          <w:rFonts w:ascii="Times New Roman" w:hAnsi="Times New Roman" w:cs="Times New Roman"/>
          <w:sz w:val="28"/>
          <w:szCs w:val="28"/>
        </w:rPr>
        <w:t>для консервирования.</w:t>
      </w:r>
    </w:p>
    <w:p w:rsidR="004D0EDC" w:rsidRDefault="004D0EDC" w:rsidP="009E3F7B">
      <w:pPr>
        <w:tabs>
          <w:tab w:val="left" w:pos="3119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Плоды Аксинья крупные, сладкие на вкус и более пригодны для употребления в свежем виде.</w:t>
      </w:r>
    </w:p>
    <w:p w:rsidR="008226C3" w:rsidRDefault="008226C3" w:rsidP="009E3F7B">
      <w:pPr>
        <w:tabs>
          <w:tab w:val="left" w:pos="3119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Вкусовые качества томатов:</w:t>
      </w:r>
    </w:p>
    <w:p w:rsidR="004D0EDC" w:rsidRPr="008226C3" w:rsidRDefault="004D0EDC" w:rsidP="008226C3">
      <w:pPr>
        <w:pStyle w:val="a4"/>
        <w:numPr>
          <w:ilvl w:val="0"/>
          <w:numId w:val="16"/>
        </w:numPr>
        <w:tabs>
          <w:tab w:val="left" w:pos="284"/>
          <w:tab w:val="left" w:pos="3119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226C3">
        <w:rPr>
          <w:rFonts w:ascii="Times New Roman" w:hAnsi="Times New Roman" w:cs="Times New Roman"/>
          <w:sz w:val="28"/>
          <w:szCs w:val="28"/>
        </w:rPr>
        <w:t>Тайфун – вкус плодов кисло-сладкий</w:t>
      </w:r>
      <w:r w:rsidR="008226C3">
        <w:rPr>
          <w:rFonts w:ascii="Times New Roman" w:hAnsi="Times New Roman" w:cs="Times New Roman"/>
          <w:sz w:val="28"/>
          <w:szCs w:val="28"/>
        </w:rPr>
        <w:t>;</w:t>
      </w:r>
    </w:p>
    <w:p w:rsidR="004D0EDC" w:rsidRPr="008226C3" w:rsidRDefault="004D0EDC" w:rsidP="008226C3">
      <w:pPr>
        <w:pStyle w:val="a4"/>
        <w:numPr>
          <w:ilvl w:val="0"/>
          <w:numId w:val="16"/>
        </w:numPr>
        <w:tabs>
          <w:tab w:val="left" w:pos="284"/>
          <w:tab w:val="left" w:pos="3119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226C3">
        <w:rPr>
          <w:rFonts w:ascii="Times New Roman" w:hAnsi="Times New Roman" w:cs="Times New Roman"/>
          <w:sz w:val="28"/>
          <w:szCs w:val="28"/>
        </w:rPr>
        <w:t>Боколе</w:t>
      </w:r>
      <w:proofErr w:type="spellEnd"/>
      <w:r w:rsidRPr="008226C3">
        <w:rPr>
          <w:rFonts w:ascii="Times New Roman" w:hAnsi="Times New Roman" w:cs="Times New Roman"/>
          <w:sz w:val="28"/>
          <w:szCs w:val="28"/>
        </w:rPr>
        <w:t xml:space="preserve"> – </w:t>
      </w:r>
      <w:r w:rsidR="008226C3">
        <w:rPr>
          <w:rFonts w:ascii="Times New Roman" w:hAnsi="Times New Roman" w:cs="Times New Roman"/>
          <w:sz w:val="28"/>
          <w:szCs w:val="28"/>
        </w:rPr>
        <w:t xml:space="preserve">вкус плодов </w:t>
      </w:r>
      <w:r w:rsidRPr="008226C3">
        <w:rPr>
          <w:rFonts w:ascii="Times New Roman" w:hAnsi="Times New Roman" w:cs="Times New Roman"/>
          <w:sz w:val="28"/>
          <w:szCs w:val="28"/>
        </w:rPr>
        <w:t>кисло-сладкий</w:t>
      </w:r>
      <w:r w:rsidR="008226C3">
        <w:rPr>
          <w:rFonts w:ascii="Times New Roman" w:hAnsi="Times New Roman" w:cs="Times New Roman"/>
          <w:sz w:val="28"/>
          <w:szCs w:val="28"/>
        </w:rPr>
        <w:t>;</w:t>
      </w:r>
    </w:p>
    <w:p w:rsidR="004D0EDC" w:rsidRPr="008226C3" w:rsidRDefault="004D0EDC" w:rsidP="008226C3">
      <w:pPr>
        <w:pStyle w:val="a4"/>
        <w:numPr>
          <w:ilvl w:val="0"/>
          <w:numId w:val="16"/>
        </w:numPr>
        <w:tabs>
          <w:tab w:val="left" w:pos="284"/>
          <w:tab w:val="left" w:pos="3119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226C3">
        <w:rPr>
          <w:rFonts w:ascii="Times New Roman" w:hAnsi="Times New Roman" w:cs="Times New Roman"/>
          <w:sz w:val="28"/>
          <w:szCs w:val="28"/>
        </w:rPr>
        <w:t xml:space="preserve">Лонг – </w:t>
      </w:r>
      <w:r w:rsidR="008226C3">
        <w:rPr>
          <w:rFonts w:ascii="Times New Roman" w:hAnsi="Times New Roman" w:cs="Times New Roman"/>
          <w:sz w:val="28"/>
          <w:szCs w:val="28"/>
        </w:rPr>
        <w:t xml:space="preserve">вкус плодов </w:t>
      </w:r>
      <w:r w:rsidRPr="008226C3">
        <w:rPr>
          <w:rFonts w:ascii="Times New Roman" w:hAnsi="Times New Roman" w:cs="Times New Roman"/>
          <w:sz w:val="28"/>
          <w:szCs w:val="28"/>
        </w:rPr>
        <w:t>кисло-сладкий</w:t>
      </w:r>
      <w:r w:rsidR="008226C3">
        <w:rPr>
          <w:rFonts w:ascii="Times New Roman" w:hAnsi="Times New Roman" w:cs="Times New Roman"/>
          <w:sz w:val="28"/>
          <w:szCs w:val="28"/>
        </w:rPr>
        <w:t>;</w:t>
      </w:r>
    </w:p>
    <w:p w:rsidR="004D0EDC" w:rsidRPr="008226C3" w:rsidRDefault="004D0EDC" w:rsidP="008226C3">
      <w:pPr>
        <w:pStyle w:val="a4"/>
        <w:numPr>
          <w:ilvl w:val="0"/>
          <w:numId w:val="16"/>
        </w:numPr>
        <w:tabs>
          <w:tab w:val="left" w:pos="284"/>
          <w:tab w:val="left" w:pos="3119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226C3">
        <w:rPr>
          <w:rFonts w:ascii="Times New Roman" w:hAnsi="Times New Roman" w:cs="Times New Roman"/>
          <w:sz w:val="28"/>
          <w:szCs w:val="28"/>
        </w:rPr>
        <w:t>Волгоградец</w:t>
      </w:r>
      <w:proofErr w:type="spellEnd"/>
      <w:r w:rsidRPr="008226C3">
        <w:rPr>
          <w:rFonts w:ascii="Times New Roman" w:hAnsi="Times New Roman" w:cs="Times New Roman"/>
          <w:sz w:val="28"/>
          <w:szCs w:val="28"/>
        </w:rPr>
        <w:t xml:space="preserve"> – </w:t>
      </w:r>
      <w:r w:rsidR="008226C3">
        <w:rPr>
          <w:rFonts w:ascii="Times New Roman" w:hAnsi="Times New Roman" w:cs="Times New Roman"/>
          <w:sz w:val="28"/>
          <w:szCs w:val="28"/>
        </w:rPr>
        <w:t xml:space="preserve">вкус плодов </w:t>
      </w:r>
      <w:r w:rsidRPr="008226C3">
        <w:rPr>
          <w:rFonts w:ascii="Times New Roman" w:hAnsi="Times New Roman" w:cs="Times New Roman"/>
          <w:sz w:val="28"/>
          <w:szCs w:val="28"/>
        </w:rPr>
        <w:t>кисло-сладкий</w:t>
      </w:r>
      <w:r w:rsidR="008226C3">
        <w:rPr>
          <w:rFonts w:ascii="Times New Roman" w:hAnsi="Times New Roman" w:cs="Times New Roman"/>
          <w:sz w:val="28"/>
          <w:szCs w:val="28"/>
        </w:rPr>
        <w:t>;</w:t>
      </w:r>
    </w:p>
    <w:p w:rsidR="004D0EDC" w:rsidRPr="008226C3" w:rsidRDefault="004D0EDC" w:rsidP="008226C3">
      <w:pPr>
        <w:pStyle w:val="a4"/>
        <w:numPr>
          <w:ilvl w:val="0"/>
          <w:numId w:val="16"/>
        </w:numPr>
        <w:tabs>
          <w:tab w:val="left" w:pos="284"/>
          <w:tab w:val="left" w:pos="3119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226C3">
        <w:rPr>
          <w:rFonts w:ascii="Times New Roman" w:hAnsi="Times New Roman" w:cs="Times New Roman"/>
          <w:sz w:val="28"/>
          <w:szCs w:val="28"/>
        </w:rPr>
        <w:t xml:space="preserve">Семко 2005 </w:t>
      </w:r>
      <w:r w:rsidR="008226C3">
        <w:rPr>
          <w:rFonts w:ascii="Times New Roman" w:hAnsi="Times New Roman" w:cs="Times New Roman"/>
          <w:sz w:val="28"/>
          <w:szCs w:val="28"/>
        </w:rPr>
        <w:t>–</w:t>
      </w:r>
      <w:r w:rsidRPr="008226C3">
        <w:rPr>
          <w:rFonts w:ascii="Times New Roman" w:hAnsi="Times New Roman" w:cs="Times New Roman"/>
          <w:sz w:val="28"/>
          <w:szCs w:val="28"/>
        </w:rPr>
        <w:t xml:space="preserve"> </w:t>
      </w:r>
      <w:r w:rsidR="008226C3">
        <w:rPr>
          <w:rFonts w:ascii="Times New Roman" w:hAnsi="Times New Roman" w:cs="Times New Roman"/>
          <w:sz w:val="28"/>
          <w:szCs w:val="28"/>
        </w:rPr>
        <w:t xml:space="preserve">вкус плодов - </w:t>
      </w:r>
      <w:proofErr w:type="gramStart"/>
      <w:r w:rsidRPr="008226C3">
        <w:rPr>
          <w:rFonts w:ascii="Times New Roman" w:hAnsi="Times New Roman" w:cs="Times New Roman"/>
          <w:sz w:val="28"/>
          <w:szCs w:val="28"/>
        </w:rPr>
        <w:t>сладкие</w:t>
      </w:r>
      <w:proofErr w:type="gramEnd"/>
      <w:r w:rsidR="008226C3">
        <w:rPr>
          <w:rFonts w:ascii="Times New Roman" w:hAnsi="Times New Roman" w:cs="Times New Roman"/>
          <w:sz w:val="28"/>
          <w:szCs w:val="28"/>
        </w:rPr>
        <w:t>.</w:t>
      </w:r>
    </w:p>
    <w:p w:rsidR="009E3F7B" w:rsidRDefault="003F02DF" w:rsidP="003F02DF">
      <w:pPr>
        <w:tabs>
          <w:tab w:val="left" w:pos="3119"/>
        </w:tabs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Аксинья</w:t>
      </w:r>
    </w:p>
    <w:p w:rsidR="003F02DF" w:rsidRPr="002F4C4A" w:rsidRDefault="003F02DF" w:rsidP="003F02DF">
      <w:pPr>
        <w:tabs>
          <w:tab w:val="left" w:pos="3119"/>
        </w:tabs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00248" cy="2475573"/>
            <wp:effectExtent l="0" t="6667" r="7937" b="7938"/>
            <wp:docPr id="21" name="Рисунок 21" descr="G:\DCIM\101_PANA\P1010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DCIM\101_PANA\P101097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01263" cy="2476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C4A" w:rsidRDefault="002F4C4A" w:rsidP="002F4C4A">
      <w:pPr>
        <w:tabs>
          <w:tab w:val="left" w:pos="3119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55DB2" w:rsidRDefault="00B55DB2" w:rsidP="00B55DB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55DB2" w:rsidRDefault="00B55DB2" w:rsidP="00B55DB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55DB2" w:rsidRDefault="00B55DB2" w:rsidP="00B55DB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55DB2" w:rsidRPr="00B55DB2" w:rsidRDefault="00B55DB2" w:rsidP="00B55DB2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B55DB2" w:rsidRPr="00B55DB2" w:rsidSect="00985712">
      <w:footerReference w:type="default" r:id="rId3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4838" w:rsidRDefault="009B4838" w:rsidP="00985712">
      <w:pPr>
        <w:spacing w:after="0" w:line="240" w:lineRule="auto"/>
      </w:pPr>
      <w:r>
        <w:separator/>
      </w:r>
    </w:p>
  </w:endnote>
  <w:endnote w:type="continuationSeparator" w:id="0">
    <w:p w:rsidR="009B4838" w:rsidRDefault="009B4838" w:rsidP="009857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66570878"/>
      <w:docPartObj>
        <w:docPartGallery w:val="Page Numbers (Bottom of Page)"/>
        <w:docPartUnique/>
      </w:docPartObj>
    </w:sdtPr>
    <w:sdtEndPr/>
    <w:sdtContent>
      <w:p w:rsidR="009E3F7B" w:rsidRDefault="009E3F7B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005A5">
          <w:rPr>
            <w:noProof/>
          </w:rPr>
          <w:t>2</w:t>
        </w:r>
        <w:r>
          <w:fldChar w:fldCharType="end"/>
        </w:r>
      </w:p>
    </w:sdtContent>
  </w:sdt>
  <w:p w:rsidR="009E3F7B" w:rsidRDefault="009E3F7B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4838" w:rsidRDefault="009B4838" w:rsidP="00985712">
      <w:pPr>
        <w:spacing w:after="0" w:line="240" w:lineRule="auto"/>
      </w:pPr>
      <w:r>
        <w:separator/>
      </w:r>
    </w:p>
  </w:footnote>
  <w:footnote w:type="continuationSeparator" w:id="0">
    <w:p w:rsidR="009B4838" w:rsidRDefault="009B4838" w:rsidP="0098571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25192C"/>
    <w:multiLevelType w:val="hybridMultilevel"/>
    <w:tmpl w:val="87C4FB8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06B1585B"/>
    <w:multiLevelType w:val="hybridMultilevel"/>
    <w:tmpl w:val="7BBC6382"/>
    <w:lvl w:ilvl="0" w:tplc="2102CE4A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082D5492"/>
    <w:multiLevelType w:val="hybridMultilevel"/>
    <w:tmpl w:val="47864B52"/>
    <w:lvl w:ilvl="0" w:tplc="0419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3">
    <w:nsid w:val="19C421D4"/>
    <w:multiLevelType w:val="hybridMultilevel"/>
    <w:tmpl w:val="1AB26E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B5F412D"/>
    <w:multiLevelType w:val="multilevel"/>
    <w:tmpl w:val="DEE8E986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160"/>
      </w:pPr>
      <w:rPr>
        <w:rFonts w:hint="default"/>
      </w:rPr>
    </w:lvl>
  </w:abstractNum>
  <w:abstractNum w:abstractNumId="5">
    <w:nsid w:val="2E6A55FF"/>
    <w:multiLevelType w:val="hybridMultilevel"/>
    <w:tmpl w:val="1B8A008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07B187E"/>
    <w:multiLevelType w:val="hybridMultilevel"/>
    <w:tmpl w:val="CCF0C67A"/>
    <w:lvl w:ilvl="0" w:tplc="4D5AD3E0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31817041"/>
    <w:multiLevelType w:val="multilevel"/>
    <w:tmpl w:val="DEE8E986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160"/>
      </w:pPr>
      <w:rPr>
        <w:rFonts w:hint="default"/>
      </w:rPr>
    </w:lvl>
  </w:abstractNum>
  <w:abstractNum w:abstractNumId="8">
    <w:nsid w:val="44356DF6"/>
    <w:multiLevelType w:val="hybridMultilevel"/>
    <w:tmpl w:val="ED985DB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52497607"/>
    <w:multiLevelType w:val="hybridMultilevel"/>
    <w:tmpl w:val="EF6ED104"/>
    <w:lvl w:ilvl="0" w:tplc="E4EA8B50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54365A7C"/>
    <w:multiLevelType w:val="hybridMultilevel"/>
    <w:tmpl w:val="E5CE916A"/>
    <w:lvl w:ilvl="0" w:tplc="C882CAF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590970FA"/>
    <w:multiLevelType w:val="hybridMultilevel"/>
    <w:tmpl w:val="D3924192"/>
    <w:lvl w:ilvl="0" w:tplc="3774A6BA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5F8117EA"/>
    <w:multiLevelType w:val="hybridMultilevel"/>
    <w:tmpl w:val="86C80D8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2A40100"/>
    <w:multiLevelType w:val="multilevel"/>
    <w:tmpl w:val="DEE8E986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160"/>
      </w:pPr>
      <w:rPr>
        <w:rFonts w:hint="default"/>
      </w:rPr>
    </w:lvl>
  </w:abstractNum>
  <w:abstractNum w:abstractNumId="14">
    <w:nsid w:val="6A6D2BD8"/>
    <w:multiLevelType w:val="hybridMultilevel"/>
    <w:tmpl w:val="F33841EC"/>
    <w:lvl w:ilvl="0" w:tplc="0419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15">
    <w:nsid w:val="70F24992"/>
    <w:multiLevelType w:val="hybridMultilevel"/>
    <w:tmpl w:val="CD3031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3"/>
  </w:num>
  <w:num w:numId="3">
    <w:abstractNumId w:val="10"/>
  </w:num>
  <w:num w:numId="4">
    <w:abstractNumId w:val="14"/>
  </w:num>
  <w:num w:numId="5">
    <w:abstractNumId w:val="1"/>
  </w:num>
  <w:num w:numId="6">
    <w:abstractNumId w:val="3"/>
  </w:num>
  <w:num w:numId="7">
    <w:abstractNumId w:val="2"/>
  </w:num>
  <w:num w:numId="8">
    <w:abstractNumId w:val="6"/>
  </w:num>
  <w:num w:numId="9">
    <w:abstractNumId w:val="9"/>
  </w:num>
  <w:num w:numId="10">
    <w:abstractNumId w:val="0"/>
  </w:num>
  <w:num w:numId="11">
    <w:abstractNumId w:val="11"/>
  </w:num>
  <w:num w:numId="12">
    <w:abstractNumId w:val="4"/>
  </w:num>
  <w:num w:numId="13">
    <w:abstractNumId w:val="7"/>
  </w:num>
  <w:num w:numId="14">
    <w:abstractNumId w:val="12"/>
  </w:num>
  <w:num w:numId="15">
    <w:abstractNumId w:val="5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4FB0"/>
    <w:rsid w:val="00004C9C"/>
    <w:rsid w:val="00017FAC"/>
    <w:rsid w:val="000377BE"/>
    <w:rsid w:val="00070D1A"/>
    <w:rsid w:val="00077546"/>
    <w:rsid w:val="00094AB8"/>
    <w:rsid w:val="00096C64"/>
    <w:rsid w:val="000A01DF"/>
    <w:rsid w:val="000C2183"/>
    <w:rsid w:val="000E3A92"/>
    <w:rsid w:val="00163942"/>
    <w:rsid w:val="001B2593"/>
    <w:rsid w:val="001E597F"/>
    <w:rsid w:val="002217C5"/>
    <w:rsid w:val="0024484A"/>
    <w:rsid w:val="0027743A"/>
    <w:rsid w:val="002C136E"/>
    <w:rsid w:val="002D5A3C"/>
    <w:rsid w:val="002F22AF"/>
    <w:rsid w:val="002F4C4A"/>
    <w:rsid w:val="00316392"/>
    <w:rsid w:val="00326633"/>
    <w:rsid w:val="00355013"/>
    <w:rsid w:val="003D6ECC"/>
    <w:rsid w:val="003E6C43"/>
    <w:rsid w:val="003F02DF"/>
    <w:rsid w:val="00415771"/>
    <w:rsid w:val="004A17CF"/>
    <w:rsid w:val="004D0EDC"/>
    <w:rsid w:val="004D68A4"/>
    <w:rsid w:val="004F596F"/>
    <w:rsid w:val="00562999"/>
    <w:rsid w:val="0060785C"/>
    <w:rsid w:val="00621636"/>
    <w:rsid w:val="00631360"/>
    <w:rsid w:val="00653D02"/>
    <w:rsid w:val="00681FAC"/>
    <w:rsid w:val="00733302"/>
    <w:rsid w:val="007B1D9D"/>
    <w:rsid w:val="007C4362"/>
    <w:rsid w:val="007D0460"/>
    <w:rsid w:val="007E5519"/>
    <w:rsid w:val="007F2647"/>
    <w:rsid w:val="007F4A4D"/>
    <w:rsid w:val="0081081E"/>
    <w:rsid w:val="008216B1"/>
    <w:rsid w:val="008226C3"/>
    <w:rsid w:val="0083288E"/>
    <w:rsid w:val="00851C1C"/>
    <w:rsid w:val="00856942"/>
    <w:rsid w:val="00892C44"/>
    <w:rsid w:val="00894FB0"/>
    <w:rsid w:val="008A29A5"/>
    <w:rsid w:val="008B6A8A"/>
    <w:rsid w:val="008C1EC1"/>
    <w:rsid w:val="0093038F"/>
    <w:rsid w:val="00941560"/>
    <w:rsid w:val="00944110"/>
    <w:rsid w:val="00985712"/>
    <w:rsid w:val="00993914"/>
    <w:rsid w:val="009B1B2C"/>
    <w:rsid w:val="009B4838"/>
    <w:rsid w:val="009B53FD"/>
    <w:rsid w:val="009C77A0"/>
    <w:rsid w:val="009D0FCB"/>
    <w:rsid w:val="009E3F7B"/>
    <w:rsid w:val="009E74DA"/>
    <w:rsid w:val="00A005A5"/>
    <w:rsid w:val="00A11219"/>
    <w:rsid w:val="00A22DE8"/>
    <w:rsid w:val="00A30657"/>
    <w:rsid w:val="00A41D57"/>
    <w:rsid w:val="00A63D32"/>
    <w:rsid w:val="00AB6923"/>
    <w:rsid w:val="00AC5827"/>
    <w:rsid w:val="00AC636A"/>
    <w:rsid w:val="00AC642A"/>
    <w:rsid w:val="00B07C49"/>
    <w:rsid w:val="00B532BA"/>
    <w:rsid w:val="00B55DB2"/>
    <w:rsid w:val="00B66BDF"/>
    <w:rsid w:val="00B71F1D"/>
    <w:rsid w:val="00B77C4C"/>
    <w:rsid w:val="00B81320"/>
    <w:rsid w:val="00B826B7"/>
    <w:rsid w:val="00B92A34"/>
    <w:rsid w:val="00BD1C81"/>
    <w:rsid w:val="00BF533B"/>
    <w:rsid w:val="00C22AF0"/>
    <w:rsid w:val="00C33569"/>
    <w:rsid w:val="00C65613"/>
    <w:rsid w:val="00C76A8D"/>
    <w:rsid w:val="00CA2040"/>
    <w:rsid w:val="00CB14A3"/>
    <w:rsid w:val="00D17C57"/>
    <w:rsid w:val="00D32029"/>
    <w:rsid w:val="00DB1276"/>
    <w:rsid w:val="00DC5AB4"/>
    <w:rsid w:val="00DD472F"/>
    <w:rsid w:val="00DE66FC"/>
    <w:rsid w:val="00E425AD"/>
    <w:rsid w:val="00E43D83"/>
    <w:rsid w:val="00E519A2"/>
    <w:rsid w:val="00E67332"/>
    <w:rsid w:val="00E735FF"/>
    <w:rsid w:val="00E767E5"/>
    <w:rsid w:val="00E77EB0"/>
    <w:rsid w:val="00F11034"/>
    <w:rsid w:val="00F14FD8"/>
    <w:rsid w:val="00F2192A"/>
    <w:rsid w:val="00F43838"/>
    <w:rsid w:val="00F75F97"/>
    <w:rsid w:val="00FA5AAE"/>
    <w:rsid w:val="00FD520D"/>
    <w:rsid w:val="00FE00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E6C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3E6C43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B77C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7F2647"/>
    <w:rPr>
      <w:color w:val="0563C1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9857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85712"/>
  </w:style>
  <w:style w:type="paragraph" w:styleId="a9">
    <w:name w:val="footer"/>
    <w:basedOn w:val="a"/>
    <w:link w:val="aa"/>
    <w:uiPriority w:val="99"/>
    <w:unhideWhenUsed/>
    <w:rsid w:val="009857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85712"/>
  </w:style>
  <w:style w:type="paragraph" w:styleId="ab">
    <w:name w:val="Balloon Text"/>
    <w:basedOn w:val="a"/>
    <w:link w:val="ac"/>
    <w:uiPriority w:val="99"/>
    <w:semiHidden/>
    <w:unhideWhenUsed/>
    <w:rsid w:val="009415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41560"/>
    <w:rPr>
      <w:rFonts w:ascii="Tahoma" w:hAnsi="Tahoma" w:cs="Tahoma"/>
      <w:sz w:val="16"/>
      <w:szCs w:val="16"/>
    </w:rPr>
  </w:style>
  <w:style w:type="character" w:styleId="ad">
    <w:name w:val="FollowedHyperlink"/>
    <w:basedOn w:val="a0"/>
    <w:uiPriority w:val="99"/>
    <w:semiHidden/>
    <w:unhideWhenUsed/>
    <w:rsid w:val="00653D02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E6C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3E6C43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B77C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7F2647"/>
    <w:rPr>
      <w:color w:val="0563C1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9857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85712"/>
  </w:style>
  <w:style w:type="paragraph" w:styleId="a9">
    <w:name w:val="footer"/>
    <w:basedOn w:val="a"/>
    <w:link w:val="aa"/>
    <w:uiPriority w:val="99"/>
    <w:unhideWhenUsed/>
    <w:rsid w:val="009857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85712"/>
  </w:style>
  <w:style w:type="paragraph" w:styleId="ab">
    <w:name w:val="Balloon Text"/>
    <w:basedOn w:val="a"/>
    <w:link w:val="ac"/>
    <w:uiPriority w:val="99"/>
    <w:semiHidden/>
    <w:unhideWhenUsed/>
    <w:rsid w:val="009415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41560"/>
    <w:rPr>
      <w:rFonts w:ascii="Tahoma" w:hAnsi="Tahoma" w:cs="Tahoma"/>
      <w:sz w:val="16"/>
      <w:szCs w:val="16"/>
    </w:rPr>
  </w:style>
  <w:style w:type="character" w:styleId="ad">
    <w:name w:val="FollowedHyperlink"/>
    <w:basedOn w:val="a0"/>
    <w:uiPriority w:val="99"/>
    <w:semiHidden/>
    <w:unhideWhenUsed/>
    <w:rsid w:val="00653D0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232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36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26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hyperlink" Target="http://www.lynix.biz/agrotekhnika-vyrashchivaniya-tomatov-novaya-entsiklopediya-ogorodnykh-budnei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hyperlink" Target="http://fb.ru/article/3870/nablyudenie-kak-metod-issledovaniya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vse-temu.org/new-sravnitelnyj-metod-issledovaniya.html" TargetMode="External"/><Relationship Id="rId24" Type="http://schemas.openxmlformats.org/officeDocument/2006/relationships/image" Target="media/image11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10" Type="http://schemas.openxmlformats.org/officeDocument/2006/relationships/chart" Target="charts/chart3.xml"/><Relationship Id="rId19" Type="http://schemas.openxmlformats.org/officeDocument/2006/relationships/image" Target="media/image6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image" Target="media/image1.jpeg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lineChart>
        <c:grouping val="stacked"/>
        <c:varyColors val="0"/>
        <c:ser>
          <c:idx val="0"/>
          <c:order val="0"/>
          <c:tx>
            <c:strRef>
              <c:f>Лист1!$C$34</c:f>
              <c:strCache>
                <c:ptCount val="1"/>
                <c:pt idx="0">
                  <c:v>Урожай с одного растения, кг</c:v>
                </c:pt>
              </c:strCache>
            </c:strRef>
          </c:tx>
          <c:cat>
            <c:strRef>
              <c:f>Лист1!$D$28:$I$28</c:f>
              <c:strCache>
                <c:ptCount val="6"/>
                <c:pt idx="0">
                  <c:v>Семко 2005</c:v>
                </c:pt>
                <c:pt idx="1">
                  <c:v>Тайфун</c:v>
                </c:pt>
                <c:pt idx="2">
                  <c:v>Лонг</c:v>
                </c:pt>
                <c:pt idx="3">
                  <c:v>Боколе</c:v>
                </c:pt>
                <c:pt idx="4">
                  <c:v>Аксинья</c:v>
                </c:pt>
                <c:pt idx="5">
                  <c:v>Контр. сорт-Волгоградец </c:v>
                </c:pt>
              </c:strCache>
            </c:strRef>
          </c:cat>
          <c:val>
            <c:numRef>
              <c:f>Лист1!$D$34:$I$34</c:f>
              <c:numCache>
                <c:formatCode>General</c:formatCode>
                <c:ptCount val="6"/>
                <c:pt idx="0">
                  <c:v>5.04</c:v>
                </c:pt>
                <c:pt idx="1">
                  <c:v>4.34</c:v>
                </c:pt>
                <c:pt idx="2">
                  <c:v>4.97</c:v>
                </c:pt>
                <c:pt idx="3">
                  <c:v>4.2300000000000004</c:v>
                </c:pt>
                <c:pt idx="4">
                  <c:v>5.04</c:v>
                </c:pt>
                <c:pt idx="5">
                  <c:v>2.2400000000000002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82217984"/>
        <c:axId val="103658240"/>
      </c:lineChart>
      <c:catAx>
        <c:axId val="82217984"/>
        <c:scaling>
          <c:orientation val="minMax"/>
        </c:scaling>
        <c:delete val="0"/>
        <c:axPos val="b"/>
        <c:majorTickMark val="out"/>
        <c:minorTickMark val="none"/>
        <c:tickLblPos val="nextTo"/>
        <c:crossAx val="103658240"/>
        <c:crosses val="autoZero"/>
        <c:auto val="1"/>
        <c:lblAlgn val="ctr"/>
        <c:lblOffset val="100"/>
        <c:noMultiLvlLbl val="0"/>
      </c:catAx>
      <c:valAx>
        <c:axId val="10365824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82217984"/>
        <c:crosses val="autoZero"/>
        <c:crossBetween val="between"/>
      </c:valAx>
    </c:plotArea>
    <c:legend>
      <c:legendPos val="r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lineChart>
        <c:grouping val="stacked"/>
        <c:varyColors val="0"/>
        <c:ser>
          <c:idx val="0"/>
          <c:order val="0"/>
          <c:tx>
            <c:strRef>
              <c:f>Лист1!$C$3</c:f>
              <c:strCache>
                <c:ptCount val="1"/>
                <c:pt idx="0">
                  <c:v>Количество плодов на кисти</c:v>
                </c:pt>
              </c:strCache>
            </c:strRef>
          </c:tx>
          <c:cat>
            <c:strRef>
              <c:f>Лист1!$B$4:$B$9</c:f>
              <c:strCache>
                <c:ptCount val="6"/>
                <c:pt idx="0">
                  <c:v>Семко 2005</c:v>
                </c:pt>
                <c:pt idx="1">
                  <c:v>Тайфун</c:v>
                </c:pt>
                <c:pt idx="2">
                  <c:v>Лонг</c:v>
                </c:pt>
                <c:pt idx="3">
                  <c:v>Боколе</c:v>
                </c:pt>
                <c:pt idx="4">
                  <c:v>Аксинья</c:v>
                </c:pt>
                <c:pt idx="5">
                  <c:v>Волгоградец</c:v>
                </c:pt>
              </c:strCache>
            </c:strRef>
          </c:cat>
          <c:val>
            <c:numRef>
              <c:f>Лист1!$C$4:$C$9</c:f>
              <c:numCache>
                <c:formatCode>General</c:formatCode>
                <c:ptCount val="6"/>
                <c:pt idx="0">
                  <c:v>8</c:v>
                </c:pt>
                <c:pt idx="1">
                  <c:v>9</c:v>
                </c:pt>
                <c:pt idx="2">
                  <c:v>9</c:v>
                </c:pt>
                <c:pt idx="3">
                  <c:v>7</c:v>
                </c:pt>
                <c:pt idx="4">
                  <c:v>8</c:v>
                </c:pt>
                <c:pt idx="5">
                  <c:v>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4010496"/>
        <c:axId val="104012032"/>
      </c:lineChart>
      <c:catAx>
        <c:axId val="104010496"/>
        <c:scaling>
          <c:orientation val="minMax"/>
        </c:scaling>
        <c:delete val="0"/>
        <c:axPos val="b"/>
        <c:majorTickMark val="out"/>
        <c:minorTickMark val="none"/>
        <c:tickLblPos val="nextTo"/>
        <c:crossAx val="104012032"/>
        <c:crosses val="autoZero"/>
        <c:auto val="1"/>
        <c:lblAlgn val="ctr"/>
        <c:lblOffset val="100"/>
        <c:noMultiLvlLbl val="0"/>
      </c:catAx>
      <c:valAx>
        <c:axId val="10401203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04010496"/>
        <c:crosses val="autoZero"/>
        <c:crossBetween val="between"/>
      </c:valAx>
    </c:plotArea>
    <c:legend>
      <c:legendPos val="r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Лист1!$C$31</c:f>
              <c:strCache>
                <c:ptCount val="1"/>
                <c:pt idx="0">
                  <c:v>Средний вес одного плода, г</c:v>
                </c:pt>
              </c:strCache>
            </c:strRef>
          </c:tx>
          <c:invertIfNegative val="0"/>
          <c:cat>
            <c:strRef>
              <c:f>Лист1!$D$28:$I$28</c:f>
              <c:strCache>
                <c:ptCount val="6"/>
                <c:pt idx="0">
                  <c:v>Семко 2005</c:v>
                </c:pt>
                <c:pt idx="1">
                  <c:v>Тайфун</c:v>
                </c:pt>
                <c:pt idx="2">
                  <c:v>Лонг</c:v>
                </c:pt>
                <c:pt idx="3">
                  <c:v>Боколе</c:v>
                </c:pt>
                <c:pt idx="4">
                  <c:v>Аксинья</c:v>
                </c:pt>
                <c:pt idx="5">
                  <c:v>Контр. сорт-Волгоградец </c:v>
                </c:pt>
              </c:strCache>
            </c:strRef>
          </c:cat>
          <c:val>
            <c:numRef>
              <c:f>Лист1!$D$31:$I$31</c:f>
              <c:numCache>
                <c:formatCode>General</c:formatCode>
                <c:ptCount val="6"/>
                <c:pt idx="0">
                  <c:v>90</c:v>
                </c:pt>
                <c:pt idx="1">
                  <c:v>66.400000000000006</c:v>
                </c:pt>
                <c:pt idx="2">
                  <c:v>78.8</c:v>
                </c:pt>
                <c:pt idx="3">
                  <c:v>70</c:v>
                </c:pt>
                <c:pt idx="4">
                  <c:v>90</c:v>
                </c:pt>
                <c:pt idx="5">
                  <c:v>64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4028800"/>
        <c:axId val="104055168"/>
      </c:barChart>
      <c:catAx>
        <c:axId val="104028800"/>
        <c:scaling>
          <c:orientation val="minMax"/>
        </c:scaling>
        <c:delete val="0"/>
        <c:axPos val="b"/>
        <c:majorTickMark val="out"/>
        <c:minorTickMark val="none"/>
        <c:tickLblPos val="nextTo"/>
        <c:crossAx val="104055168"/>
        <c:crosses val="autoZero"/>
        <c:auto val="1"/>
        <c:lblAlgn val="ctr"/>
        <c:lblOffset val="100"/>
        <c:noMultiLvlLbl val="0"/>
      </c:catAx>
      <c:valAx>
        <c:axId val="10405516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0402880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1281</TotalTime>
  <Pages>23</Pages>
  <Words>3584</Words>
  <Characters>20432</Characters>
  <Application>Microsoft Office Word</Application>
  <DocSecurity>0</DocSecurity>
  <Lines>170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 Сергеевна Соловьева</dc:creator>
  <cp:keywords/>
  <dc:description/>
  <cp:lastModifiedBy>Соловьева</cp:lastModifiedBy>
  <cp:revision>67</cp:revision>
  <dcterms:created xsi:type="dcterms:W3CDTF">2016-08-10T07:15:00Z</dcterms:created>
  <dcterms:modified xsi:type="dcterms:W3CDTF">2018-02-22T11:58:00Z</dcterms:modified>
</cp:coreProperties>
</file>