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70" w:rsidRPr="005A2970" w:rsidRDefault="005A2970" w:rsidP="005A2970">
      <w:pPr>
        <w:widowControl w:val="0"/>
        <w:shd w:val="clear" w:color="auto" w:fill="FFFFFF"/>
        <w:suppressAutoHyphens/>
        <w:spacing w:before="280" w:after="28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5A2970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Пояснительная записка.</w:t>
      </w:r>
    </w:p>
    <w:p w:rsidR="005A2970" w:rsidRPr="005A2970" w:rsidRDefault="005A2970" w:rsidP="00812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Рабочая программа по биологии составлена на основе Федерального государственного образовательного стандарта основного общего образования, на основе авторской программы курса биологии (</w:t>
      </w:r>
      <w:r w:rsidR="00812578" w:rsidRPr="00812578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БИОЛОГИЯ. 5–9 КЛАССЫ</w:t>
      </w:r>
      <w:r w:rsidR="008125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812578" w:rsidRPr="0081257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к концентрической линии УМК</w:t>
      </w:r>
      <w:r w:rsidR="005E6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2578" w:rsidRPr="00812578">
        <w:rPr>
          <w:rFonts w:ascii="Times New Roman" w:eastAsia="Times New Roman" w:hAnsi="Times New Roman" w:cs="Times New Roman"/>
          <w:sz w:val="24"/>
          <w:szCs w:val="24"/>
          <w:lang w:eastAsia="zh-CN"/>
        </w:rPr>
        <w:t>«Сфера жизни»</w:t>
      </w:r>
      <w:r w:rsidR="005E6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2578" w:rsidRPr="00812578">
        <w:rPr>
          <w:rFonts w:ascii="Times New Roman" w:eastAsia="Times New Roman" w:hAnsi="Times New Roman" w:cs="Times New Roman"/>
          <w:sz w:val="24"/>
          <w:szCs w:val="24"/>
          <w:lang w:eastAsia="zh-CN"/>
        </w:rPr>
        <w:t>(авторы: В. Б. Захаров, Н. И. Сонин)</w:t>
      </w:r>
      <w:r w:rsidR="005E6981">
        <w:rPr>
          <w:rFonts w:ascii="Times New Roman" w:eastAsia="Times New Roman" w:hAnsi="Times New Roman" w:cs="Times New Roman"/>
          <w:sz w:val="24"/>
          <w:szCs w:val="24"/>
          <w:lang w:eastAsia="zh-CN"/>
        </w:rPr>
        <w:t>, М., Дрофа, 2017</w:t>
      </w:r>
      <w:r w:rsidRPr="005A29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Рабочая программа составлена для изучения биологии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5A29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 основной общеобразовательной школы по учебнику «</w:t>
      </w:r>
      <w:r w:rsidRPr="005A297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Биология.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Многообразие живых организмов</w:t>
      </w:r>
      <w:r w:rsidRPr="005A297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7</w:t>
      </w:r>
      <w:r w:rsidRPr="005A297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</w:t>
      </w:r>
      <w:r w:rsidR="009D379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В.Б.Захаров, </w:t>
      </w:r>
      <w:r w:rsidRPr="005A297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Н.И.Сонин, </w:t>
      </w:r>
      <w:r w:rsidRPr="005A29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М.: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:rsidR="005A2970" w:rsidRPr="005A2970" w:rsidRDefault="005A2970" w:rsidP="005A29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70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5A29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A2970" w:rsidRPr="005A2970" w:rsidRDefault="005A2970" w:rsidP="005A2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9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учебным планом МБОУ СОШ №2 п. Новозавидовский программа рассчитана на преподавание курса биологии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5A29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 в объеме 1 часа в неделю в течение 34 учебных недель, итого 34 часа в год.  </w:t>
      </w:r>
    </w:p>
    <w:p w:rsidR="005A2970" w:rsidRPr="005A2970" w:rsidRDefault="005A2970" w:rsidP="005A2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3CCF" w:rsidRPr="00963CCF" w:rsidRDefault="00963CCF" w:rsidP="00963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Изучение биологии в 7 классе направлено на достижение следующих целей:</w:t>
      </w:r>
    </w:p>
    <w:p w:rsidR="00963CCF" w:rsidRPr="00963CCF" w:rsidRDefault="00963CCF" w:rsidP="00963CC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освоение знаний 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живой природе и присущих ей закономерностях; строении, жизнедеятельности и средообразующей роли живых организмов; методах познания живой природы; </w:t>
      </w:r>
    </w:p>
    <w:p w:rsidR="00963CCF" w:rsidRPr="00963CCF" w:rsidRDefault="00963CCF" w:rsidP="00963CC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овладение умениями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963CCF" w:rsidRPr="00963CCF" w:rsidRDefault="00963CCF" w:rsidP="00963CC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развитие познавательных интересов, интеллектуальных и творческих способностей 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процессе</w:t>
      </w: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963CCF" w:rsidRPr="00963CCF" w:rsidRDefault="00963CCF" w:rsidP="00963CC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воспитание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63CCF" w:rsidRPr="00963CCF" w:rsidRDefault="00963CCF" w:rsidP="00963CC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иcпользование приобретенных знаний и умений в повседневной жизни 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среде.</w:t>
      </w:r>
    </w:p>
    <w:p w:rsidR="00963CCF" w:rsidRPr="00963CCF" w:rsidRDefault="00963CCF" w:rsidP="00963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3CCF" w:rsidRPr="00963CCF" w:rsidRDefault="00963CCF" w:rsidP="00963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Задачи:</w:t>
      </w:r>
    </w:p>
    <w:p w:rsidR="00963CCF" w:rsidRDefault="00963CCF" w:rsidP="00963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развивать знания о живой природе;</w:t>
      </w:r>
    </w:p>
    <w:p w:rsidR="00963CCF" w:rsidRPr="00963CCF" w:rsidRDefault="00963CCF" w:rsidP="00963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формировать основополагающие понятия и опорные знания, необходимые для изуч</w:t>
      </w:r>
      <w:bookmarkStart w:id="0" w:name="_GoBack"/>
      <w:bookmarkEnd w:id="0"/>
      <w:r w:rsidRPr="00963C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ения других наук;</w:t>
      </w:r>
    </w:p>
    <w:p w:rsidR="009D3794" w:rsidRPr="005A2970" w:rsidRDefault="009D3794" w:rsidP="005A29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D3794" w:rsidRPr="009D3794" w:rsidRDefault="009D3794" w:rsidP="009D379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D379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Результаты изучения биологии в 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9D379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классе.</w:t>
      </w:r>
    </w:p>
    <w:p w:rsidR="009D3794" w:rsidRDefault="009D3794" w:rsidP="009D379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D379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Обучение биологии в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7</w:t>
      </w:r>
      <w:r w:rsidRPr="009D379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классе должно быть направлено на достижение обучающимися следующих </w:t>
      </w:r>
      <w:r w:rsidRPr="009D379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личностных</w:t>
      </w:r>
      <w:r w:rsidRPr="009D379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D379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результатов</w:t>
      </w:r>
      <w:r w:rsidRPr="009D379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:</w:t>
      </w:r>
    </w:p>
    <w:p w:rsidR="009D3794" w:rsidRDefault="009D3794" w:rsidP="009D379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81393D" w:rsidRPr="0081393D" w:rsidRDefault="0081393D" w:rsidP="0081393D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материала 7 класса являются: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составляющими исследовательской и проектной деятельности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</w:t>
      </w: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источниками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</w:t>
      </w: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информации: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целевые и смысловые установки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действиях и поступках по отношению к живой природе, здоровью своему и окружающих;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 речевые средства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1393D" w:rsidRPr="0081393D" w:rsidRDefault="0081393D" w:rsidP="0081393D">
      <w:pPr>
        <w:widowControl w:val="0"/>
        <w:numPr>
          <w:ilvl w:val="0"/>
          <w:numId w:val="30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393D" w:rsidRPr="0081393D" w:rsidRDefault="0081393D" w:rsidP="0081393D">
      <w:pPr>
        <w:widowControl w:val="0"/>
        <w:numPr>
          <w:ilvl w:val="0"/>
          <w:numId w:val="30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1393D" w:rsidRPr="0081393D" w:rsidRDefault="0081393D" w:rsidP="0081393D">
      <w:pPr>
        <w:widowControl w:val="0"/>
        <w:numPr>
          <w:ilvl w:val="0"/>
          <w:numId w:val="30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81393D" w:rsidRPr="0081393D" w:rsidRDefault="0081393D" w:rsidP="0081393D">
      <w:pPr>
        <w:widowControl w:val="0"/>
        <w:autoSpaceDE w:val="0"/>
        <w:autoSpaceDN w:val="0"/>
        <w:adjustRightInd w:val="0"/>
        <w:spacing w:before="226" w:after="0"/>
        <w:ind w:firstLine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биологии в 7 классе являются: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(интеллектуальной) сфере.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 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приведение доказательств (аргументация)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принадлежности биологических объектов к определенной систематической группе;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объяснение роли биологии в практической деятельности людей;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 роли человека в природе; роли животных  в жизни человека; значения биологического разнообразия для сохранения биосферы;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различение на таблицах органов животных,;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живых объектах и таблицах разных отделов, классов, семейств животных, </w:t>
      </w: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сравнение биологических объектов и процессов,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выводы и умозаключения на основе сравнения;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выявление изменчивости организмов; приспособлений животных  к среде обитания;</w:t>
      </w:r>
      <w:r w:rsidRPr="00813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методами биологической науки:</w:t>
      </w:r>
      <w:r w:rsidRPr="008139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сфере.</w:t>
      </w:r>
    </w:p>
    <w:p w:rsidR="0081393D" w:rsidRPr="0081393D" w:rsidRDefault="0081393D" w:rsidP="0081393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81393D" w:rsidRPr="0081393D" w:rsidRDefault="0081393D" w:rsidP="0081393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последствий деятельности человека в природе, влияния факторов риска на здоровье человека. 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трудовой деятельности.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работы с биологическими приборами и инструментами </w:t>
      </w:r>
    </w:p>
    <w:p w:rsidR="0081393D" w:rsidRPr="0081393D" w:rsidRDefault="0081393D" w:rsidP="008139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деятельности.</w:t>
      </w:r>
    </w:p>
    <w:p w:rsidR="001E28AC" w:rsidRDefault="0081393D" w:rsidP="006F43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приемов оказания первой помощи </w:t>
      </w:r>
      <w:r w:rsidRPr="001E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заражении паразитическими организмами, простудных заболеваниях, травмах</w:t>
      </w:r>
    </w:p>
    <w:p w:rsidR="0081393D" w:rsidRPr="001E28AC" w:rsidRDefault="0081393D" w:rsidP="006F43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1E2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наблюдений за состоянием животного организма</w:t>
      </w:r>
    </w:p>
    <w:p w:rsidR="0081393D" w:rsidRPr="0081393D" w:rsidRDefault="0081393D" w:rsidP="008139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эстетической сфере.</w:t>
      </w:r>
    </w:p>
    <w:p w:rsidR="0081393D" w:rsidRPr="001E28AC" w:rsidRDefault="0081393D" w:rsidP="006F43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оценивать с эстетической точки зрения объекты живой природы. </w:t>
      </w:r>
    </w:p>
    <w:p w:rsidR="0081393D" w:rsidRPr="0081393D" w:rsidRDefault="0081393D" w:rsidP="0081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 изучения курса биологии к концу 7 класса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Изучение курса «Биология. Многообразие живых организмов» в 7 классе должно быть направлено на овладение учащимися следующими умениями и навыками.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  <w:t>Обучающийся научится: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характеризовать методы научного познания и определять их роль в изучении природы;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 между объектами и процессами);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i/>
          <w:kern w:val="1"/>
          <w:sz w:val="24"/>
          <w:szCs w:val="24"/>
          <w:lang w:eastAsia="hi-IN" w:bidi="hi-IN"/>
        </w:rPr>
        <w:t>Обучающийся получит возможность научиться: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соблюдать правила работы в кабинете биологии, с биологическими приборами и инструментами;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использовать приемы оказания первой помощи при отравлении ядовитыми грибами и растениями, укусах животных;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работать с определителями растений;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выращивать и размножать культурные растения, ухаживать за домашними животными;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осознанно соблюдать основные принципы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 правила отношения к живой природе;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6F430E" w:rsidRPr="006F430E" w:rsidRDefault="006F430E" w:rsidP="006F430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6F430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 выбирать целевые и смысловые установки в своих действиях и поступках по отношению к живой природе.</w:t>
      </w:r>
    </w:p>
    <w:p w:rsidR="009D3794" w:rsidRPr="009D3794" w:rsidRDefault="009D3794" w:rsidP="009D379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E26A4" w:rsidRDefault="002E26A4" w:rsidP="002E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УЧЕБНОЙ ПРОГРАММЫ</w:t>
      </w:r>
    </w:p>
    <w:p w:rsidR="002E26A4" w:rsidRPr="00812578" w:rsidRDefault="002E26A4" w:rsidP="002E2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(2 часа).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Царство Прокариоты (1 час).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 Многообразие, особенности строения и происхождение прокариотических организмов </w:t>
      </w:r>
    </w:p>
    <w:p w:rsidR="002E26A4" w:rsidRDefault="002E26A4" w:rsidP="002E2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подцарства Настоящие бактерии).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 </w:t>
      </w:r>
      <w:r>
        <w:rPr>
          <w:rFonts w:ascii="Times New Roman" w:hAnsi="Times New Roman" w:cs="Times New Roman"/>
          <w:b/>
          <w:iCs/>
          <w:sz w:val="24"/>
          <w:szCs w:val="24"/>
        </w:rPr>
        <w:t>(3 часа).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2.1. Общая характеристика грибов </w:t>
      </w:r>
    </w:p>
    <w:p w:rsidR="002E26A4" w:rsidRDefault="002E26A4" w:rsidP="002E26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Происхождение и эволюция грибов. </w:t>
      </w:r>
      <w:r>
        <w:rPr>
          <w:rFonts w:ascii="Times New Roman" w:hAnsi="Times New Roman" w:cs="Times New Roman"/>
          <w:i/>
          <w:iCs/>
          <w:sz w:val="24"/>
          <w:szCs w:val="24"/>
        </w:rPr>
        <w:t>Особенности строения клеток грибов.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Основные черты организации многоклеточных грибов. Особенности жизнедеятельности, распространенность и экологическое значение. Отдел Настоящие грибы, особенности жизнедеятельности и распространение. </w:t>
      </w:r>
      <w:r>
        <w:rPr>
          <w:rFonts w:ascii="Times New Roman" w:hAnsi="Times New Roman" w:cs="Times New Roman"/>
          <w:sz w:val="24"/>
          <w:szCs w:val="24"/>
        </w:rPr>
        <w:t xml:space="preserve">Роль грибов в биоценозах и хозяйственной деятельности человека.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Отдел Оомицеты;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и экологическая роль. </w:t>
      </w:r>
    </w:p>
    <w:p w:rsidR="002E26A4" w:rsidRDefault="002E26A4" w:rsidP="002E26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2E26A4" w:rsidRDefault="002E26A4" w:rsidP="002E26A4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  <w:r>
        <w:rPr>
          <w:rFonts w:ascii="Times New Roman" w:hAnsi="Times New Roman" w:cs="Times New Roman"/>
          <w:sz w:val="24"/>
          <w:szCs w:val="24"/>
        </w:rPr>
        <w:br/>
        <w:t>Строение плесневого гриба мукора.</w:t>
      </w:r>
    </w:p>
    <w:p w:rsidR="002E26A4" w:rsidRDefault="002E26A4" w:rsidP="002E26A4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Строение плодового тела шляпочного гриба.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Тема 2.2. Лишайники </w:t>
      </w:r>
    </w:p>
    <w:p w:rsidR="002E26A4" w:rsidRDefault="002E26A4" w:rsidP="002E26A4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2E26A4" w:rsidRDefault="002E26A4" w:rsidP="002E26A4">
      <w:pPr>
        <w:widowControl w:val="0"/>
        <w:shd w:val="clear" w:color="auto" w:fill="FFFFFF"/>
        <w:tabs>
          <w:tab w:val="left" w:pos="1749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Схемы строения лишайников. Различные представители лишайников.</w:t>
      </w:r>
    </w:p>
    <w:p w:rsidR="002E26A4" w:rsidRDefault="002E26A4" w:rsidP="002E26A4">
      <w:pPr>
        <w:widowControl w:val="0"/>
        <w:shd w:val="clear" w:color="auto" w:fill="FFFFFF"/>
        <w:tabs>
          <w:tab w:val="left" w:pos="1749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понятия. Царства живой природы. Доядерные (прокариотические) организмы; бактерии, цианобактерии. Эукариотические организмы, имеющие ограниченное оболочкой ядро.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 </w:t>
      </w:r>
      <w:r>
        <w:rPr>
          <w:rFonts w:ascii="Times New Roman" w:hAnsi="Times New Roman" w:cs="Times New Roman"/>
          <w:b/>
          <w:iCs/>
          <w:sz w:val="24"/>
          <w:szCs w:val="24"/>
        </w:rPr>
        <w:t>(8 часов).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3.1. Общая характеристика растений </w:t>
      </w:r>
    </w:p>
    <w:p w:rsidR="002E26A4" w:rsidRDefault="002E26A4" w:rsidP="002E26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2E26A4" w:rsidRDefault="002E26A4" w:rsidP="002E26A4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3.2.  Подцарство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Низшие растения </w:t>
      </w:r>
    </w:p>
    <w:p w:rsidR="002E26A4" w:rsidRDefault="002E26A4" w:rsidP="002E26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2E26A4" w:rsidRDefault="002E26A4" w:rsidP="002E26A4">
      <w:pPr>
        <w:widowControl w:val="0"/>
        <w:shd w:val="clear" w:color="auto" w:fill="FFFFFF"/>
        <w:tabs>
          <w:tab w:val="left" w:pos="1706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Схемы строения водорослей различных отделов.</w:t>
      </w:r>
    </w:p>
    <w:p w:rsidR="002E26A4" w:rsidRDefault="002E26A4" w:rsidP="002E26A4">
      <w:pPr>
        <w:widowControl w:val="0"/>
        <w:shd w:val="clear" w:color="auto" w:fill="FFFFFF"/>
        <w:tabs>
          <w:tab w:val="left" w:pos="1706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спирогиры.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3.3. Подцарство Высшие споровые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растения </w:t>
      </w:r>
    </w:p>
    <w:p w:rsidR="002E26A4" w:rsidRDefault="002E26A4" w:rsidP="002E26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2E26A4" w:rsidRDefault="002E26A4" w:rsidP="002E26A4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2E26A4" w:rsidRDefault="002E26A4" w:rsidP="002E26A4">
      <w:pPr>
        <w:shd w:val="clear" w:color="auto" w:fill="FFFFFF"/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мха кукушкина льна.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папоротника.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 3.4. Высшие семенные растения.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тдел Голосеменные растения </w:t>
      </w:r>
    </w:p>
    <w:p w:rsidR="002E26A4" w:rsidRDefault="002E26A4" w:rsidP="002E26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2E26A4" w:rsidRDefault="002E26A4" w:rsidP="002E26A4">
      <w:pPr>
        <w:widowControl w:val="0"/>
        <w:shd w:val="clear" w:color="auto" w:fill="FFFFFF"/>
        <w:tabs>
          <w:tab w:val="left" w:pos="1692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Схемы строения голосеменных,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sz w:val="24"/>
          <w:szCs w:val="24"/>
        </w:rPr>
        <w:t>развития сосны. Различные представители голосеменных.</w:t>
      </w:r>
    </w:p>
    <w:p w:rsidR="002E26A4" w:rsidRDefault="002E26A4" w:rsidP="002E26A4">
      <w:pPr>
        <w:widowControl w:val="0"/>
        <w:shd w:val="clear" w:color="auto" w:fill="FFFFFF"/>
        <w:tabs>
          <w:tab w:val="left" w:pos="1692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3.5. Высшие семенные растения.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 Покрытосеменные (Цветковые) растения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A4" w:rsidRDefault="002E26A4" w:rsidP="002E26A4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>в биоценозах, в жизни человека и его хозяйственной деятельности.</w:t>
      </w:r>
    </w:p>
    <w:p w:rsidR="002E26A4" w:rsidRDefault="002E26A4" w:rsidP="002E26A4">
      <w:pPr>
        <w:widowControl w:val="0"/>
        <w:shd w:val="clear" w:color="auto" w:fill="FFFFFF"/>
        <w:tabs>
          <w:tab w:val="left" w:pos="1706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2E26A4" w:rsidRDefault="002E26A4" w:rsidP="009F690B">
      <w:p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Основные понятия. Растительный организм. Низшие растения. Отделы растений. Зеленые, бурые и красные водоросли.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Мхи, плауны, хвощи, папоротники; жизненный цикл; спорофит и гаметофит.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Голосеменные растения; значение появления семени; жизненный цикл сосны; спорофит и гаметофит.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 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9F690B">
        <w:rPr>
          <w:rFonts w:ascii="Times New Roman" w:hAnsi="Times New Roman" w:cs="Times New Roman"/>
          <w:b/>
          <w:iCs/>
          <w:sz w:val="24"/>
          <w:szCs w:val="24"/>
        </w:rPr>
        <w:t>17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часов).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животных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4.2. Подцарство Одноклеточные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Тип Саркожгутиконосцы; многообразие форм саркодовых и жгутиковых.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Тип Споровики; споровики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паразиты человека и животных. Особенности организации представителей.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Тип Инфузории. Многообразие инфузорий и их роль в биоценозах.</w:t>
      </w:r>
    </w:p>
    <w:p w:rsidR="002E26A4" w:rsidRDefault="002E26A4" w:rsidP="002E26A4">
      <w:pPr>
        <w:widowControl w:val="0"/>
        <w:shd w:val="clear" w:color="auto" w:fill="FFFFFF"/>
        <w:tabs>
          <w:tab w:val="left" w:pos="1672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 Схемы строения амебы, эвглены зеленой и инфузории туфельки. Представители различных групп одноклеточных.</w:t>
      </w:r>
    </w:p>
    <w:p w:rsidR="002E26A4" w:rsidRDefault="002E26A4" w:rsidP="002E26A4">
      <w:pPr>
        <w:widowControl w:val="0"/>
        <w:shd w:val="clear" w:color="auto" w:fill="FFFFFF"/>
        <w:tabs>
          <w:tab w:val="left" w:pos="1672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 Строение инфузории-туфельки.</w:t>
      </w:r>
    </w:p>
    <w:p w:rsidR="002E26A4" w:rsidRDefault="002E26A4" w:rsidP="002E26A4">
      <w:pPr>
        <w:widowControl w:val="0"/>
        <w:shd w:val="clear" w:color="auto" w:fill="FFFFFF"/>
        <w:tabs>
          <w:tab w:val="left" w:pos="1672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4.3. Подцарство Многоклеточные </w:t>
      </w:r>
    </w:p>
    <w:p w:rsidR="002E26A4" w:rsidRDefault="002E26A4" w:rsidP="009F690B">
      <w:pPr>
        <w:shd w:val="clear" w:color="auto" w:fill="FFFFFF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Общая характеристика многоклеточных животных; типы симметрии. Клетки и ткани животных. Простейшие многоклеточные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iCs/>
          <w:sz w:val="24"/>
          <w:szCs w:val="24"/>
        </w:rPr>
        <w:t>губки; их распространение и экологическое значение.</w:t>
      </w:r>
    </w:p>
    <w:p w:rsidR="002E26A4" w:rsidRDefault="002E26A4" w:rsidP="009F690B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Типы симметрии у многоклеточных животных. Многообразие губок.</w:t>
      </w:r>
    </w:p>
    <w:p w:rsidR="002E26A4" w:rsidRDefault="002E26A4" w:rsidP="002E26A4">
      <w:pPr>
        <w:shd w:val="clear" w:color="auto" w:fill="FFFFFF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4.4. Тип Кишечнополостные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:rsidR="002E26A4" w:rsidRDefault="002E26A4" w:rsidP="009F690B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Схема строения гидры, медузы и колонии коралловых полипов. Биоценоз кораллового рифа.</w:t>
      </w:r>
    </w:p>
    <w:p w:rsidR="002E26A4" w:rsidRDefault="002E26A4" w:rsidP="002E26A4">
      <w:pPr>
        <w:shd w:val="clear" w:color="auto" w:fill="FFFFFF"/>
        <w:tabs>
          <w:tab w:val="left" w:pos="2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2E26A4" w:rsidRDefault="002E26A4" w:rsidP="002E26A4">
      <w:pPr>
        <w:shd w:val="clear" w:color="auto" w:fill="FFFFFF"/>
        <w:tabs>
          <w:tab w:val="left" w:pos="2431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строение пресноводной гидры.</w:t>
      </w:r>
    </w:p>
    <w:p w:rsidR="002E26A4" w:rsidRDefault="002E26A4" w:rsidP="002E26A4">
      <w:pPr>
        <w:shd w:val="clear" w:color="auto" w:fill="FFFFFF"/>
        <w:tabs>
          <w:tab w:val="left" w:pos="2431"/>
        </w:tabs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Раздражимость и движение гидры.</w:t>
      </w:r>
    </w:p>
    <w:p w:rsidR="009F690B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4.5. Тип плоские черви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2E26A4" w:rsidRDefault="002E26A4" w:rsidP="009F690B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4.6. Тип круглые черви </w:t>
      </w:r>
    </w:p>
    <w:p w:rsidR="002E26A4" w:rsidRDefault="002E26A4" w:rsidP="009F690B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2E26A4" w:rsidRDefault="002E26A4" w:rsidP="002E26A4">
      <w:pPr>
        <w:shd w:val="clear" w:color="auto" w:fill="FFFFFF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Схема строения и цикл развития аскариды человеческой. Различные свободноживущие и паразитические формы круглых червей.</w:t>
      </w:r>
    </w:p>
    <w:p w:rsidR="002E26A4" w:rsidRDefault="002E26A4" w:rsidP="002E26A4">
      <w:pPr>
        <w:shd w:val="clear" w:color="auto" w:fill="FFFFFF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4.7. Тип Кольчатые черви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26A4" w:rsidRDefault="002E26A4" w:rsidP="009F690B">
      <w:pPr>
        <w:shd w:val="clear" w:color="auto" w:fill="FFFFFF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Схема строения многощетинкового и малощетинкового кольчатых червей. Различные представители типа кольчатых червей.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    Внешнее строение дождевого червя.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4.8. Тип Моллюски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2E26A4" w:rsidRDefault="002E26A4" w:rsidP="009F690B">
      <w:pPr>
        <w:shd w:val="clear" w:color="auto" w:fill="FFFFFF"/>
        <w:tabs>
          <w:tab w:val="left" w:pos="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>. Схема строения брюхоногих, двустворчатых и головоногих моллюсков. Различные представители типа моллюсков.</w:t>
      </w:r>
    </w:p>
    <w:p w:rsidR="002E26A4" w:rsidRDefault="009D4C4E" w:rsidP="009F690B">
      <w:pPr>
        <w:shd w:val="clear" w:color="auto" w:fill="FFFFFF"/>
        <w:tabs>
          <w:tab w:val="left" w:pos="171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6A4">
        <w:rPr>
          <w:rFonts w:ascii="Times New Roman" w:hAnsi="Times New Roman" w:cs="Times New Roman"/>
          <w:sz w:val="24"/>
          <w:szCs w:val="24"/>
        </w:rPr>
        <w:t xml:space="preserve">- </w:t>
      </w:r>
      <w:r w:rsidR="002E26A4"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  <w:r w:rsidR="002E26A4">
        <w:rPr>
          <w:rFonts w:ascii="Times New Roman" w:hAnsi="Times New Roman" w:cs="Times New Roman"/>
          <w:sz w:val="24"/>
          <w:szCs w:val="24"/>
        </w:rPr>
        <w:t xml:space="preserve">      Внешнее строение моллюсков.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4.9</w:t>
      </w:r>
      <w:r>
        <w:rPr>
          <w:rFonts w:ascii="Times New Roman" w:hAnsi="Times New Roman" w:cs="Times New Roman"/>
          <w:b/>
          <w:sz w:val="24"/>
          <w:szCs w:val="24"/>
        </w:rPr>
        <w:t xml:space="preserve">. Тип Членистоногие </w:t>
      </w:r>
    </w:p>
    <w:p w:rsidR="002E26A4" w:rsidRDefault="002E26A4" w:rsidP="009F690B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Насекомые. Многообразие насекомых. Общая характеристика класса насекомых; отряды 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секомых с полным и неполным метаморфозом. Многообразие и значение насекомых в биоценозах. </w:t>
      </w:r>
      <w:r>
        <w:rPr>
          <w:rFonts w:ascii="Times New Roman" w:hAnsi="Times New Roman" w:cs="Times New Roman"/>
          <w:i/>
          <w:iCs/>
          <w:sz w:val="24"/>
          <w:szCs w:val="24"/>
        </w:rPr>
        <w:t>Многоножки.</w:t>
      </w:r>
    </w:p>
    <w:p w:rsidR="002E26A4" w:rsidRDefault="002E26A4" w:rsidP="009F690B">
      <w:pPr>
        <w:widowControl w:val="0"/>
        <w:shd w:val="clear" w:color="auto" w:fill="FFFFFF"/>
        <w:tabs>
          <w:tab w:val="left" w:pos="1764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Схема строения речного рака. Различные представители низших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2E26A4" w:rsidRDefault="002E26A4" w:rsidP="009F690B">
      <w:pPr>
        <w:widowControl w:val="0"/>
        <w:shd w:val="clear" w:color="auto" w:fill="FFFFFF"/>
        <w:tabs>
          <w:tab w:val="left" w:pos="1764"/>
        </w:tabs>
        <w:autoSpaceDE w:val="0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строение речного рака.</w:t>
      </w:r>
    </w:p>
    <w:p w:rsidR="002E26A4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строение насекомого.</w:t>
      </w:r>
    </w:p>
    <w:p w:rsidR="009F690B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4.11. Тип Хордовые.  Подтип Бесчерепные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2E26A4" w:rsidRDefault="002E26A4" w:rsidP="002E26A4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Схема строения ланцетника.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4.12. Подтип Позвоночные (Черепные). Надкласс Рыбы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>
        <w:rPr>
          <w:rFonts w:ascii="Times New Roman" w:hAnsi="Times New Roman" w:cs="Times New Roman"/>
          <w:i/>
          <w:iCs/>
          <w:sz w:val="24"/>
          <w:szCs w:val="24"/>
        </w:rPr>
        <w:t>Многообразие костных рыб: хрящекостные, кистеперые, двоякодышащие и лучеперые рыбы.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Многообразие видов и черты приспособленности к среде обитания. Экологическое и хозяйственное значение рыб.</w:t>
      </w:r>
    </w:p>
    <w:p w:rsidR="002E26A4" w:rsidRDefault="002E26A4" w:rsidP="009F690B">
      <w:pPr>
        <w:widowControl w:val="0"/>
        <w:shd w:val="clear" w:color="auto" w:fill="FFFFFF"/>
        <w:tabs>
          <w:tab w:val="left" w:pos="28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рыб. Схема строения кистеперых и лучеперых рыб. </w:t>
      </w:r>
    </w:p>
    <w:p w:rsidR="002E26A4" w:rsidRDefault="002E26A4" w:rsidP="002E26A4">
      <w:pPr>
        <w:widowControl w:val="0"/>
        <w:shd w:val="clear" w:color="auto" w:fill="FFFFFF"/>
        <w:tabs>
          <w:tab w:val="left" w:pos="283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690B" w:rsidRDefault="002E26A4" w:rsidP="002E26A4">
      <w:pPr>
        <w:shd w:val="clear" w:color="auto" w:fill="FFFFFF"/>
        <w:ind w:firstLine="6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4.13. Класс Земноводные </w:t>
      </w:r>
    </w:p>
    <w:p w:rsidR="002E26A4" w:rsidRDefault="002E26A4" w:rsidP="009F690B">
      <w:pPr>
        <w:shd w:val="clear" w:color="auto" w:fill="FFFFFF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2E26A4" w:rsidRDefault="002E26A4" w:rsidP="009F690B">
      <w:pPr>
        <w:widowControl w:val="0"/>
        <w:shd w:val="clear" w:color="auto" w:fill="FFFFFF"/>
        <w:tabs>
          <w:tab w:val="left" w:pos="1593"/>
        </w:tabs>
        <w:autoSpaceDE w:val="0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амфибий. Схема строения кистеперых рыб и земноводных.</w:t>
      </w:r>
    </w:p>
    <w:p w:rsidR="002E26A4" w:rsidRDefault="002E26A4" w:rsidP="009F690B">
      <w:pPr>
        <w:widowControl w:val="0"/>
        <w:shd w:val="clear" w:color="auto" w:fill="FFFFFF"/>
        <w:tabs>
          <w:tab w:val="left" w:pos="1593"/>
        </w:tabs>
        <w:autoSpaceDE w:val="0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Лабораторная работа. </w:t>
      </w:r>
      <w:r>
        <w:rPr>
          <w:rFonts w:ascii="Times New Roman" w:hAnsi="Times New Roman" w:cs="Times New Roman"/>
          <w:sz w:val="24"/>
          <w:szCs w:val="24"/>
        </w:rPr>
        <w:t>Особенности внешнего строения лягушки в связи с образом жизни.</w:t>
      </w:r>
    </w:p>
    <w:p w:rsidR="002E26A4" w:rsidRDefault="002E26A4" w:rsidP="002E26A4">
      <w:pPr>
        <w:widowControl w:val="0"/>
        <w:shd w:val="clear" w:color="auto" w:fill="FFFFFF"/>
        <w:tabs>
          <w:tab w:val="left" w:pos="1593"/>
        </w:tabs>
        <w:autoSpaceDE w:val="0"/>
        <w:spacing w:after="0"/>
        <w:ind w:left="64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690B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4.14. Класс Пресмыкающиеся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2E26A4" w:rsidRDefault="002E26A4" w:rsidP="009F690B">
      <w:p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  Многообразие  пресмыкающихся. Схема строения земноводных и рептилий.</w:t>
      </w:r>
    </w:p>
    <w:p w:rsidR="009F690B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4.15. Класс Птицы </w:t>
      </w:r>
    </w:p>
    <w:p w:rsidR="002E26A4" w:rsidRDefault="002E26A4" w:rsidP="009F69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2E26A4" w:rsidRDefault="002E26A4" w:rsidP="009F690B">
      <w:pPr>
        <w:widowControl w:val="0"/>
        <w:shd w:val="clear" w:color="auto" w:fill="FFFFFF"/>
        <w:tabs>
          <w:tab w:val="left" w:pos="1701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птиц. Схема строения рептилий и птиц.</w:t>
      </w:r>
    </w:p>
    <w:p w:rsidR="002E26A4" w:rsidRDefault="002E26A4" w:rsidP="009F690B">
      <w:pPr>
        <w:widowControl w:val="0"/>
        <w:shd w:val="clear" w:color="auto" w:fill="FFFFFF"/>
        <w:tabs>
          <w:tab w:val="left" w:pos="1701"/>
        </w:tabs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работа.</w:t>
      </w:r>
      <w:r>
        <w:rPr>
          <w:rFonts w:ascii="Times New Roman" w:hAnsi="Times New Roman" w:cs="Times New Roman"/>
          <w:sz w:val="24"/>
          <w:szCs w:val="24"/>
        </w:rPr>
        <w:t xml:space="preserve"> Внешнее строение птицы.</w:t>
      </w:r>
    </w:p>
    <w:p w:rsidR="002E26A4" w:rsidRDefault="002E26A4" w:rsidP="002E26A4">
      <w:pPr>
        <w:widowControl w:val="0"/>
        <w:shd w:val="clear" w:color="auto" w:fill="FFFFFF"/>
        <w:tabs>
          <w:tab w:val="left" w:pos="1701"/>
        </w:tabs>
        <w:autoSpaceDE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D4C4E" w:rsidRDefault="002E26A4" w:rsidP="002E26A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4.16. Класс Млекопитающие </w:t>
      </w:r>
    </w:p>
    <w:p w:rsidR="002E26A4" w:rsidRDefault="002E26A4" w:rsidP="009D4C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</w:t>
      </w:r>
      <w:r>
        <w:rPr>
          <w:rFonts w:ascii="Times New Roman" w:hAnsi="Times New Roman" w:cs="Times New Roman"/>
          <w:bCs/>
          <w:sz w:val="24"/>
          <w:szCs w:val="24"/>
        </w:rPr>
        <w:t xml:space="preserve">щих </w:t>
      </w:r>
      <w:r>
        <w:rPr>
          <w:rFonts w:ascii="Times New Roman" w:hAnsi="Times New Roman" w:cs="Times New Roman"/>
          <w:sz w:val="24"/>
          <w:szCs w:val="24"/>
        </w:rPr>
        <w:t>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цепных зверей. Домашние млекопитающие (крупный и мелкий рогатый скот и другие сельскохозяйственные животные).</w:t>
      </w:r>
    </w:p>
    <w:p w:rsidR="002E26A4" w:rsidRDefault="002E26A4" w:rsidP="009D4C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2E26A4" w:rsidRDefault="002E26A4" w:rsidP="009D4C4E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Лабораторные и практические работы </w:t>
      </w:r>
    </w:p>
    <w:p w:rsidR="002E26A4" w:rsidRDefault="002E26A4" w:rsidP="009D4C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внешнего строения млекопитающих разных отрядов.</w:t>
      </w:r>
    </w:p>
    <w:p w:rsidR="002E26A4" w:rsidRDefault="002E26A4" w:rsidP="009D4C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строения млекопитающих на муляже.</w:t>
      </w:r>
    </w:p>
    <w:p w:rsidR="002E26A4" w:rsidRDefault="002E26A4" w:rsidP="009D4C4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понятия. </w:t>
      </w:r>
    </w:p>
    <w:p w:rsidR="002E26A4" w:rsidRDefault="002E26A4" w:rsidP="009D4C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 Основные типы червей, их классификация. Лучевая и двусторонняя симметрия. Вторичная полость тела (целом). Моллюски. Смешанная полость тела. Систематика членистоногих; классы ракообразных, паукообразных, насекомых и многоножек. Тип Хордовые. Внутренний осевой скелет, вторичноротость. Надкласс Рыбы. Хрящевые и костные рыбы. Приспособления к водному образу жизни, конечности, жаберный аппарат, форма тела. 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 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 Класс Птицы. Многообразие птиц. Приспособления к полету, форма тела, конечности, органы воздушного дыхания. Класс Млекопитающие. Многообразие млекопитающих.</w:t>
      </w:r>
    </w:p>
    <w:p w:rsidR="002E26A4" w:rsidRDefault="002E26A4" w:rsidP="002E26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Царство Вирусы (</w:t>
      </w:r>
      <w:r w:rsidR="009D4C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час).</w:t>
      </w:r>
    </w:p>
    <w:p w:rsidR="002E26A4" w:rsidRDefault="002E26A4" w:rsidP="009D4C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2E26A4" w:rsidRDefault="002E26A4" w:rsidP="009D4C4E">
      <w:pPr>
        <w:widowControl w:val="0"/>
        <w:shd w:val="clear" w:color="auto" w:fill="FFFFFF"/>
        <w:tabs>
          <w:tab w:val="left" w:pos="278"/>
        </w:tabs>
        <w:autoSpaceDE w:val="0"/>
        <w:spacing w:after="0"/>
        <w:ind w:left="10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Демонстрация. </w:t>
      </w:r>
    </w:p>
    <w:p w:rsidR="002E26A4" w:rsidRDefault="002E26A4" w:rsidP="009D4C4E">
      <w:pPr>
        <w:widowControl w:val="0"/>
        <w:shd w:val="clear" w:color="auto" w:fill="FFFFFF"/>
        <w:tabs>
          <w:tab w:val="left" w:pos="2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2E26A4" w:rsidRDefault="002E26A4" w:rsidP="009D4C4E">
      <w:pPr>
        <w:shd w:val="clear" w:color="auto" w:fill="FFFFFF"/>
        <w:tabs>
          <w:tab w:val="left" w:pos="360"/>
        </w:tabs>
        <w:spacing w:after="0"/>
        <w:ind w:left="10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Основные понятия. </w:t>
      </w:r>
    </w:p>
    <w:p w:rsidR="002E26A4" w:rsidRDefault="002E26A4" w:rsidP="009D4C4E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Вирус, бактериофаг. Взаимодействие вируса и клетки. Вирусные инфекционные заболевания, меры профилактики.</w:t>
      </w:r>
    </w:p>
    <w:p w:rsidR="002E26A4" w:rsidRDefault="009D4C4E" w:rsidP="002E26A4">
      <w:pPr>
        <w:shd w:val="clear" w:color="auto" w:fill="FFFFFF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Резерв </w:t>
      </w:r>
      <w:r w:rsidR="002E26A4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2E26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2E26A4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:rsidR="002E26A4" w:rsidRPr="005E6981" w:rsidRDefault="005E6981" w:rsidP="005E69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981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 с обучающимися:</w:t>
      </w:r>
      <w:r w:rsidRPr="005E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81">
        <w:rPr>
          <w:rFonts w:ascii="Times New Roman" w:hAnsi="Times New Roman" w:cs="Times New Roman"/>
          <w:sz w:val="24"/>
          <w:szCs w:val="24"/>
        </w:rPr>
        <w:t>словесные (беседа, дискуссии), наглядные (показ, демонстрация), частично-поисковый, метод проблемного изложения, лабораторные работы.</w:t>
      </w:r>
    </w:p>
    <w:p w:rsidR="005E6981" w:rsidRDefault="005E6981" w:rsidP="009D4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F7" w:rsidRPr="00D70FF7" w:rsidRDefault="009D4C4E" w:rsidP="009D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D70FF7" w:rsidRDefault="00D70FF7" w:rsidP="00D70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1.Биология. 7 класс. Многообразие живых организмов: учебник для общеобразовательных учреждений/ В.Б.Захаров, Н.И. Сонин- М.: Дрофа, 201</w:t>
      </w:r>
      <w:r w:rsidR="009D4C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F7" w:rsidRDefault="00D70FF7" w:rsidP="00D70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Биология. 7 класс. Многообразие живых организмов: тестовые задания/ С.И. Гуленков,</w:t>
      </w:r>
    </w:p>
    <w:p w:rsidR="00D70FF7" w:rsidRDefault="00D70FF7" w:rsidP="00D70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Н.И. Сонин. – М.: Дрофа, 20</w:t>
      </w:r>
      <w:r w:rsidR="009D4C4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F7" w:rsidRDefault="00D70FF7" w:rsidP="00D70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 – измерительные материалы. Биология. 7 класс. / сост. Н.А. Артемьева – М.: ВАКО, 201</w:t>
      </w:r>
      <w:r w:rsidR="009D4C4E">
        <w:rPr>
          <w:rFonts w:ascii="Times New Roman" w:hAnsi="Times New Roman" w:cs="Times New Roman"/>
          <w:sz w:val="24"/>
          <w:szCs w:val="24"/>
        </w:rPr>
        <w:t>5</w:t>
      </w:r>
    </w:p>
    <w:p w:rsidR="00D70FF7" w:rsidRDefault="009D4C4E" w:rsidP="00D70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0FF7">
        <w:rPr>
          <w:rFonts w:ascii="Times New Roman" w:hAnsi="Times New Roman" w:cs="Times New Roman"/>
          <w:sz w:val="24"/>
          <w:szCs w:val="24"/>
        </w:rPr>
        <w:t>. Тесты. Биология. 6-11 классы./Т.В. Иванова. – М.: « Олимп», Издательство « Астрель».</w:t>
      </w:r>
    </w:p>
    <w:p w:rsidR="000311F7" w:rsidRPr="000311F7" w:rsidRDefault="000311F7" w:rsidP="0003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11F7">
        <w:rPr>
          <w:rFonts w:ascii="Times New Roman" w:hAnsi="Times New Roman" w:cs="Times New Roman"/>
          <w:sz w:val="24"/>
          <w:szCs w:val="24"/>
        </w:rPr>
        <w:t>.</w:t>
      </w:r>
      <w:r w:rsidRPr="000311F7">
        <w:rPr>
          <w:rFonts w:ascii="Times New Roman" w:hAnsi="Times New Roman" w:cs="Times New Roman"/>
          <w:sz w:val="24"/>
          <w:szCs w:val="24"/>
        </w:rPr>
        <w:tab/>
        <w:t>Каталог информационно-познавательных ресурсов http://fcior.edu.ru/catalog/osnovnoe_obshee</w:t>
      </w:r>
    </w:p>
    <w:p w:rsidR="000311F7" w:rsidRDefault="000311F7" w:rsidP="0003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11F7">
        <w:rPr>
          <w:rFonts w:ascii="Times New Roman" w:hAnsi="Times New Roman" w:cs="Times New Roman"/>
          <w:sz w:val="24"/>
          <w:szCs w:val="24"/>
        </w:rPr>
        <w:t>.</w:t>
      </w:r>
      <w:r w:rsidRPr="000311F7">
        <w:rPr>
          <w:rFonts w:ascii="Times New Roman" w:hAnsi="Times New Roman" w:cs="Times New Roman"/>
          <w:sz w:val="24"/>
          <w:szCs w:val="24"/>
        </w:rPr>
        <w:tab/>
        <w:t>Единое окно доступа к информационным ресурсам http://window.edu.ru/resource/842/49842.</w:t>
      </w:r>
    </w:p>
    <w:p w:rsidR="00D70FF7" w:rsidRDefault="00D70FF7" w:rsidP="00D70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F7" w:rsidRDefault="00D70FF7" w:rsidP="00D70FF7">
      <w:pPr>
        <w:spacing w:line="360" w:lineRule="auto"/>
        <w:rPr>
          <w:rFonts w:ascii="Times New Roman" w:hAnsi="Times New Roman" w:cs="Times New Roman"/>
        </w:rPr>
      </w:pPr>
    </w:p>
    <w:p w:rsidR="00A36F5A" w:rsidRDefault="00A36F5A" w:rsidP="00D70FF7">
      <w:pPr>
        <w:rPr>
          <w:rFonts w:ascii="Times New Roman" w:hAnsi="Times New Roman" w:cs="Times New Roman"/>
        </w:rPr>
        <w:sectPr w:rsidR="00A36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FF7" w:rsidRPr="009D4C4E" w:rsidRDefault="000311F7" w:rsidP="009D4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tbl>
      <w:tblPr>
        <w:tblStyle w:val="a8"/>
        <w:tblW w:w="1517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1"/>
        <w:gridCol w:w="709"/>
        <w:gridCol w:w="2551"/>
        <w:gridCol w:w="2002"/>
        <w:gridCol w:w="1984"/>
        <w:gridCol w:w="2126"/>
        <w:gridCol w:w="1129"/>
        <w:gridCol w:w="567"/>
        <w:gridCol w:w="565"/>
        <w:gridCol w:w="567"/>
      </w:tblGrid>
      <w:tr w:rsidR="0093655A" w:rsidRPr="0093655A" w:rsidTr="0093655A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5A" w:rsidRPr="0093655A" w:rsidRDefault="0093655A" w:rsidP="0093655A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Раздел программы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5A" w:rsidRPr="0093655A" w:rsidRDefault="0093655A" w:rsidP="0093655A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93655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Программное и учебно-методическое обеспечение (материалы и пособия)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A" w:rsidRPr="0093655A" w:rsidRDefault="0093655A" w:rsidP="00936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93655A" w:rsidRPr="0093655A" w:rsidTr="0093655A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A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A" w:rsidRPr="0093655A" w:rsidRDefault="0093655A" w:rsidP="0093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952B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Введение (2ч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Многообразие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азнообразие форм жизни, взаимосвязи организмов во времени и пространстве.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Знание и соблюдение правил работы в кабинете биологии, техники безопасности.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пособия,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Стр.5-6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Происхождение видов. Теория Ч.Дарвина. Наука систематика.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многообразия, строения, жизнедеятельности растений и животных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 основные положения эволюционной теории  Ч.Дарвина Знать: разнообразие форм жизни, научную систему их классификации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пособия,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Стр.6-10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952B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Раздел 1. Царство Прокариоты (1 ч)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Царство Прокариоты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ходство и различие трех подцарств: настоящие бактерии, архебактерии и оксифотобактерии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общую характеристику прокариот; определение терминов «прокариоты или бактерии» сходство и различие трех подцарств: настоящие бактерии, архебактерии и оксифотобактерии.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пособия,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Стр.12-20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952B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Раздел 2. Царство Грибы (3 ч)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Царство Грибы. Общая характеристика царства.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Характеристика, особенности строения и жизнедеятельности грибов, их роль в природе. Использование грибов в биотехнологии.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общую характеристику грибов, черты их сходства с растениями и животными; отделы царства; роль грибов в природе и значение для человека.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пособия,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Стр.22-25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Отделы царства грибов.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952B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арактеристика, особенности строения и жизнедеятельности грибов, их роль в природе. Грибы – возбудители заболеваний  растений, животных и человека.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общую характеристику грибов, черты их сходства с растениями и животными; отделы царства; роль грибов в природе и значение для человека.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пособия,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Стр.26-31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Отдел Лишайники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952B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3655A">
              <w:rPr>
                <w:rFonts w:ascii="Times New Roman" w:hAnsi="Times New Roman" w:cs="Times New Roman"/>
                <w:sz w:val="20"/>
                <w:szCs w:val="20"/>
              </w:rPr>
              <w:t>арактеристика,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строения и жизнедеятельности лишайников, их роль в природе. Лишайник – комплексные организмы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общую характеристику отдела Лишайники;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живых организмов.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пособия,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Стр.32-36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952B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Раздел 3. Царство Растения (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растений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их строения, жизнедеятельности и отличительных  особенностей.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общую характеристику растений; их строение, жизнедеятельность и отличительные особенности системы царства Растений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Стр.38-39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Группа отделов Водоросли Отделы водорослей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характе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групп водорослей.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Знать: общую характеристику низших растений - водорослей; их строение, жизнедеятельность и отличительные особенности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Стр.40-49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Подцарство Высшие растения. Отдел Моховидные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высших растений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 с натуральными объектами и микроскопом.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общую характеристику высших растений; особенности строения и функционирования представителей отдела Моховидные.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Стр.50-56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Отдел Плауновидные.   Отдел Хвощевидные. Отдел Папоротниковидные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Характеризовать высшие растения;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 с натуральными объектами и микроскопом.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общую характеристику высших растений; особенности строения и функционирования представителей отделов Плауновидные и Хвощевидные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Стр.57-65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Отдел Голосеменные растения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5A2970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собенности строения, с происхождением голосеменных; их отличие от споровых, использование в народном хозяйстве.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значение появления семян для распространения растений; отличительные особенности  и значение хвойных и других голосеменных растений.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Стр.66-72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отдела покрытосеменных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5A2970" w:rsidP="005A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растений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. Главные признаки основных отделов. Сорта растений, причины многообразия. Селекция растений. Биологические основы выращивания культурных растений. Роль растений в природе и жизни человека. Охрана растительного  мира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значение появления семян для распространения растений; отличительные особенности  и значение покрытосеменных растений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Стр.73-77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 цветковых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размножения  цветковых растений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познавательных интересов и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работы с учебником, рабочей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появления семян для распространения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растений; отличительные особенности  и значение покрытосеменных растений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Стр.77-79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Классы Однодольных и Двудольных растений. Семейства классов однодольных и двудольных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Классы и семейства покрытосеменных. Разнообразие видов. Усложнение растений в процессе эволюции.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значение появления семян для распространения растений; отличительные особенности  и значение покрытосеменных растений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Стр.80-84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403956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4. Царство Животные (17 </w:t>
            </w:r>
            <w:r w:rsidR="009952BB" w:rsidRPr="0093655A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царства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5A2970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зоологической науки, основные этапы её развития,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тические категории; использование знаний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по биологии в повс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едневной жизни; классификация животных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по систематическим группам.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признаки организма как целостной системы, основные свойства живых организмов; сходство и различия между растительным и животным организмами.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Подцарство Одноклеточные животные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5A2970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бщие признаки однок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леточных животных; взаимосвязь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и жизнедеятельности одноклеточных животных и среды обитания.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основные признаки животных и их отличие от растений; многообразие  животных; специфику подцарства Одноклеточных.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Стр.89-98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подцарства Многоклеточных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животных.  Общая характеристика типа кишечнополостных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5A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многоклеточных животных, типы симметрии, клетки и ткани животных.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животных. Роль животных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природе и жизни человека. Охрана животного мира. 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строения и процессов жизнедеятельности кишечнополостных как 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 xml:space="preserve">низших многоклеточных;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черты сходства кишечнополостных  с одноклеточными животными, их основные отличия.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познавательных интересов и мотивов, направленных на изучение  основных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работы с учебником, рабочей тетрадью и дидактическими материалами,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процесс возможного происхождения многоклеточных от колониальных жгутиковых; широкое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 типов и классов многоклеточных животных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Стр.99-111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Плоские черви.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собенности  строения и процессов  жизнедеятельности свободноживущих форм  и паразитич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 xml:space="preserve">еских  плоских червей;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черты сходства и различия в строении плоских червей и кишечнополостных.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плоских червей, приспособления к паразитизму и к свободному образу жизни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Стр.112-118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строения и жизнедеятельности круглых червей.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5A2970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ризнаки круглых червей; характеризовать особенности строения и процессов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ьности круглых червей;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процессов жизнедеятельности круглых червей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круглых червей в связи с образом их жизни; аскариду, как кишечного паразита человека; меры профилактики паразитических заболеваний.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Стр.119-124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Строение, образ жизни  и значение кольчатых червей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5A2970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начение кольчатых червей в природе, жизни и хозяйственной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человека;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черты организации кольчатых червей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внутреннюю организацию кольчатых червей; отметить появление  наружных паразитов (пиявок); важную роль дождевых червей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процессах почвообразования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Стр.125-131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Тип Моллюски. Строение, разнообразие и значение моллюсков.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5A2970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тличительные признаки классов типа Моллюски;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примеры наиболее распространенных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видов моллюсков;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процессов жизнедеятельности моллюсков в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связи со  средой их обитания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отличительные  признаки классов типа Моллюски; особенности строения и процессы жизнедеятельности моллюсков в связи со средой их обитания; общие черты представителей типа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Стр.132-142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Тип Членистоногие. Класс Ракообразные.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5A2970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членистоногих,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их видовое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азнообразие и обилие;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общую характеристику членистоногих; их видовое разнообразие и обилие; класс ракообразных, их строение и образ жизни.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Стр.143-150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Класс Паукообразные.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5A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собенности строения и образ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 xml:space="preserve">а жизни паукообразных;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образа жизни паукообразных; их многообразие и значение в природе и жизни человека.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Стр.151-157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Класс Насекомые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5A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собенности строения и процессы жизнедеятельности насекомых в связи с их образом жи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>зни и средой обитания;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процессы жизнедеятельности насекомых в связи с их образом жизни и средой обитания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Стр.158-169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типа Хордовые.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Подтип Бесчерепные. Надкласс Рыбы. Общая характеристика рыб, их внешнее и внутреннее строение.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5A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ерты усложнения организации хордовых в сравнении с беспозвоночными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животными; выводы о родстве низших хордовых (на примере ланцетника) с позвоночными животными. 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нешний вид и системы органов рыб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познавательных интересов и мотивов,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работы с учебником, рабочей тетрадью и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общее строение рыб, их связь с водной средой.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Стр.176-188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Общая ха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рактеристика класса Земноводные. 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Происхождение, разнообразие, образ жизни и практическое значение  разных групп амфибий.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5A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амфибий, связанные с выходом на сушу;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систематику, строение и значение амфибий.  Происхождение, особенности строения и образ жизни разных отрядов амфибий их практическое значение; полезное значение лягушек и жаб, необходимость их охраны.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 189 - 196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класса Пресмыкающиеся.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собенности строения и образ жизни рептилий, позволившие им завоевать сушу Земли.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происхождение рептилий; вымершие и современные группы; особенности строения и образ жизни, позволившие им завоевать сушу Земли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 200 - 207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класса Птицы.</w:t>
            </w:r>
            <w:r w:rsidR="009A5C3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и развитие птиц.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 группы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риспособленность птиц к жизни в разнообразных 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 xml:space="preserve">условиях среды;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общие черты класса Птицы; особенности строения и процессов жизнедеятельности,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обмена веществ </w:t>
            </w:r>
            <w:r w:rsidR="005A2970">
              <w:rPr>
                <w:rFonts w:ascii="Times New Roman" w:hAnsi="Times New Roman" w:cs="Times New Roman"/>
                <w:sz w:val="20"/>
                <w:szCs w:val="20"/>
              </w:rPr>
              <w:t>птиц в связи с полетом;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черты сходства и различия у птиц и пресмыкающихся.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познавательных интересов и мотивов, направленных на изучение  основных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работы с учебником, рабочей тетрадью и дидактическими материалами,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черты птиц, как высших позвоночных животных: теплокровность (гомотермия), способность к полету,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совершенное развитие органов чувств и нервной  системы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 208 - 217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Разнообразие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систематика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птиц, особенности строения и  образ жизни избранных отрядов, их роль в природе  и хозяйственное значение.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современную систематику птиц, особенности строения и  образ жизни избранных отрядов, их роль в природе  и хозяйственное значение.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 218 - 226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класса Млекопитающие.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>бщие черты класса Млекопитающие; особенности строения, жизнедеятельности, обмена веществ, поведения млекопитающих как одного из наиболее высокоорганизованных классов позвоночных животных.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основные особенности млекопитающих, свидетельствующие о прогрессивном характере их организации (гомотермия, рождение живых детенышей и их выкармливание материнским молоком, совершенное развитие нервной системы).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 227 - 239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Разнообразие млекопитающих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Систематика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млекопитающих, их многообразие, различия образа жизни и строения, роль в природе и хозяйственное значение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интересов и мотивов, направленных на 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Знать: систематику млекопитающих, их многообразие, различия образа жизни и строения, роль в природе и хозяйственное значение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 240 - 246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952B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Раздел 5. Царство Вирусы (1ч)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царства Вирусы.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 открытия и изучения вирусов, сведения о их строении и жизнедеятельности, медицинское значение </w:t>
            </w:r>
            <w:r w:rsidR="00232CEB" w:rsidRPr="00936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познавательных интересов и мотивов, направленных на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 основных свойств живых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работы с учебником, рабочей тетрадью и дидактическими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материалами, готовить сообщения и рефераты.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  <w:r w:rsidR="0093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 xml:space="preserve">историю открытия и изучения вирусов, сведения о их строении и жизнедеятельности, </w:t>
            </w: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значение.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наглядные пособия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Стр. 250 - 253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CEB" w:rsidRPr="0093655A" w:rsidTr="00936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55A">
              <w:rPr>
                <w:rFonts w:ascii="Times New Roman" w:hAnsi="Times New Roman" w:cs="Times New Roman"/>
                <w:sz w:val="20"/>
                <w:szCs w:val="20"/>
              </w:rPr>
              <w:t>Резерв (2ч)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93655A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B" w:rsidRPr="0093655A" w:rsidRDefault="00232CEB" w:rsidP="00936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FF7" w:rsidRDefault="00D70FF7" w:rsidP="00D70FF7">
      <w:pPr>
        <w:rPr>
          <w:rFonts w:ascii="Times New Roman" w:hAnsi="Times New Roman" w:cs="Times New Roman"/>
        </w:rPr>
      </w:pPr>
    </w:p>
    <w:p w:rsidR="0030731E" w:rsidRDefault="0030731E"/>
    <w:sectPr w:rsidR="0030731E" w:rsidSect="00A36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62" w:rsidRDefault="007D3C62" w:rsidP="00D70FF7">
      <w:pPr>
        <w:spacing w:after="0" w:line="240" w:lineRule="auto"/>
      </w:pPr>
      <w:r>
        <w:separator/>
      </w:r>
    </w:p>
  </w:endnote>
  <w:endnote w:type="continuationSeparator" w:id="0">
    <w:p w:rsidR="007D3C62" w:rsidRDefault="007D3C62" w:rsidP="00D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62" w:rsidRDefault="007D3C62" w:rsidP="00D70FF7">
      <w:pPr>
        <w:spacing w:after="0" w:line="240" w:lineRule="auto"/>
      </w:pPr>
      <w:r>
        <w:separator/>
      </w:r>
    </w:p>
  </w:footnote>
  <w:footnote w:type="continuationSeparator" w:id="0">
    <w:p w:rsidR="007D3C62" w:rsidRDefault="007D3C62" w:rsidP="00D7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</w:rPr>
    </w:lvl>
  </w:abstractNum>
  <w:abstractNum w:abstractNumId="3" w15:restartNumberingAfterBreak="0">
    <w:nsid w:val="00000005"/>
    <w:multiLevelType w:val="singleLevel"/>
    <w:tmpl w:val="0000000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■"/>
      <w:lvlJc w:val="left"/>
      <w:pPr>
        <w:tabs>
          <w:tab w:val="num" w:pos="0"/>
        </w:tabs>
        <w:ind w:left="1003" w:hanging="360"/>
      </w:pPr>
      <w:rPr>
        <w:rFonts w:ascii="Arial" w:hAnsi="Aria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z w:val="24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4" w15:restartNumberingAfterBreak="0">
    <w:nsid w:val="0000001B"/>
    <w:multiLevelType w:val="singleLevel"/>
    <w:tmpl w:val="0000001B"/>
    <w:name w:val="WW8Num27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FD47D01"/>
    <w:multiLevelType w:val="multilevel"/>
    <w:tmpl w:val="9FD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46BFA"/>
    <w:multiLevelType w:val="hybridMultilevel"/>
    <w:tmpl w:val="A1104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568C0"/>
    <w:multiLevelType w:val="hybridMultilevel"/>
    <w:tmpl w:val="930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1772F"/>
    <w:multiLevelType w:val="hybridMultilevel"/>
    <w:tmpl w:val="48F0B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62618B"/>
    <w:multiLevelType w:val="hybridMultilevel"/>
    <w:tmpl w:val="0F12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</w:num>
  <w:num w:numId="11">
    <w:abstractNumId w:val="23"/>
  </w:num>
  <w:num w:numId="12">
    <w:abstractNumId w:val="23"/>
  </w:num>
  <w:num w:numId="13">
    <w:abstractNumId w:val="1"/>
  </w:num>
  <w:num w:numId="14">
    <w:abstractNumId w:val="2"/>
  </w:num>
  <w:num w:numId="15">
    <w:abstractNumId w:val="4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23"/>
    <w:rsid w:val="000311F7"/>
    <w:rsid w:val="001454BE"/>
    <w:rsid w:val="001E28AC"/>
    <w:rsid w:val="00232CEB"/>
    <w:rsid w:val="002E26A4"/>
    <w:rsid w:val="0030731E"/>
    <w:rsid w:val="00403956"/>
    <w:rsid w:val="00423726"/>
    <w:rsid w:val="004F4757"/>
    <w:rsid w:val="005A2970"/>
    <w:rsid w:val="005C197B"/>
    <w:rsid w:val="005E6981"/>
    <w:rsid w:val="006C5304"/>
    <w:rsid w:val="006F430E"/>
    <w:rsid w:val="007D3C62"/>
    <w:rsid w:val="00812578"/>
    <w:rsid w:val="0081393D"/>
    <w:rsid w:val="00864972"/>
    <w:rsid w:val="0093655A"/>
    <w:rsid w:val="00963CCF"/>
    <w:rsid w:val="009952BB"/>
    <w:rsid w:val="009A5C3B"/>
    <w:rsid w:val="009D3794"/>
    <w:rsid w:val="009D4C4E"/>
    <w:rsid w:val="009F690B"/>
    <w:rsid w:val="00A36F5A"/>
    <w:rsid w:val="00D433CE"/>
    <w:rsid w:val="00D70FF7"/>
    <w:rsid w:val="00DD4423"/>
    <w:rsid w:val="00EC69BB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59F2"/>
  <w15:docId w15:val="{93322B2B-1C1F-4DB6-9710-F4B7FFF4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7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D70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D70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D70F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c8">
    <w:name w:val="c8"/>
    <w:basedOn w:val="a0"/>
    <w:rsid w:val="00D70FF7"/>
  </w:style>
  <w:style w:type="character" w:customStyle="1" w:styleId="a7">
    <w:name w:val="Символ сноски"/>
    <w:rsid w:val="00D70FF7"/>
    <w:rPr>
      <w:vertAlign w:val="superscript"/>
    </w:rPr>
  </w:style>
  <w:style w:type="table" w:styleId="a8">
    <w:name w:val="Table Grid"/>
    <w:basedOn w:val="a1"/>
    <w:rsid w:val="00D70F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6562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2017-09-30T15:45:00Z</dcterms:created>
  <dcterms:modified xsi:type="dcterms:W3CDTF">2017-10-22T16:13:00Z</dcterms:modified>
</cp:coreProperties>
</file>