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5A" w:rsidRPr="00DF718C" w:rsidRDefault="0087035A" w:rsidP="0087035A">
      <w:pPr>
        <w:jc w:val="center"/>
        <w:rPr>
          <w:rFonts w:ascii="Times New Roman" w:hAnsi="Times New Roman"/>
          <w:sz w:val="24"/>
          <w:szCs w:val="24"/>
        </w:rPr>
      </w:pPr>
      <w:r w:rsidRPr="00DF718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7035A" w:rsidRPr="00DF718C" w:rsidRDefault="0087035A" w:rsidP="0087035A">
      <w:pPr>
        <w:jc w:val="center"/>
        <w:rPr>
          <w:rFonts w:ascii="Times New Roman" w:hAnsi="Times New Roman"/>
          <w:sz w:val="24"/>
          <w:szCs w:val="24"/>
        </w:rPr>
      </w:pPr>
      <w:r w:rsidRPr="00DF718C">
        <w:rPr>
          <w:rFonts w:ascii="Times New Roman" w:hAnsi="Times New Roman"/>
          <w:sz w:val="24"/>
          <w:szCs w:val="24"/>
        </w:rPr>
        <w:t>«Средняя общеобразовательная школа № 14 г. Назарово Красноярского края»</w:t>
      </w:r>
    </w:p>
    <w:tbl>
      <w:tblPr>
        <w:tblStyle w:val="a4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394"/>
      </w:tblGrid>
      <w:tr w:rsidR="0087035A" w:rsidRPr="00DF718C" w:rsidTr="0087035A">
        <w:tc>
          <w:tcPr>
            <w:tcW w:w="5954" w:type="dxa"/>
          </w:tcPr>
          <w:p w:rsidR="0087035A" w:rsidRPr="00DF718C" w:rsidRDefault="0087035A" w:rsidP="00ED04F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035A" w:rsidRPr="00DF718C" w:rsidRDefault="0087035A" w:rsidP="00ED04F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718C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  <w:r w:rsidRPr="00DF718C">
              <w:rPr>
                <w:rFonts w:ascii="Times New Roman" w:hAnsi="Times New Roman"/>
                <w:sz w:val="24"/>
                <w:szCs w:val="24"/>
              </w:rPr>
              <w:t xml:space="preserve"> на методическом </w:t>
            </w:r>
          </w:p>
          <w:p w:rsidR="0087035A" w:rsidRPr="00DF718C" w:rsidRDefault="0087035A" w:rsidP="00ED04F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718C">
              <w:rPr>
                <w:rFonts w:ascii="Times New Roman" w:hAnsi="Times New Roman"/>
                <w:sz w:val="24"/>
                <w:szCs w:val="24"/>
              </w:rPr>
              <w:t>объединении</w:t>
            </w:r>
            <w:proofErr w:type="gramEnd"/>
            <w:r w:rsidRPr="00DF718C">
              <w:rPr>
                <w:rFonts w:ascii="Times New Roman" w:hAnsi="Times New Roman"/>
                <w:sz w:val="24"/>
                <w:szCs w:val="24"/>
              </w:rPr>
              <w:t xml:space="preserve"> 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естественнонаучного цикла</w:t>
            </w:r>
          </w:p>
          <w:p w:rsidR="0087035A" w:rsidRPr="00DF718C" w:rsidRDefault="0087035A" w:rsidP="00ED04F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18C">
              <w:rPr>
                <w:rFonts w:ascii="Times New Roman" w:hAnsi="Times New Roman"/>
                <w:sz w:val="24"/>
                <w:szCs w:val="24"/>
              </w:rPr>
              <w:t xml:space="preserve"> Протокол №___от ___________2016</w:t>
            </w:r>
          </w:p>
        </w:tc>
        <w:tc>
          <w:tcPr>
            <w:tcW w:w="4394" w:type="dxa"/>
          </w:tcPr>
          <w:p w:rsidR="0087035A" w:rsidRPr="00DF718C" w:rsidRDefault="0087035A" w:rsidP="00ED0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18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87035A" w:rsidRPr="00DF718C" w:rsidRDefault="0087035A" w:rsidP="00ED04FE">
            <w:pPr>
              <w:ind w:left="1735" w:hanging="17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18C">
              <w:rPr>
                <w:rFonts w:ascii="Times New Roman" w:hAnsi="Times New Roman"/>
                <w:sz w:val="24"/>
                <w:szCs w:val="24"/>
              </w:rPr>
              <w:t xml:space="preserve">                                УТВЕРЖДАЮ</w:t>
            </w:r>
          </w:p>
          <w:p w:rsidR="0087035A" w:rsidRPr="00DF718C" w:rsidRDefault="0087035A" w:rsidP="00ED04FE">
            <w:pPr>
              <w:ind w:left="1735" w:hanging="17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18C">
              <w:rPr>
                <w:rFonts w:ascii="Times New Roman" w:hAnsi="Times New Roman"/>
                <w:sz w:val="24"/>
                <w:szCs w:val="24"/>
              </w:rPr>
              <w:t xml:space="preserve">            Директор МБОУ «СОШ 14»</w:t>
            </w:r>
          </w:p>
          <w:p w:rsidR="0087035A" w:rsidRPr="00DF718C" w:rsidRDefault="0087035A" w:rsidP="00ED04FE">
            <w:pPr>
              <w:ind w:left="1735" w:hanging="17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18C">
              <w:rPr>
                <w:rFonts w:ascii="Times New Roman" w:hAnsi="Times New Roman"/>
                <w:sz w:val="24"/>
                <w:szCs w:val="24"/>
              </w:rPr>
              <w:t xml:space="preserve">              ___________</w:t>
            </w:r>
            <w:proofErr w:type="spellStart"/>
            <w:r w:rsidRPr="00DF718C">
              <w:rPr>
                <w:rFonts w:ascii="Times New Roman" w:hAnsi="Times New Roman"/>
                <w:sz w:val="24"/>
                <w:szCs w:val="24"/>
              </w:rPr>
              <w:t>В.Ф.Цветцых</w:t>
            </w:r>
            <w:proofErr w:type="spellEnd"/>
          </w:p>
          <w:p w:rsidR="0087035A" w:rsidRPr="00DF718C" w:rsidRDefault="0087035A" w:rsidP="00ED04FE">
            <w:pPr>
              <w:ind w:left="1735" w:hanging="17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18C">
              <w:rPr>
                <w:rFonts w:ascii="Times New Roman" w:hAnsi="Times New Roman"/>
                <w:sz w:val="24"/>
                <w:szCs w:val="24"/>
              </w:rPr>
              <w:t xml:space="preserve">           Приказ №__ /___ </w:t>
            </w:r>
            <w:proofErr w:type="gramStart"/>
            <w:r w:rsidRPr="00DF718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F718C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87035A" w:rsidRPr="00DF718C" w:rsidRDefault="0087035A" w:rsidP="00ED04FE">
            <w:pPr>
              <w:spacing w:line="36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035A" w:rsidRPr="00DF718C" w:rsidRDefault="0087035A" w:rsidP="0087035A">
      <w:pPr>
        <w:jc w:val="both"/>
        <w:rPr>
          <w:rFonts w:ascii="Times New Roman" w:hAnsi="Times New Roman"/>
          <w:sz w:val="24"/>
          <w:szCs w:val="24"/>
        </w:rPr>
      </w:pPr>
    </w:p>
    <w:p w:rsidR="0087035A" w:rsidRDefault="0087035A" w:rsidP="008703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035A" w:rsidRDefault="0087035A" w:rsidP="008703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7035A" w:rsidRPr="00146212" w:rsidRDefault="0087035A" w:rsidP="0087035A">
      <w:pPr>
        <w:jc w:val="center"/>
        <w:rPr>
          <w:rFonts w:ascii="Times New Roman" w:hAnsi="Times New Roman"/>
          <w:b/>
          <w:sz w:val="28"/>
          <w:szCs w:val="28"/>
        </w:rPr>
      </w:pPr>
      <w:r w:rsidRPr="00146212">
        <w:rPr>
          <w:rFonts w:ascii="Times New Roman" w:hAnsi="Times New Roman"/>
          <w:b/>
          <w:sz w:val="28"/>
          <w:szCs w:val="28"/>
        </w:rPr>
        <w:t>Рабочая программа по учебному предмету биология</w:t>
      </w:r>
    </w:p>
    <w:p w:rsidR="0087035A" w:rsidRPr="00146212" w:rsidRDefault="0087035A" w:rsidP="0087035A">
      <w:pPr>
        <w:jc w:val="center"/>
        <w:rPr>
          <w:rFonts w:ascii="Times New Roman" w:hAnsi="Times New Roman"/>
          <w:b/>
          <w:sz w:val="28"/>
          <w:szCs w:val="28"/>
        </w:rPr>
      </w:pPr>
      <w:r w:rsidRPr="00146212">
        <w:rPr>
          <w:rFonts w:ascii="Times New Roman" w:hAnsi="Times New Roman"/>
          <w:b/>
          <w:sz w:val="28"/>
          <w:szCs w:val="28"/>
        </w:rPr>
        <w:t>среднего общего образования</w:t>
      </w:r>
    </w:p>
    <w:p w:rsidR="0087035A" w:rsidRPr="00146212" w:rsidRDefault="0087035A" w:rsidP="008703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5-9  классы</w:t>
      </w:r>
    </w:p>
    <w:p w:rsidR="0087035A" w:rsidRPr="00DF718C" w:rsidRDefault="0087035A" w:rsidP="0087035A">
      <w:pPr>
        <w:jc w:val="both"/>
        <w:rPr>
          <w:rFonts w:ascii="Times New Roman" w:hAnsi="Times New Roman"/>
          <w:sz w:val="24"/>
          <w:szCs w:val="24"/>
        </w:rPr>
      </w:pPr>
    </w:p>
    <w:p w:rsidR="0087035A" w:rsidRDefault="0087035A" w:rsidP="0087035A">
      <w:pPr>
        <w:jc w:val="both"/>
        <w:rPr>
          <w:rFonts w:ascii="Times New Roman" w:hAnsi="Times New Roman"/>
          <w:sz w:val="24"/>
          <w:szCs w:val="24"/>
        </w:rPr>
      </w:pPr>
    </w:p>
    <w:p w:rsidR="0087035A" w:rsidRDefault="0087035A" w:rsidP="0087035A">
      <w:pPr>
        <w:jc w:val="both"/>
        <w:rPr>
          <w:rFonts w:ascii="Times New Roman" w:hAnsi="Times New Roman"/>
          <w:sz w:val="24"/>
          <w:szCs w:val="24"/>
        </w:rPr>
      </w:pPr>
    </w:p>
    <w:p w:rsidR="0087035A" w:rsidRPr="00DF718C" w:rsidRDefault="0087035A" w:rsidP="0087035A">
      <w:pPr>
        <w:jc w:val="both"/>
        <w:rPr>
          <w:rFonts w:ascii="Times New Roman" w:hAnsi="Times New Roman"/>
          <w:sz w:val="24"/>
          <w:szCs w:val="24"/>
        </w:rPr>
      </w:pPr>
    </w:p>
    <w:p w:rsidR="0087035A" w:rsidRPr="00DF718C" w:rsidRDefault="0087035A" w:rsidP="0087035A">
      <w:pPr>
        <w:jc w:val="both"/>
        <w:rPr>
          <w:rFonts w:ascii="Times New Roman" w:hAnsi="Times New Roman"/>
          <w:sz w:val="24"/>
          <w:szCs w:val="24"/>
        </w:rPr>
      </w:pPr>
      <w:r w:rsidRPr="00DF718C">
        <w:rPr>
          <w:rFonts w:ascii="Times New Roman" w:hAnsi="Times New Roman"/>
          <w:sz w:val="24"/>
          <w:szCs w:val="24"/>
        </w:rPr>
        <w:t>Учитель Тюленева С.М.</w:t>
      </w:r>
    </w:p>
    <w:p w:rsidR="0087035A" w:rsidRPr="00DF718C" w:rsidRDefault="0087035A" w:rsidP="0087035A">
      <w:pPr>
        <w:jc w:val="both"/>
        <w:rPr>
          <w:rFonts w:ascii="Times New Roman" w:hAnsi="Times New Roman"/>
          <w:sz w:val="24"/>
          <w:szCs w:val="24"/>
        </w:rPr>
      </w:pPr>
      <w:r w:rsidRPr="00DF718C">
        <w:rPr>
          <w:rFonts w:ascii="Times New Roman" w:hAnsi="Times New Roman"/>
          <w:sz w:val="24"/>
          <w:szCs w:val="24"/>
        </w:rPr>
        <w:t>Категория  высшая</w:t>
      </w:r>
    </w:p>
    <w:p w:rsidR="0087035A" w:rsidRDefault="0087035A" w:rsidP="0087035A">
      <w:pPr>
        <w:jc w:val="both"/>
        <w:rPr>
          <w:rFonts w:ascii="Times New Roman" w:hAnsi="Times New Roman"/>
          <w:sz w:val="24"/>
          <w:szCs w:val="24"/>
        </w:rPr>
      </w:pPr>
      <w:r w:rsidRPr="00DF718C">
        <w:rPr>
          <w:rFonts w:ascii="Times New Roman" w:hAnsi="Times New Roman"/>
          <w:sz w:val="24"/>
          <w:szCs w:val="24"/>
        </w:rPr>
        <w:t>Стаж  работы 32 года</w:t>
      </w:r>
    </w:p>
    <w:p w:rsidR="0087035A" w:rsidRDefault="0087035A" w:rsidP="0087035A">
      <w:pPr>
        <w:jc w:val="both"/>
        <w:rPr>
          <w:rFonts w:ascii="Times New Roman" w:hAnsi="Times New Roman"/>
          <w:sz w:val="24"/>
          <w:szCs w:val="24"/>
        </w:rPr>
      </w:pPr>
    </w:p>
    <w:p w:rsidR="0087035A" w:rsidRDefault="0087035A" w:rsidP="0087035A">
      <w:pPr>
        <w:jc w:val="both"/>
        <w:rPr>
          <w:rFonts w:ascii="Times New Roman" w:hAnsi="Times New Roman"/>
          <w:sz w:val="24"/>
          <w:szCs w:val="24"/>
        </w:rPr>
      </w:pPr>
    </w:p>
    <w:p w:rsidR="0087035A" w:rsidRDefault="0087035A" w:rsidP="0087035A">
      <w:pPr>
        <w:jc w:val="both"/>
        <w:rPr>
          <w:rFonts w:ascii="Times New Roman" w:hAnsi="Times New Roman"/>
          <w:sz w:val="24"/>
          <w:szCs w:val="24"/>
        </w:rPr>
      </w:pPr>
    </w:p>
    <w:p w:rsidR="0087035A" w:rsidRDefault="0087035A" w:rsidP="0087035A">
      <w:pPr>
        <w:jc w:val="both"/>
        <w:rPr>
          <w:rFonts w:ascii="Times New Roman" w:hAnsi="Times New Roman"/>
          <w:sz w:val="24"/>
          <w:szCs w:val="24"/>
        </w:rPr>
      </w:pPr>
    </w:p>
    <w:p w:rsidR="0087035A" w:rsidRDefault="0087035A" w:rsidP="0087035A">
      <w:pPr>
        <w:jc w:val="both"/>
        <w:rPr>
          <w:rFonts w:ascii="Times New Roman" w:hAnsi="Times New Roman"/>
          <w:sz w:val="24"/>
          <w:szCs w:val="24"/>
        </w:rPr>
      </w:pPr>
    </w:p>
    <w:p w:rsidR="0087035A" w:rsidRDefault="0087035A" w:rsidP="0087035A">
      <w:pPr>
        <w:jc w:val="both"/>
        <w:rPr>
          <w:rFonts w:ascii="Times New Roman" w:hAnsi="Times New Roman"/>
          <w:sz w:val="24"/>
          <w:szCs w:val="24"/>
        </w:rPr>
      </w:pPr>
    </w:p>
    <w:p w:rsidR="0087035A" w:rsidRDefault="0087035A" w:rsidP="0087035A">
      <w:pPr>
        <w:jc w:val="both"/>
        <w:rPr>
          <w:rFonts w:ascii="Times New Roman" w:hAnsi="Times New Roman"/>
          <w:sz w:val="24"/>
          <w:szCs w:val="24"/>
        </w:rPr>
      </w:pPr>
    </w:p>
    <w:p w:rsidR="0087035A" w:rsidRDefault="0087035A" w:rsidP="0087035A">
      <w:pPr>
        <w:jc w:val="both"/>
        <w:rPr>
          <w:rFonts w:ascii="Times New Roman" w:hAnsi="Times New Roman"/>
          <w:sz w:val="24"/>
          <w:szCs w:val="24"/>
        </w:rPr>
      </w:pPr>
    </w:p>
    <w:p w:rsidR="0087035A" w:rsidRDefault="0087035A" w:rsidP="0087035A">
      <w:pPr>
        <w:jc w:val="center"/>
        <w:rPr>
          <w:rFonts w:ascii="Times New Roman" w:hAnsi="Times New Roman"/>
          <w:sz w:val="24"/>
          <w:szCs w:val="24"/>
        </w:rPr>
      </w:pPr>
      <w:r w:rsidRPr="00DF718C">
        <w:rPr>
          <w:rFonts w:ascii="Times New Roman" w:hAnsi="Times New Roman"/>
          <w:sz w:val="24"/>
          <w:szCs w:val="24"/>
        </w:rPr>
        <w:t>2016 - 2017 учебный год</w:t>
      </w:r>
    </w:p>
    <w:p w:rsidR="0087035A" w:rsidRPr="00FD6930" w:rsidRDefault="0087035A" w:rsidP="0087035A">
      <w:pPr>
        <w:jc w:val="center"/>
        <w:rPr>
          <w:rFonts w:ascii="Times New Roman" w:hAnsi="Times New Roman"/>
          <w:b/>
          <w:sz w:val="24"/>
          <w:szCs w:val="24"/>
        </w:rPr>
      </w:pPr>
      <w:r w:rsidRPr="00FD6930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7035A" w:rsidRPr="00FD6930" w:rsidRDefault="0087035A" w:rsidP="00B0747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>Рабочая программа по биологии за курс основного общего образования составлена на основе:</w:t>
      </w:r>
    </w:p>
    <w:p w:rsidR="0087035A" w:rsidRPr="00FD6930" w:rsidRDefault="0087035A" w:rsidP="00B07472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образования/Минобрнауки РФ. – М.: Просвещение, 2011. – (Стандарты второго поколения);</w:t>
      </w:r>
    </w:p>
    <w:p w:rsidR="0087035A" w:rsidRPr="00FD6930" w:rsidRDefault="0087035A" w:rsidP="00B0747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>Фундаментального ядра содержания общего образования;</w:t>
      </w:r>
    </w:p>
    <w:p w:rsidR="0087035A" w:rsidRPr="00FD6930" w:rsidRDefault="0087035A" w:rsidP="00B07472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>Требований к результатам освоения основной образовательной программы основного общего образования представленных в основной образовательной программе основного общего образования;</w:t>
      </w:r>
    </w:p>
    <w:p w:rsidR="0087035A" w:rsidRPr="00FD6930" w:rsidRDefault="0087035A" w:rsidP="00B07472">
      <w:pPr>
        <w:pStyle w:val="a3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биологии  - М.: Просвещение, 2011г.        (Стандарты  второго поколения);</w:t>
      </w:r>
    </w:p>
    <w:p w:rsidR="0087035A" w:rsidRPr="00FD6930" w:rsidRDefault="0087035A" w:rsidP="00B07472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930">
        <w:rPr>
          <w:rFonts w:ascii="Times New Roman" w:hAnsi="Times New Roman"/>
          <w:sz w:val="24"/>
          <w:szCs w:val="24"/>
        </w:rPr>
        <w:t>Программа курса Биология 5—9 классы, линия Ракурс  под редакцией Романовой Н.И   - М.: ООО «Русское слово», 2012 – (ФГОС.</w:t>
      </w:r>
      <w:proofErr w:type="gramEnd"/>
      <w:r w:rsidRPr="00FD69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6930">
        <w:rPr>
          <w:rFonts w:ascii="Times New Roman" w:hAnsi="Times New Roman"/>
          <w:sz w:val="24"/>
          <w:szCs w:val="24"/>
        </w:rPr>
        <w:t>Инновационная школа).</w:t>
      </w:r>
      <w:proofErr w:type="gramEnd"/>
    </w:p>
    <w:p w:rsidR="0087035A" w:rsidRPr="00FD6930" w:rsidRDefault="0087035A" w:rsidP="00B07472">
      <w:pPr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035A" w:rsidRPr="00FD6930" w:rsidRDefault="0087035A" w:rsidP="00B07472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b/>
          <w:bCs/>
          <w:sz w:val="24"/>
          <w:szCs w:val="24"/>
        </w:rPr>
        <w:t xml:space="preserve">Цели реализации </w:t>
      </w:r>
      <w:r w:rsidRPr="00FD6930">
        <w:rPr>
          <w:rFonts w:ascii="Times New Roman" w:hAnsi="Times New Roman"/>
          <w:sz w:val="24"/>
          <w:szCs w:val="24"/>
        </w:rPr>
        <w:t xml:space="preserve">программы: </w:t>
      </w:r>
    </w:p>
    <w:p w:rsidR="0087035A" w:rsidRPr="00FD6930" w:rsidRDefault="0087035A" w:rsidP="00B07472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930">
        <w:rPr>
          <w:rFonts w:ascii="Times New Roman" w:hAnsi="Times New Roman"/>
          <w:sz w:val="24"/>
          <w:szCs w:val="24"/>
        </w:rPr>
        <w:t xml:space="preserve">достижение обучающимися результатов изучения биологии в соответствии с требованиями, утвержденными Федеральным государственным образовательным стандартом основного общего образования. </w:t>
      </w:r>
      <w:proofErr w:type="gramEnd"/>
    </w:p>
    <w:p w:rsidR="0087035A" w:rsidRPr="00FD6930" w:rsidRDefault="0087035A" w:rsidP="00B07472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>освоение межпредметных понятий, универсальных учебных действий, обеспечивающих успешное изучение биологии на уровне среднего общего образования, создание условий для достижения личностных результатов основного общего образования.</w:t>
      </w:r>
    </w:p>
    <w:p w:rsidR="0087035A" w:rsidRPr="00FD6930" w:rsidRDefault="0087035A" w:rsidP="00B074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b/>
          <w:bCs/>
          <w:sz w:val="24"/>
          <w:szCs w:val="24"/>
        </w:rPr>
        <w:t xml:space="preserve">1.2. Задачами реализации </w:t>
      </w:r>
      <w:r w:rsidRPr="00FD6930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являются:</w:t>
      </w:r>
    </w:p>
    <w:p w:rsidR="0087035A" w:rsidRPr="00FD6930" w:rsidRDefault="0087035A" w:rsidP="00B074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>1) обеспечение в процессе изучения биологии условий для достижения планируемых результатов освоения основной образовательной программы основного общего образования всеми обучающимися;</w:t>
      </w:r>
    </w:p>
    <w:p w:rsidR="0087035A" w:rsidRPr="00FD6930" w:rsidRDefault="0087035A" w:rsidP="00B074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>2) создание условий для развития личности, способностей, удовлетворения познавательных интересов, самореализации обучающихся, в том числе одаренных;</w:t>
      </w:r>
    </w:p>
    <w:p w:rsidR="0087035A" w:rsidRPr="00FD6930" w:rsidRDefault="0087035A" w:rsidP="00B074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>3) создание условий для формирования ценностей обучающихся, основ их гражданской идентичности и социально-профессиональных ориентаций;</w:t>
      </w:r>
    </w:p>
    <w:p w:rsidR="0087035A" w:rsidRPr="00FD6930" w:rsidRDefault="0087035A" w:rsidP="00B074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lastRenderedPageBreak/>
        <w:t>4) включение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87035A" w:rsidRPr="00FD6930" w:rsidRDefault="0087035A" w:rsidP="00B074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 xml:space="preserve">5) создание условий для формирования у обучающихся опыта </w:t>
      </w:r>
      <w:proofErr w:type="gramStart"/>
      <w:r w:rsidRPr="00FD6930">
        <w:rPr>
          <w:rFonts w:ascii="Times New Roman" w:hAnsi="Times New Roman"/>
          <w:sz w:val="24"/>
          <w:szCs w:val="24"/>
        </w:rPr>
        <w:t>самостоятельной</w:t>
      </w:r>
      <w:proofErr w:type="gramEnd"/>
      <w:r w:rsidRPr="00FD6930">
        <w:rPr>
          <w:rFonts w:ascii="Times New Roman" w:hAnsi="Times New Roman"/>
          <w:sz w:val="24"/>
          <w:szCs w:val="24"/>
        </w:rPr>
        <w:t xml:space="preserve"> учебной деятельности;</w:t>
      </w:r>
    </w:p>
    <w:p w:rsidR="0087035A" w:rsidRPr="00FD6930" w:rsidRDefault="0087035A" w:rsidP="00B074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>6) создание условий для формирования у обучающихся навыков здорового и безопасного для человека и окружающей его среды образа жизни;</w:t>
      </w:r>
    </w:p>
    <w:p w:rsidR="0087035A" w:rsidRPr="00FD6930" w:rsidRDefault="0087035A" w:rsidP="00B074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>7) знакомство учащихся с методами научного познания и методами исследования объектов и явлений природы;</w:t>
      </w:r>
    </w:p>
    <w:p w:rsidR="0087035A" w:rsidRPr="00FD6930" w:rsidRDefault="0087035A" w:rsidP="00B074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>8) формирование у учащихся умений наблюдать природные объекты и выполнять опыты, лабораторные работы и экспериментальные исследования с использованием приборов, широко применяемых в практической жизни;</w:t>
      </w:r>
    </w:p>
    <w:p w:rsidR="0087035A" w:rsidRPr="00FD6930" w:rsidRDefault="0087035A" w:rsidP="00B074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>9) овладение учащимися такими общенаучными понятиями, как объект и предмет, эмпирически установленный факт, проблема, гипотеза, теоретический вывод, результат экспериментальной проверки;</w:t>
      </w:r>
    </w:p>
    <w:p w:rsidR="0087035A" w:rsidRPr="00FD6930" w:rsidRDefault="0087035A" w:rsidP="00B074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>10)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</w:t>
      </w:r>
    </w:p>
    <w:p w:rsidR="0087035A" w:rsidRPr="00FD6930" w:rsidRDefault="0087035A" w:rsidP="00B0747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D6930">
        <w:rPr>
          <w:rFonts w:ascii="Times New Roman" w:hAnsi="Times New Roman"/>
          <w:b/>
          <w:bCs/>
          <w:sz w:val="24"/>
          <w:szCs w:val="24"/>
        </w:rPr>
        <w:t>2. Общая характеристика учебного предмета, курса</w:t>
      </w:r>
    </w:p>
    <w:p w:rsidR="0087035A" w:rsidRPr="00FD6930" w:rsidRDefault="0087035A" w:rsidP="00B0747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D6930">
        <w:rPr>
          <w:rFonts w:ascii="Times New Roman" w:hAnsi="Times New Roman"/>
          <w:b/>
          <w:i/>
          <w:sz w:val="24"/>
          <w:szCs w:val="24"/>
        </w:rPr>
        <w:t>2.1. Основные разделы программы учебного предмета, курса.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>Примерная программа по биологии строится с учетом следующих содержательных линий:</w:t>
      </w:r>
    </w:p>
    <w:p w:rsidR="0087035A" w:rsidRPr="00FD6930" w:rsidRDefault="0087035A" w:rsidP="00B07472">
      <w:pPr>
        <w:pStyle w:val="a3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1800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>многообразие и эволюция органического мира;</w:t>
      </w:r>
    </w:p>
    <w:p w:rsidR="0087035A" w:rsidRPr="00FD6930" w:rsidRDefault="0087035A" w:rsidP="00B07472">
      <w:pPr>
        <w:pStyle w:val="a3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1800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>биологическая природа и социальная сущность человека;</w:t>
      </w:r>
    </w:p>
    <w:p w:rsidR="0087035A" w:rsidRPr="00FD6930" w:rsidRDefault="0087035A" w:rsidP="00B07472">
      <w:pPr>
        <w:pStyle w:val="a3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hanging="1800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>уровневая организация живой природы.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b/>
          <w:sz w:val="24"/>
          <w:szCs w:val="24"/>
        </w:rPr>
        <w:t>Раздел «Живые организмы»</w:t>
      </w:r>
      <w:r w:rsidRPr="00FD6930">
        <w:rPr>
          <w:rFonts w:ascii="Times New Roman" w:hAnsi="Times New Roman"/>
          <w:sz w:val="24"/>
          <w:szCs w:val="24"/>
        </w:rPr>
        <w:t xml:space="preserve">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lastRenderedPageBreak/>
        <w:t xml:space="preserve">В данном разделе курс «Введение в биологию» изучается в 5 классе, курс «Растения» изучается в 6 классе, курс «Животные» – 7 классе и предусматривается выполнение лабораторных работ. 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>В разделе «Живые организмы» образовательный процесс построен на основе использования межпредметных связей с химией, математикой, информатикой, географией.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b/>
          <w:sz w:val="24"/>
          <w:szCs w:val="24"/>
        </w:rPr>
        <w:t>В разделе «Человек и его здоровье»</w:t>
      </w:r>
      <w:r w:rsidRPr="00FD6930">
        <w:rPr>
          <w:rFonts w:ascii="Times New Roman" w:hAnsi="Times New Roman"/>
          <w:sz w:val="24"/>
          <w:szCs w:val="24"/>
        </w:rPr>
        <w:t xml:space="preserve">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 В данном разделе предусматривается выполнение лабораторных работ. 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>В разделе «Человек и его здоровье» образовательный процесс построен на основе использования межпредметных связей с химией, математикой, информатикой, физикой, психологией.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 xml:space="preserve">Содержание </w:t>
      </w:r>
      <w:r w:rsidRPr="00FD6930">
        <w:rPr>
          <w:rFonts w:ascii="Times New Roman" w:hAnsi="Times New Roman"/>
          <w:b/>
          <w:sz w:val="24"/>
          <w:szCs w:val="24"/>
        </w:rPr>
        <w:t>раздела «Общие биологические закономерности»</w:t>
      </w:r>
      <w:r w:rsidRPr="00FD6930">
        <w:rPr>
          <w:rFonts w:ascii="Times New Roman" w:hAnsi="Times New Roman"/>
          <w:sz w:val="24"/>
          <w:szCs w:val="24"/>
        </w:rPr>
        <w:t xml:space="preserve"> подчинено, </w:t>
      </w:r>
    </w:p>
    <w:p w:rsidR="0087035A" w:rsidRPr="00FD6930" w:rsidRDefault="0087035A" w:rsidP="00B074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 xml:space="preserve">во-первых, обобщению и систематизации того содержания, которое  было освоено учащимися при изучении курса биологии </w:t>
      </w:r>
      <w:proofErr w:type="gramStart"/>
      <w:r w:rsidRPr="00FD6930">
        <w:rPr>
          <w:rFonts w:ascii="Times New Roman" w:hAnsi="Times New Roman"/>
          <w:sz w:val="24"/>
          <w:szCs w:val="24"/>
        </w:rPr>
        <w:t>в</w:t>
      </w:r>
      <w:proofErr w:type="gramEnd"/>
      <w:r w:rsidRPr="00FD6930">
        <w:rPr>
          <w:rFonts w:ascii="Times New Roman" w:hAnsi="Times New Roman"/>
          <w:sz w:val="24"/>
          <w:szCs w:val="24"/>
        </w:rPr>
        <w:t xml:space="preserve"> основной школе; </w:t>
      </w:r>
    </w:p>
    <w:p w:rsidR="0087035A" w:rsidRPr="00FD6930" w:rsidRDefault="0087035A" w:rsidP="00B074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 xml:space="preserve">во-вторых, знакомству школьников с некоторыми доступными для их восприятия общебиологическими закономерностями. 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 xml:space="preserve">Содержание данного раздела может изучаться в виде самостоятельного  блока или включаться в содержание курса «Общая биология» для 10-11 классов. В данном разделе предусматривается выполнение лабораторных работ. 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>В разделе «Общие биологические закономерности» образовательный процесс построен на основе использования межпредметных связей с химией, математикой, информатикой.</w:t>
      </w:r>
    </w:p>
    <w:p w:rsidR="0087035A" w:rsidRPr="00FD6930" w:rsidRDefault="0087035A" w:rsidP="00B0747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>Содержание каждого раздела строится на основе деятельностного подхода,  предусматривается выполнение проектно-исследовательских работ.</w:t>
      </w:r>
    </w:p>
    <w:p w:rsidR="0087035A" w:rsidRPr="00FD6930" w:rsidRDefault="0087035A" w:rsidP="00B074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035A" w:rsidRPr="00FD6930" w:rsidRDefault="0087035A" w:rsidP="00B0747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D6930">
        <w:rPr>
          <w:rFonts w:ascii="Times New Roman" w:hAnsi="Times New Roman"/>
          <w:b/>
          <w:i/>
          <w:sz w:val="24"/>
          <w:szCs w:val="24"/>
        </w:rPr>
        <w:t>2.2. Перечень форм организации учебной деятельности обучающихся,</w:t>
      </w:r>
    </w:p>
    <w:p w:rsidR="0087035A" w:rsidRPr="00FD6930" w:rsidRDefault="0087035A" w:rsidP="00B074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 xml:space="preserve">Наряду с уроком система общих форм организации учебной деятельности обучающихся включает целый комплекс форм организации учебного процесса, таких как </w:t>
      </w:r>
    </w:p>
    <w:p w:rsidR="0087035A" w:rsidRPr="00FD6930" w:rsidRDefault="0087035A" w:rsidP="00B07472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930">
        <w:rPr>
          <w:rFonts w:ascii="Times New Roman" w:hAnsi="Times New Roman"/>
          <w:sz w:val="24"/>
          <w:szCs w:val="24"/>
        </w:rPr>
        <w:t xml:space="preserve">лекция, семинарские, практические и лабораторные занятия, диспут, конференция, зачет, факультативные занятия, консультации; </w:t>
      </w:r>
      <w:proofErr w:type="gramEnd"/>
    </w:p>
    <w:p w:rsidR="0087035A" w:rsidRPr="00FD6930" w:rsidRDefault="0087035A" w:rsidP="00B07472">
      <w:pPr>
        <w:pStyle w:val="a3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 xml:space="preserve">формы внеклассной, внеаудиторной работы (предметные кружки, студии, научные общества, олимпиады, конкурсы) и т.д. </w:t>
      </w:r>
    </w:p>
    <w:p w:rsidR="0087035A" w:rsidRDefault="0087035A" w:rsidP="00B074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lastRenderedPageBreak/>
        <w:t xml:space="preserve">В рамках этих форм обучения может быть организована </w:t>
      </w:r>
      <w:r w:rsidRPr="00E329EC">
        <w:rPr>
          <w:rFonts w:ascii="Times New Roman" w:hAnsi="Times New Roman"/>
          <w:sz w:val="24"/>
          <w:szCs w:val="24"/>
        </w:rPr>
        <w:t xml:space="preserve">коллективная, групповая, индивидуальная, фронтальная работа </w:t>
      </w:r>
      <w:r w:rsidRPr="00FD6930">
        <w:rPr>
          <w:rFonts w:ascii="Times New Roman" w:hAnsi="Times New Roman"/>
          <w:sz w:val="24"/>
          <w:szCs w:val="24"/>
        </w:rPr>
        <w:t>учащихся как дифференцированного, так и недифференцированного характера.</w:t>
      </w:r>
    </w:p>
    <w:p w:rsidR="0087035A" w:rsidRDefault="0087035A" w:rsidP="00B074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 xml:space="preserve"> Важнейшей особенностью перечисленных форм </w:t>
      </w:r>
      <w:r>
        <w:rPr>
          <w:rFonts w:ascii="Times New Roman" w:hAnsi="Times New Roman"/>
          <w:sz w:val="24"/>
          <w:szCs w:val="24"/>
        </w:rPr>
        <w:t>является наличие деятельностного подхода:</w:t>
      </w:r>
      <w:r w:rsidRPr="00FD6930">
        <w:rPr>
          <w:rFonts w:ascii="Times New Roman" w:hAnsi="Times New Roman"/>
          <w:sz w:val="24"/>
          <w:szCs w:val="24"/>
        </w:rPr>
        <w:t xml:space="preserve"> учащи</w:t>
      </w:r>
      <w:r>
        <w:rPr>
          <w:rFonts w:ascii="Times New Roman" w:hAnsi="Times New Roman"/>
          <w:sz w:val="24"/>
          <w:szCs w:val="24"/>
        </w:rPr>
        <w:t>е</w:t>
      </w:r>
      <w:r w:rsidRPr="00FD6930">
        <w:rPr>
          <w:rFonts w:ascii="Times New Roman" w:hAnsi="Times New Roman"/>
          <w:sz w:val="24"/>
          <w:szCs w:val="24"/>
        </w:rPr>
        <w:t>ся уч</w:t>
      </w:r>
      <w:r>
        <w:rPr>
          <w:rFonts w:ascii="Times New Roman" w:hAnsi="Times New Roman"/>
          <w:sz w:val="24"/>
          <w:szCs w:val="24"/>
        </w:rPr>
        <w:t>а</w:t>
      </w:r>
      <w:r w:rsidRPr="00FD6930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слушать и</w:t>
      </w:r>
      <w:r w:rsidRPr="00FD6930">
        <w:rPr>
          <w:rFonts w:ascii="Times New Roman" w:hAnsi="Times New Roman"/>
          <w:sz w:val="24"/>
          <w:szCs w:val="24"/>
        </w:rPr>
        <w:t xml:space="preserve"> обсуждать вопросы при коллективной работе; организовывать свою работу, высказывать свои суждения, выслушивать других, опровергать их доводы или соглашаться с ними, аргументировать свои доказательства и дополнять чужие, составлять конспекты, компоновать тексты докладов, составлять библиографию, работать с источниками знания, организовывать свое рабочее место, планировать свои действия, укладываться в отведенное время и т.д.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6930">
        <w:rPr>
          <w:rFonts w:ascii="Times New Roman" w:hAnsi="Times New Roman"/>
          <w:sz w:val="24"/>
          <w:szCs w:val="24"/>
        </w:rPr>
        <w:t>При групповой работе учащиеся усваивают элементы организационной деятельности лидера, сотрудника, подчиненного; формируют опыт контактов со средой взрослых; учатся адаптироваться к производственному, жизненному ритму.</w:t>
      </w:r>
    </w:p>
    <w:p w:rsidR="0087035A" w:rsidRPr="00FD6930" w:rsidRDefault="0087035A" w:rsidP="00B074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 xml:space="preserve"> Большую роль выполняют организационные формы обучения и в воспитании учащихся, где на первый план выступает характер самоуправления личностью.</w:t>
      </w:r>
    </w:p>
    <w:p w:rsidR="0087035A" w:rsidRPr="00FD6930" w:rsidRDefault="0087035A" w:rsidP="00B074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7035A" w:rsidRPr="00FD6930" w:rsidRDefault="0087035A" w:rsidP="00B074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b/>
          <w:i/>
          <w:sz w:val="24"/>
          <w:szCs w:val="24"/>
        </w:rPr>
        <w:t>2.3. Перечень методов организации учебной деятельности</w:t>
      </w:r>
      <w:r w:rsidRPr="00FD6930">
        <w:rPr>
          <w:rFonts w:ascii="Times New Roman" w:hAnsi="Times New Roman"/>
          <w:sz w:val="24"/>
          <w:szCs w:val="24"/>
        </w:rPr>
        <w:t>.</w:t>
      </w:r>
    </w:p>
    <w:p w:rsidR="0087035A" w:rsidRPr="00FD6930" w:rsidRDefault="0087035A" w:rsidP="00B07472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>К ним относятся словесные, наглядные и практические, репрод</w:t>
      </w:r>
      <w:r w:rsidR="00D56149">
        <w:rPr>
          <w:rFonts w:ascii="Times New Roman" w:hAnsi="Times New Roman"/>
          <w:sz w:val="24"/>
          <w:szCs w:val="24"/>
        </w:rPr>
        <w:t xml:space="preserve">уктивные и проблемно-поисковые </w:t>
      </w:r>
      <w:r w:rsidRPr="00FD6930">
        <w:rPr>
          <w:rFonts w:ascii="Times New Roman" w:hAnsi="Times New Roman"/>
          <w:sz w:val="24"/>
          <w:szCs w:val="24"/>
        </w:rPr>
        <w:t>методы обучения.</w:t>
      </w:r>
    </w:p>
    <w:p w:rsidR="0087035A" w:rsidRPr="00FD6930" w:rsidRDefault="0087035A" w:rsidP="00B07472">
      <w:pPr>
        <w:pStyle w:val="a3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>К словесным методам обучения относятся рассказ, лекция, беседа и др. В процессе их применения учитель посредством слова излагает, объясняет учебный материал, а ученики посредством слушания, запоминания и осмысливания активно его воспринимают и усваивают.</w:t>
      </w:r>
    </w:p>
    <w:p w:rsidR="0087035A" w:rsidRPr="00FD6930" w:rsidRDefault="0087035A" w:rsidP="00B07472">
      <w:pPr>
        <w:pStyle w:val="a3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>Наглядные методы обучения условно можно подразделить на две большие группы: методы иллюстраций и демонстраций.</w:t>
      </w:r>
    </w:p>
    <w:p w:rsidR="0087035A" w:rsidRPr="00FD6930" w:rsidRDefault="0087035A" w:rsidP="00B07472">
      <w:pPr>
        <w:pStyle w:val="a3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>- метод иллюстраций предполагает показ ученикам иллюстративных пособий: плакатов, карт, зарисовок на доске, картин, портретов ученых и пр.</w:t>
      </w:r>
    </w:p>
    <w:p w:rsidR="0087035A" w:rsidRPr="00FD6930" w:rsidRDefault="0087035A" w:rsidP="00B07472">
      <w:pPr>
        <w:pStyle w:val="a3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>- метод демонстраций обычно связан с демонстрацией приборов, опытов,  различного рода препаратов. К демонстрационным методам относят также показ кинофильмов и презентаций.</w:t>
      </w:r>
    </w:p>
    <w:p w:rsidR="0087035A" w:rsidRPr="00FD6930" w:rsidRDefault="0087035A" w:rsidP="00B07472">
      <w:pPr>
        <w:pStyle w:val="a3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 xml:space="preserve">Практические методы обучения охватывают весьма широкий диапазон различных видов деятельности учеников. Во время использования практических методов применяются приемы: постановки задания, планирования его выполнения, управления процессом выполнения, оперативного стимулирования, регулирования и </w:t>
      </w:r>
      <w:r w:rsidRPr="00FD6930">
        <w:rPr>
          <w:rFonts w:ascii="Times New Roman" w:hAnsi="Times New Roman"/>
          <w:sz w:val="24"/>
          <w:szCs w:val="24"/>
        </w:rPr>
        <w:lastRenderedPageBreak/>
        <w:t>контроля, анализа итогов практической работы, выявления причин недостатков, корригирования обучения для полного достижения цели.</w:t>
      </w:r>
    </w:p>
    <w:p w:rsidR="0087035A" w:rsidRPr="00FD6930" w:rsidRDefault="0087035A" w:rsidP="00B07472">
      <w:pPr>
        <w:pStyle w:val="a3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>При использовании дедуктивного или индуктивного методов обучения применяются словесные, наглядные и практические методы, а также репродуктивные или проблемно-поисковые методы, но при этом содержание учебного материала раскрывается определенным логическим образом — индуктивно или дедуктивно.</w:t>
      </w:r>
    </w:p>
    <w:p w:rsidR="0087035A" w:rsidRPr="00FD6930" w:rsidRDefault="0087035A" w:rsidP="00B07472">
      <w:pPr>
        <w:pStyle w:val="a3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>Репродуктивный характер мышления предполагает активное восприятие и запоминание сообщаемой учителем или другим источником учебной информации. Применение этих методов невозможно без использования словесных, наглядных и практических методов и приемов обучения, которые являются как бы материальной основой этих методов. Этот метод хорошо применять на уроках закрепления и повторения материала.</w:t>
      </w:r>
    </w:p>
    <w:p w:rsidR="0087035A" w:rsidRPr="00FD6930" w:rsidRDefault="0087035A" w:rsidP="00B07472">
      <w:pPr>
        <w:pStyle w:val="a3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 xml:space="preserve">Проблемно-поисковые методы применяются в ходе </w:t>
      </w:r>
      <w:proofErr w:type="gramStart"/>
      <w:r w:rsidRPr="00FD6930">
        <w:rPr>
          <w:rFonts w:ascii="Times New Roman" w:hAnsi="Times New Roman"/>
          <w:sz w:val="24"/>
          <w:szCs w:val="24"/>
        </w:rPr>
        <w:t>проблемного</w:t>
      </w:r>
      <w:proofErr w:type="gramEnd"/>
      <w:r w:rsidRPr="00FD6930">
        <w:rPr>
          <w:rFonts w:ascii="Times New Roman" w:hAnsi="Times New Roman"/>
          <w:sz w:val="24"/>
          <w:szCs w:val="24"/>
        </w:rPr>
        <w:t xml:space="preserve"> обучения. При использовании проблемно-поисковых методов обучения используются такие приемы: создание проблемной ситуации, коллективное обсуждение возможных подходов к разрешению проблемной ситуации, подтверждение правильности выводов, выдвижение готового проблемного задания. Ученики, основываясь на прежнем опыте и знаниях, высказывают предположения о путях разрешения проблемной ситуации, обобщают ранее приобретенные знания, выявляют причины явлений, объясняют их происхождение, выбирают наиболее рациональный вариант разрешения проблемной ситуации. Проблемно-поисковые методы обучения применяются на практике также с помощью словесных, наглядных и практических методов обучения. К ним относятся:</w:t>
      </w:r>
    </w:p>
    <w:p w:rsidR="0087035A" w:rsidRPr="00FD6930" w:rsidRDefault="0087035A" w:rsidP="00B07472">
      <w:pPr>
        <w:spacing w:after="0" w:line="36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 xml:space="preserve">- Исследовательский метод. Задача - организация поисковой творческой деятельности учащихся. </w:t>
      </w:r>
      <w:r>
        <w:rPr>
          <w:rFonts w:ascii="Times New Roman" w:hAnsi="Times New Roman"/>
          <w:sz w:val="24"/>
          <w:szCs w:val="24"/>
        </w:rPr>
        <w:t>П</w:t>
      </w:r>
      <w:r w:rsidRPr="00FD6930">
        <w:rPr>
          <w:rFonts w:ascii="Times New Roman" w:hAnsi="Times New Roman"/>
          <w:sz w:val="24"/>
          <w:szCs w:val="24"/>
        </w:rPr>
        <w:t>роблемные ситуации учитель создает самостоятельно в ходе учебного процесса и выстраивает их по степени возрастания доступности и сложности, требуя подготовки учащихся.</w:t>
      </w:r>
    </w:p>
    <w:p w:rsidR="0087035A" w:rsidRPr="00FD6930" w:rsidRDefault="0087035A" w:rsidP="00B07472">
      <w:pPr>
        <w:spacing w:after="0" w:line="36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>- Частично-поисковый метод (эвристический). Проблема ставится учителем, учениками выдвигаются гипотезы. Или учитель предлагает различные факты, а ученики на их основе делают выводы. Эвристическая беседа – яркое воплощение этого метода. Суть её в последовательности взаимосвязанных вопросов учителя, которая составляет проблему, и проблемы, которая приводит к решению.</w:t>
      </w:r>
    </w:p>
    <w:p w:rsidR="0087035A" w:rsidRPr="00FD6930" w:rsidRDefault="0087035A" w:rsidP="00B07472">
      <w:pPr>
        <w:spacing w:after="0" w:line="36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>- Метод проблемного изложения. Учитель сам ставит проблему, и он сам её решает, однако при этом им показываются противоречивые пути самого процесса познания.</w:t>
      </w:r>
    </w:p>
    <w:p w:rsidR="0087035A" w:rsidRPr="00FD6930" w:rsidRDefault="0087035A" w:rsidP="00B0747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7035A" w:rsidRPr="00FD6930" w:rsidRDefault="0087035A" w:rsidP="00B0747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D6930">
        <w:rPr>
          <w:rFonts w:ascii="Times New Roman" w:hAnsi="Times New Roman"/>
          <w:b/>
          <w:i/>
          <w:sz w:val="24"/>
          <w:szCs w:val="24"/>
        </w:rPr>
        <w:lastRenderedPageBreak/>
        <w:t>2.4. Описание связи с другими учебными предметами,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FD6930">
        <w:rPr>
          <w:rFonts w:ascii="Times New Roman" w:hAnsi="Times New Roman"/>
          <w:bCs/>
          <w:iCs/>
          <w:sz w:val="24"/>
          <w:szCs w:val="24"/>
        </w:rPr>
        <w:t>В связи с приближением содержания учебного курса биологии к современному уровню биологической науки</w:t>
      </w:r>
      <w:r w:rsidR="001C79B6">
        <w:rPr>
          <w:rFonts w:ascii="Times New Roman" w:hAnsi="Times New Roman"/>
          <w:bCs/>
          <w:iCs/>
          <w:sz w:val="24"/>
          <w:szCs w:val="24"/>
        </w:rPr>
        <w:t>,</w:t>
      </w:r>
      <w:r w:rsidRPr="00FD6930">
        <w:rPr>
          <w:rFonts w:ascii="Times New Roman" w:hAnsi="Times New Roman"/>
          <w:bCs/>
          <w:iCs/>
          <w:sz w:val="24"/>
          <w:szCs w:val="24"/>
        </w:rPr>
        <w:t xml:space="preserve"> в </w:t>
      </w:r>
      <w:r w:rsidR="001C79B6">
        <w:rPr>
          <w:rFonts w:ascii="Times New Roman" w:hAnsi="Times New Roman"/>
          <w:bCs/>
          <w:iCs/>
          <w:sz w:val="24"/>
          <w:szCs w:val="24"/>
        </w:rPr>
        <w:t>преподавании</w:t>
      </w:r>
      <w:r w:rsidRPr="00FD6930">
        <w:rPr>
          <w:rFonts w:ascii="Times New Roman" w:hAnsi="Times New Roman"/>
          <w:bCs/>
          <w:iCs/>
          <w:sz w:val="24"/>
          <w:szCs w:val="24"/>
        </w:rPr>
        <w:t xml:space="preserve"> биологии усиливается внимание к установлению связей между преподаванием биологии, химии, физики, астрономии и физической географии.</w:t>
      </w:r>
      <w:proofErr w:type="gramEnd"/>
      <w:r w:rsidRPr="00FD6930">
        <w:rPr>
          <w:rFonts w:ascii="Times New Roman" w:hAnsi="Times New Roman"/>
          <w:bCs/>
          <w:iCs/>
          <w:sz w:val="24"/>
          <w:szCs w:val="24"/>
        </w:rPr>
        <w:t xml:space="preserve"> Такие межпредметные связи целесообразны на всех этапах обучения биологии. 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D6930">
        <w:rPr>
          <w:rFonts w:ascii="Times New Roman" w:hAnsi="Times New Roman"/>
          <w:bCs/>
          <w:iCs/>
          <w:sz w:val="24"/>
          <w:szCs w:val="24"/>
        </w:rPr>
        <w:t xml:space="preserve">Межпредметные связи выполняют в обучении биологии ряд функций. Методологическая функция выражена в том, что только на их основе возможно формирование у учащихся диалектико-материалистических взглядов на природу, современных представлений о ее целостности и развитии. 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D6930">
        <w:rPr>
          <w:rFonts w:ascii="Times New Roman" w:hAnsi="Times New Roman"/>
          <w:bCs/>
          <w:iCs/>
          <w:sz w:val="24"/>
          <w:szCs w:val="24"/>
        </w:rPr>
        <w:t xml:space="preserve">Образовательная функция межпредметных связей состоит в том, что с их помощью учитель биологии формирует такие качества знаний учащихся, как системность, глубина, осознанность, гибкость. 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D6930">
        <w:rPr>
          <w:rFonts w:ascii="Times New Roman" w:hAnsi="Times New Roman"/>
          <w:bCs/>
          <w:iCs/>
          <w:sz w:val="24"/>
          <w:szCs w:val="24"/>
        </w:rPr>
        <w:t>Развивающая функция межпредметных связей определяется их ролью в развитии системного и творческого мышления учащихся, в формировании их познавательной активности, самостоятельности и интереса к познанию природы.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D6930">
        <w:rPr>
          <w:rFonts w:ascii="Times New Roman" w:hAnsi="Times New Roman"/>
          <w:bCs/>
          <w:iCs/>
          <w:sz w:val="24"/>
          <w:szCs w:val="24"/>
        </w:rPr>
        <w:t xml:space="preserve">Конструктивная функция межпредметных связей состоит в том, что с их помощью учитель биологии совершенствует содержание учебного материала, методы и формы организации обучения. 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D6930">
        <w:rPr>
          <w:rFonts w:ascii="Times New Roman" w:hAnsi="Times New Roman"/>
          <w:bCs/>
          <w:iCs/>
          <w:sz w:val="24"/>
          <w:szCs w:val="24"/>
        </w:rPr>
        <w:t xml:space="preserve">Метапредметные связи выступают как средство развития биологических понятий, способствуют усвоению связей между ними и общими естественнонаучными понятиями. 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D6930">
        <w:rPr>
          <w:rFonts w:ascii="Times New Roman" w:hAnsi="Times New Roman"/>
          <w:bCs/>
          <w:iCs/>
          <w:sz w:val="24"/>
          <w:szCs w:val="24"/>
        </w:rPr>
        <w:t>В биологии широко внедряются физические и химические методы исследований, математические приёмы измерений, статистической обработки результатов и планирования экспериментов. Иное направление имеют связи, идущие от биологии к другим естественным наукам и технике. Они распространяются на область моральных и ценностных аспектов науки, определяют направление исследований, решение проблемы «природосовместимости» отдельных процессов.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D6930">
        <w:rPr>
          <w:rFonts w:ascii="Times New Roman" w:hAnsi="Times New Roman"/>
          <w:bCs/>
          <w:iCs/>
          <w:sz w:val="24"/>
          <w:szCs w:val="24"/>
        </w:rPr>
        <w:t>Существующие в науке типы взаимодействий послужили основой для классификации направлений связи учебного предмета биологии с физикой и химией по следующим группам: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D6930">
        <w:rPr>
          <w:rFonts w:ascii="Times New Roman" w:hAnsi="Times New Roman"/>
          <w:bCs/>
          <w:iCs/>
          <w:sz w:val="24"/>
          <w:szCs w:val="24"/>
        </w:rPr>
        <w:t>а) ознакомления с методами исследований биологических объектов;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D6930">
        <w:rPr>
          <w:rFonts w:ascii="Times New Roman" w:hAnsi="Times New Roman"/>
          <w:bCs/>
          <w:iCs/>
          <w:sz w:val="24"/>
          <w:szCs w:val="24"/>
        </w:rPr>
        <w:t>б) объяснения биологических процессов;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D6930">
        <w:rPr>
          <w:rFonts w:ascii="Times New Roman" w:hAnsi="Times New Roman"/>
          <w:bCs/>
          <w:iCs/>
          <w:sz w:val="24"/>
          <w:szCs w:val="24"/>
        </w:rPr>
        <w:t>в) формирование основных биологических понятий.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D6930">
        <w:rPr>
          <w:rFonts w:ascii="Times New Roman" w:hAnsi="Times New Roman"/>
          <w:bCs/>
          <w:iCs/>
          <w:sz w:val="24"/>
          <w:szCs w:val="24"/>
        </w:rPr>
        <w:t xml:space="preserve">Предшествующие межпредметные связи биологии с дисциплиной «Окружающий мир» обеспечивают формирование у детей экологических понятий о факторах внешней </w:t>
      </w:r>
      <w:r w:rsidRPr="00FD6930">
        <w:rPr>
          <w:rFonts w:ascii="Times New Roman" w:hAnsi="Times New Roman"/>
          <w:bCs/>
          <w:iCs/>
          <w:sz w:val="24"/>
          <w:szCs w:val="24"/>
        </w:rPr>
        <w:lastRenderedPageBreak/>
        <w:t>среды, окружающих живые организмы и влияющих на их жизнь, играют огромную роль в формировании биологических понятий о природных сообществах, об особенностях строения и многообразии растений и их связей со средой обитания. У школьников формируется система элементарных биологических, биохимических и биофизических понятий, обусловливающих закономерности жизни организмов, что способствует совершенствованию навыков умственной деятельности учащихся, развитию их познавательной активности.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D6930">
        <w:rPr>
          <w:rFonts w:ascii="Times New Roman" w:hAnsi="Times New Roman"/>
          <w:bCs/>
          <w:iCs/>
          <w:sz w:val="24"/>
          <w:szCs w:val="24"/>
        </w:rPr>
        <w:t>Элементарные представления о биосфере учащиеся получают в курсе физической географии; в курсе биологии это представление расширяется. Знания, полученные детьми на уроках физической географии, позволяют детям понять, что строение органов тела животных связано с особенностями той среды, в которой они обитают.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D6930">
        <w:rPr>
          <w:rFonts w:ascii="Times New Roman" w:hAnsi="Times New Roman"/>
          <w:bCs/>
          <w:iCs/>
          <w:sz w:val="24"/>
          <w:szCs w:val="24"/>
        </w:rPr>
        <w:t>Результаты всех проводимых экспериментов учащиеся обрабатывают при помощи арифметических действий, которые усваиваются ими на уроках математики, позднее - алгебры и геометрии.</w:t>
      </w:r>
    </w:p>
    <w:p w:rsidR="0087035A" w:rsidRPr="00FD6930" w:rsidRDefault="001C79B6" w:rsidP="00B074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</w:t>
      </w:r>
      <w:r w:rsidR="0087035A" w:rsidRPr="00FD6930">
        <w:rPr>
          <w:rFonts w:ascii="Times New Roman" w:hAnsi="Times New Roman"/>
          <w:bCs/>
          <w:iCs/>
          <w:sz w:val="24"/>
          <w:szCs w:val="24"/>
        </w:rPr>
        <w:t>чень важны межпредметные связи между биологией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="0087035A" w:rsidRPr="00FD6930">
        <w:rPr>
          <w:rFonts w:ascii="Times New Roman" w:hAnsi="Times New Roman"/>
          <w:bCs/>
          <w:iCs/>
          <w:sz w:val="24"/>
          <w:szCs w:val="24"/>
        </w:rPr>
        <w:t xml:space="preserve"> литературой и изобразительным искусством; при этом достигается не только совершенствование навыков умственной деятельности учеников, но и их эстетическое развитие. На уроках биологии можно использовать отрывки из произведений А. Пушкина, М. Лермонтова, Н. Гоголя, </w:t>
      </w:r>
      <w:r>
        <w:rPr>
          <w:rFonts w:ascii="Times New Roman" w:hAnsi="Times New Roman"/>
          <w:bCs/>
          <w:iCs/>
          <w:sz w:val="24"/>
          <w:szCs w:val="24"/>
        </w:rPr>
        <w:t xml:space="preserve">Д. Даррелла; русские пословицы и поговорки; загадки о животных, растениях, грибах, явлениях природы и т.д. </w:t>
      </w:r>
      <w:r w:rsidR="0087035A" w:rsidRPr="00FD6930">
        <w:rPr>
          <w:rFonts w:ascii="Times New Roman" w:hAnsi="Times New Roman"/>
          <w:bCs/>
          <w:iCs/>
          <w:sz w:val="24"/>
          <w:szCs w:val="24"/>
        </w:rPr>
        <w:t xml:space="preserve">При изучении соответствующих </w:t>
      </w:r>
      <w:proofErr w:type="gramStart"/>
      <w:r w:rsidR="0087035A" w:rsidRPr="00FD6930">
        <w:rPr>
          <w:rFonts w:ascii="Times New Roman" w:hAnsi="Times New Roman"/>
          <w:bCs/>
          <w:iCs/>
          <w:sz w:val="24"/>
          <w:szCs w:val="24"/>
        </w:rPr>
        <w:t>тем</w:t>
      </w:r>
      <w:proofErr w:type="gramEnd"/>
      <w:r w:rsidR="0087035A" w:rsidRPr="00FD6930">
        <w:rPr>
          <w:rFonts w:ascii="Times New Roman" w:hAnsi="Times New Roman"/>
          <w:bCs/>
          <w:iCs/>
          <w:sz w:val="24"/>
          <w:szCs w:val="24"/>
        </w:rPr>
        <w:t xml:space="preserve"> возможно использовать репродукции с полотен живопи</w:t>
      </w:r>
      <w:r>
        <w:rPr>
          <w:rFonts w:ascii="Times New Roman" w:hAnsi="Times New Roman"/>
          <w:bCs/>
          <w:iCs/>
          <w:sz w:val="24"/>
          <w:szCs w:val="24"/>
        </w:rPr>
        <w:t xml:space="preserve">сцев (И. Шишкина, И </w:t>
      </w:r>
      <w:r w:rsidR="0087035A" w:rsidRPr="00FD6930">
        <w:rPr>
          <w:rFonts w:ascii="Times New Roman" w:hAnsi="Times New Roman"/>
          <w:bCs/>
          <w:iCs/>
          <w:sz w:val="24"/>
          <w:szCs w:val="24"/>
        </w:rPr>
        <w:t>Левитана).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7035A" w:rsidRPr="00FD6930" w:rsidRDefault="0087035A" w:rsidP="00B07472">
      <w:pPr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D6930">
        <w:rPr>
          <w:rFonts w:ascii="Times New Roman" w:hAnsi="Times New Roman"/>
          <w:b/>
          <w:bCs/>
          <w:i/>
          <w:sz w:val="24"/>
          <w:szCs w:val="24"/>
        </w:rPr>
        <w:t>3. Место учебного предмета, курса в учебном плане</w:t>
      </w:r>
    </w:p>
    <w:p w:rsidR="0087035A" w:rsidRPr="00FD6930" w:rsidRDefault="0087035A" w:rsidP="00B074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>3.1.  Биология в основной школе изучается с 5 по 9 класс. Уровень изучения предмета – базовый.</w:t>
      </w:r>
    </w:p>
    <w:p w:rsidR="0087035A" w:rsidRPr="00FD6930" w:rsidRDefault="0087035A" w:rsidP="00B074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 xml:space="preserve">Общее число учебных часов за пять лет обучения- </w:t>
      </w:r>
      <w:r w:rsidR="001C79B6">
        <w:rPr>
          <w:rFonts w:ascii="Times New Roman" w:hAnsi="Times New Roman"/>
          <w:sz w:val="24"/>
          <w:szCs w:val="24"/>
        </w:rPr>
        <w:t>315</w:t>
      </w:r>
      <w:r w:rsidRPr="00FD6930">
        <w:rPr>
          <w:rFonts w:ascii="Times New Roman" w:hAnsi="Times New Roman"/>
          <w:sz w:val="24"/>
          <w:szCs w:val="24"/>
        </w:rPr>
        <w:t>, из них по 35 ч. (1 час в неделю) в 5</w:t>
      </w:r>
      <w:r w:rsidR="001C79B6">
        <w:rPr>
          <w:rFonts w:ascii="Times New Roman" w:hAnsi="Times New Roman"/>
          <w:sz w:val="24"/>
          <w:szCs w:val="24"/>
        </w:rPr>
        <w:t xml:space="preserve"> </w:t>
      </w:r>
      <w:r w:rsidRPr="00FD6930">
        <w:rPr>
          <w:rFonts w:ascii="Times New Roman" w:hAnsi="Times New Roman"/>
          <w:sz w:val="24"/>
          <w:szCs w:val="24"/>
        </w:rPr>
        <w:t>классах, по 70 ч. (2 часа в неделю) в</w:t>
      </w:r>
      <w:r w:rsidR="001C79B6">
        <w:rPr>
          <w:rFonts w:ascii="Times New Roman" w:hAnsi="Times New Roman"/>
          <w:sz w:val="24"/>
          <w:szCs w:val="24"/>
        </w:rPr>
        <w:t xml:space="preserve"> 6,</w:t>
      </w:r>
      <w:r w:rsidRPr="00FD6930">
        <w:rPr>
          <w:rFonts w:ascii="Times New Roman" w:hAnsi="Times New Roman"/>
          <w:sz w:val="24"/>
          <w:szCs w:val="24"/>
        </w:rPr>
        <w:t xml:space="preserve"> 7, 8, 9 классах. </w:t>
      </w:r>
    </w:p>
    <w:p w:rsidR="0087035A" w:rsidRPr="00FD6930" w:rsidRDefault="0087035A" w:rsidP="00B074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t xml:space="preserve">3.2. </w:t>
      </w:r>
      <w:r w:rsidRPr="00FD6930">
        <w:rPr>
          <w:rFonts w:ascii="Times New Roman" w:hAnsi="Times New Roman"/>
          <w:bCs/>
          <w:sz w:val="24"/>
          <w:szCs w:val="24"/>
        </w:rPr>
        <w:t xml:space="preserve">Согласно ФГОС основного общего образования на базовом уровне на изучение предмета отводится следующее количество часов: </w:t>
      </w:r>
    </w:p>
    <w:p w:rsidR="0087035A" w:rsidRPr="00FD6930" w:rsidRDefault="0087035A" w:rsidP="00B074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D6930">
        <w:rPr>
          <w:rFonts w:ascii="Times New Roman" w:hAnsi="Times New Roman"/>
          <w:bCs/>
          <w:sz w:val="24"/>
          <w:szCs w:val="24"/>
        </w:rPr>
        <w:t xml:space="preserve">Введение в биологию. 5 класс. 35 ч,- 1 час в неделю; </w:t>
      </w:r>
    </w:p>
    <w:p w:rsidR="0087035A" w:rsidRPr="00FD6930" w:rsidRDefault="0087035A" w:rsidP="00B074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D6930">
        <w:rPr>
          <w:rFonts w:ascii="Times New Roman" w:hAnsi="Times New Roman"/>
          <w:bCs/>
          <w:sz w:val="24"/>
          <w:szCs w:val="24"/>
        </w:rPr>
        <w:t xml:space="preserve">Биология. 6 класс. 70 ч, - 2 ч в неделю (1 час дополнен из школьного компонента); </w:t>
      </w:r>
    </w:p>
    <w:p w:rsidR="0087035A" w:rsidRPr="00FD6930" w:rsidRDefault="0087035A" w:rsidP="00B074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D6930">
        <w:rPr>
          <w:rFonts w:ascii="Times New Roman" w:hAnsi="Times New Roman"/>
          <w:bCs/>
          <w:sz w:val="24"/>
          <w:szCs w:val="24"/>
        </w:rPr>
        <w:t xml:space="preserve">Биология. 7 класс. 70 ч,- 2 ч в неделю; </w:t>
      </w:r>
    </w:p>
    <w:p w:rsidR="0087035A" w:rsidRPr="00FD6930" w:rsidRDefault="0087035A" w:rsidP="00B074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D6930">
        <w:rPr>
          <w:rFonts w:ascii="Times New Roman" w:hAnsi="Times New Roman"/>
          <w:bCs/>
          <w:sz w:val="24"/>
          <w:szCs w:val="24"/>
        </w:rPr>
        <w:t xml:space="preserve">Биология. 8 класс. 70 ч, - 2 ч в неделю; </w:t>
      </w:r>
    </w:p>
    <w:p w:rsidR="0087035A" w:rsidRPr="00FD6930" w:rsidRDefault="0087035A" w:rsidP="00B0747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6930">
        <w:rPr>
          <w:rFonts w:ascii="Times New Roman" w:hAnsi="Times New Roman"/>
          <w:bCs/>
          <w:sz w:val="24"/>
          <w:szCs w:val="24"/>
        </w:rPr>
        <w:lastRenderedPageBreak/>
        <w:t xml:space="preserve">Биология. 9 класс.70 ч, - 2 ч в неделю, </w:t>
      </w:r>
      <w:r w:rsidRPr="00FD6930">
        <w:rPr>
          <w:rFonts w:ascii="Times New Roman" w:hAnsi="Times New Roman"/>
          <w:sz w:val="24"/>
          <w:szCs w:val="24"/>
        </w:rPr>
        <w:t xml:space="preserve">Изменения, внесенные в рабочую программу: рабочая программа в 9 классе рассчитана на 68 часов, в связи с тем, что продолжительность учебного года составляет 34 учебные недели. </w:t>
      </w:r>
    </w:p>
    <w:p w:rsidR="0087035A" w:rsidRPr="00FD6930" w:rsidRDefault="0087035A" w:rsidP="00B0747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7035A" w:rsidRPr="00FD6930" w:rsidRDefault="0087035A" w:rsidP="00B0747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D6930">
        <w:rPr>
          <w:rFonts w:ascii="Times New Roman" w:hAnsi="Times New Roman"/>
          <w:bCs/>
          <w:sz w:val="24"/>
          <w:szCs w:val="24"/>
        </w:rPr>
        <w:t xml:space="preserve"> </w:t>
      </w:r>
      <w:r w:rsidRPr="00FD6930">
        <w:rPr>
          <w:rFonts w:ascii="Times New Roman" w:hAnsi="Times New Roman"/>
          <w:b/>
          <w:i/>
          <w:sz w:val="24"/>
          <w:szCs w:val="24"/>
        </w:rPr>
        <w:t>3.3. Указание количества времени для организации промежуточной аттестации</w:t>
      </w:r>
    </w:p>
    <w:p w:rsidR="0087035A" w:rsidRPr="00FD6930" w:rsidRDefault="0087035A" w:rsidP="00B07472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D6930">
        <w:rPr>
          <w:rFonts w:ascii="Times New Roman" w:hAnsi="Times New Roman"/>
          <w:b/>
          <w:i/>
          <w:sz w:val="24"/>
          <w:szCs w:val="24"/>
        </w:rPr>
        <w:t>и итоговой аттестации по итогам освоения.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35"/>
        <w:gridCol w:w="3252"/>
        <w:gridCol w:w="1996"/>
        <w:gridCol w:w="2780"/>
      </w:tblGrid>
      <w:tr w:rsidR="0087035A" w:rsidRPr="00FD6930" w:rsidTr="00ED04FE">
        <w:tc>
          <w:tcPr>
            <w:tcW w:w="2268" w:type="dxa"/>
          </w:tcPr>
          <w:p w:rsidR="0087035A" w:rsidRPr="00FD6930" w:rsidRDefault="0087035A" w:rsidP="00ED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016" w:type="dxa"/>
          </w:tcPr>
          <w:p w:rsidR="0087035A" w:rsidRPr="00FD6930" w:rsidRDefault="0087035A" w:rsidP="00ED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781" w:type="dxa"/>
          </w:tcPr>
          <w:p w:rsidR="0087035A" w:rsidRPr="00FD6930" w:rsidRDefault="0087035A" w:rsidP="00ED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количество времени</w:t>
            </w:r>
          </w:p>
        </w:tc>
        <w:tc>
          <w:tcPr>
            <w:tcW w:w="4613" w:type="dxa"/>
          </w:tcPr>
          <w:p w:rsidR="0087035A" w:rsidRPr="00FD6930" w:rsidRDefault="0087035A" w:rsidP="00ED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</w:tr>
      <w:tr w:rsidR="0087035A" w:rsidRPr="00FD6930" w:rsidTr="00ED04FE">
        <w:tc>
          <w:tcPr>
            <w:tcW w:w="2268" w:type="dxa"/>
          </w:tcPr>
          <w:p w:rsidR="0087035A" w:rsidRPr="00FD6930" w:rsidRDefault="0087035A" w:rsidP="00ED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6" w:type="dxa"/>
          </w:tcPr>
          <w:p w:rsidR="0087035A" w:rsidRPr="00FD6930" w:rsidRDefault="0087035A" w:rsidP="00ED0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781" w:type="dxa"/>
          </w:tcPr>
          <w:p w:rsidR="0087035A" w:rsidRPr="00FD6930" w:rsidRDefault="0087035A" w:rsidP="00ED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4613" w:type="dxa"/>
          </w:tcPr>
          <w:p w:rsidR="0087035A" w:rsidRPr="00FD6930" w:rsidRDefault="0087035A" w:rsidP="00ED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7035A" w:rsidRPr="00FD6930" w:rsidTr="00ED04FE">
        <w:tc>
          <w:tcPr>
            <w:tcW w:w="2268" w:type="dxa"/>
          </w:tcPr>
          <w:p w:rsidR="0087035A" w:rsidRPr="00FD6930" w:rsidRDefault="0087035A" w:rsidP="00ED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6" w:type="dxa"/>
          </w:tcPr>
          <w:p w:rsidR="0087035A" w:rsidRPr="00FD6930" w:rsidRDefault="0087035A" w:rsidP="00ED0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781" w:type="dxa"/>
          </w:tcPr>
          <w:p w:rsidR="0087035A" w:rsidRPr="00FD6930" w:rsidRDefault="0087035A" w:rsidP="00ED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4613" w:type="dxa"/>
          </w:tcPr>
          <w:p w:rsidR="0087035A" w:rsidRPr="00FD6930" w:rsidRDefault="0087035A" w:rsidP="00ED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7035A" w:rsidRPr="00FD6930" w:rsidTr="00ED04FE">
        <w:tc>
          <w:tcPr>
            <w:tcW w:w="2268" w:type="dxa"/>
          </w:tcPr>
          <w:p w:rsidR="0087035A" w:rsidRPr="00FD6930" w:rsidRDefault="0087035A" w:rsidP="00ED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6" w:type="dxa"/>
          </w:tcPr>
          <w:p w:rsidR="0087035A" w:rsidRPr="00FD6930" w:rsidRDefault="0087035A" w:rsidP="00ED0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  <w:tc>
          <w:tcPr>
            <w:tcW w:w="2781" w:type="dxa"/>
          </w:tcPr>
          <w:p w:rsidR="0087035A" w:rsidRPr="00FD6930" w:rsidRDefault="0087035A" w:rsidP="00ED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4613" w:type="dxa"/>
          </w:tcPr>
          <w:p w:rsidR="0087035A" w:rsidRPr="00FD6930" w:rsidRDefault="0087035A" w:rsidP="00ED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7035A" w:rsidRPr="00FD6930" w:rsidTr="00ED04FE">
        <w:tc>
          <w:tcPr>
            <w:tcW w:w="2268" w:type="dxa"/>
          </w:tcPr>
          <w:p w:rsidR="0087035A" w:rsidRPr="00FD6930" w:rsidRDefault="0087035A" w:rsidP="00ED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16" w:type="dxa"/>
          </w:tcPr>
          <w:p w:rsidR="0087035A" w:rsidRPr="00FD6930" w:rsidRDefault="0087035A" w:rsidP="00ED0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Контрольная работа в формате ЕГЭ</w:t>
            </w:r>
          </w:p>
        </w:tc>
        <w:tc>
          <w:tcPr>
            <w:tcW w:w="2781" w:type="dxa"/>
          </w:tcPr>
          <w:p w:rsidR="0087035A" w:rsidRPr="00FD6930" w:rsidRDefault="0087035A" w:rsidP="00ED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4613" w:type="dxa"/>
          </w:tcPr>
          <w:p w:rsidR="0087035A" w:rsidRPr="00FD6930" w:rsidRDefault="0087035A" w:rsidP="00ED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7035A" w:rsidRPr="00FD6930" w:rsidTr="00ED04FE">
        <w:tc>
          <w:tcPr>
            <w:tcW w:w="2268" w:type="dxa"/>
          </w:tcPr>
          <w:p w:rsidR="0087035A" w:rsidRPr="00FD6930" w:rsidRDefault="0087035A" w:rsidP="00ED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16" w:type="dxa"/>
          </w:tcPr>
          <w:p w:rsidR="0087035A" w:rsidRPr="00FD6930" w:rsidRDefault="0087035A" w:rsidP="00ED0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Контрольная работа в формате ЕГЭ</w:t>
            </w:r>
          </w:p>
        </w:tc>
        <w:tc>
          <w:tcPr>
            <w:tcW w:w="2781" w:type="dxa"/>
          </w:tcPr>
          <w:p w:rsidR="0087035A" w:rsidRPr="00FD6930" w:rsidRDefault="0087035A" w:rsidP="00ED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4613" w:type="dxa"/>
          </w:tcPr>
          <w:p w:rsidR="0087035A" w:rsidRPr="00FD6930" w:rsidRDefault="0087035A" w:rsidP="00ED0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</w:tr>
    </w:tbl>
    <w:p w:rsidR="0087035A" w:rsidRPr="00FD6930" w:rsidRDefault="0087035A" w:rsidP="008703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FD6930">
        <w:rPr>
          <w:rFonts w:ascii="Times New Roman" w:hAnsi="Times New Roman"/>
          <w:b/>
          <w:bCs/>
          <w:i/>
          <w:sz w:val="24"/>
          <w:szCs w:val="24"/>
        </w:rPr>
        <w:t>4. Личностные, метапредметные и предметные результаты освоения учебного предмета, курса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FD6930">
        <w:rPr>
          <w:rFonts w:ascii="Times New Roman" w:hAnsi="Times New Roman"/>
          <w:bCs/>
          <w:sz w:val="24"/>
          <w:szCs w:val="24"/>
        </w:rPr>
        <w:t xml:space="preserve">Изучение биологии в основной школе обусловливает достижение  следующих </w:t>
      </w:r>
      <w:r w:rsidRPr="00FD6930">
        <w:rPr>
          <w:rFonts w:ascii="Times New Roman" w:hAnsi="Times New Roman"/>
          <w:b/>
          <w:bCs/>
          <w:sz w:val="24"/>
          <w:szCs w:val="24"/>
        </w:rPr>
        <w:t>личностных результатов:</w:t>
      </w:r>
      <w:proofErr w:type="gramEnd"/>
    </w:p>
    <w:p w:rsidR="0087035A" w:rsidRPr="00FD6930" w:rsidRDefault="0087035A" w:rsidP="00B0747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D6930">
        <w:rPr>
          <w:rFonts w:ascii="Times New Roman" w:hAnsi="Times New Roman"/>
          <w:bCs/>
          <w:sz w:val="24"/>
          <w:szCs w:val="24"/>
        </w:rPr>
        <w:t>знание основных принципов и  правил отношения к живой природе, основ здорового образа жизни и здоровьесберегающих технологий;</w:t>
      </w:r>
    </w:p>
    <w:p w:rsidR="0087035A" w:rsidRPr="00FD6930" w:rsidRDefault="0087035A" w:rsidP="00B0747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D6930">
        <w:rPr>
          <w:rFonts w:ascii="Times New Roman" w:hAnsi="Times New Roman"/>
          <w:bCs/>
          <w:sz w:val="24"/>
          <w:szCs w:val="24"/>
        </w:rPr>
        <w:t>реализация установок здорового образа жизни;</w:t>
      </w:r>
    </w:p>
    <w:p w:rsidR="0087035A" w:rsidRPr="00FD6930" w:rsidRDefault="0087035A" w:rsidP="00B0747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D6930">
        <w:rPr>
          <w:rFonts w:ascii="Times New Roman" w:hAnsi="Times New Roman"/>
          <w:bCs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</w:t>
      </w:r>
      <w:r w:rsidRPr="00FD6930">
        <w:rPr>
          <w:rFonts w:ascii="Times New Roman" w:hAnsi="Times New Roman"/>
          <w:bCs/>
          <w:sz w:val="24"/>
          <w:szCs w:val="24"/>
        </w:rPr>
        <w:softHyphen/>
        <w:t>вать, сравнивать, делать выводы и др.); эстетического отно</w:t>
      </w:r>
      <w:r w:rsidRPr="00FD6930">
        <w:rPr>
          <w:rFonts w:ascii="Times New Roman" w:hAnsi="Times New Roman"/>
          <w:bCs/>
          <w:sz w:val="24"/>
          <w:szCs w:val="24"/>
        </w:rPr>
        <w:softHyphen/>
        <w:t>шения к живым объектам.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6930">
        <w:rPr>
          <w:rFonts w:ascii="Times New Roman" w:hAnsi="Times New Roman"/>
          <w:b/>
          <w:bCs/>
          <w:sz w:val="24"/>
          <w:szCs w:val="24"/>
        </w:rPr>
        <w:t>Метапредметными результатами</w:t>
      </w:r>
      <w:r w:rsidRPr="00FD6930">
        <w:rPr>
          <w:rFonts w:ascii="Times New Roman" w:hAnsi="Times New Roman"/>
          <w:bCs/>
          <w:sz w:val="24"/>
          <w:szCs w:val="24"/>
        </w:rPr>
        <w:t xml:space="preserve"> освоения выпускника</w:t>
      </w:r>
      <w:r w:rsidRPr="00FD6930">
        <w:rPr>
          <w:rFonts w:ascii="Times New Roman" w:hAnsi="Times New Roman"/>
          <w:bCs/>
          <w:sz w:val="24"/>
          <w:szCs w:val="24"/>
        </w:rPr>
        <w:softHyphen/>
        <w:t>ми основной школы программы по биологии являются:</w:t>
      </w:r>
    </w:p>
    <w:p w:rsidR="0087035A" w:rsidRPr="00FD6930" w:rsidRDefault="0087035A" w:rsidP="00B0747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D6930">
        <w:rPr>
          <w:rFonts w:ascii="Times New Roman" w:hAnsi="Times New Roman"/>
          <w:bCs/>
          <w:sz w:val="24"/>
          <w:szCs w:val="24"/>
        </w:rPr>
        <w:t>овладение составляющими исследовательской  и  про</w:t>
      </w:r>
      <w:r w:rsidRPr="00FD6930">
        <w:rPr>
          <w:rFonts w:ascii="Times New Roman" w:hAnsi="Times New Roman"/>
          <w:bCs/>
          <w:sz w:val="24"/>
          <w:szCs w:val="24"/>
        </w:rPr>
        <w:softHyphen/>
        <w:t>ектной деятельности, включая умения видеть проблему, ста</w:t>
      </w:r>
      <w:r w:rsidRPr="00FD6930">
        <w:rPr>
          <w:rFonts w:ascii="Times New Roman" w:hAnsi="Times New Roman"/>
          <w:bCs/>
          <w:sz w:val="24"/>
          <w:szCs w:val="24"/>
        </w:rPr>
        <w:softHyphen/>
        <w:t>вить вопросы, выдвигать гипотезы, давать определения поня</w:t>
      </w:r>
      <w:r w:rsidRPr="00FD6930">
        <w:rPr>
          <w:rFonts w:ascii="Times New Roman" w:hAnsi="Times New Roman"/>
          <w:bCs/>
          <w:sz w:val="24"/>
          <w:szCs w:val="24"/>
        </w:rPr>
        <w:softHyphen/>
        <w:t>тиям, классифицировать, наблюдать, проводить эксперимен</w:t>
      </w:r>
      <w:r w:rsidRPr="00FD6930">
        <w:rPr>
          <w:rFonts w:ascii="Times New Roman" w:hAnsi="Times New Roman"/>
          <w:bCs/>
          <w:sz w:val="24"/>
          <w:szCs w:val="24"/>
        </w:rPr>
        <w:softHyphen/>
        <w:t>ты, делать выводы и заключения, структурировать материал, объяснять, доказывать, защищать свои идеи;</w:t>
      </w:r>
    </w:p>
    <w:p w:rsidR="0087035A" w:rsidRPr="00FD6930" w:rsidRDefault="0087035A" w:rsidP="00B0747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D6930">
        <w:rPr>
          <w:rFonts w:ascii="Times New Roman" w:hAnsi="Times New Roman"/>
          <w:bCs/>
          <w:sz w:val="24"/>
          <w:szCs w:val="24"/>
        </w:rPr>
        <w:t>умение работать с разными источниками биологичес</w:t>
      </w:r>
      <w:r w:rsidRPr="00FD6930">
        <w:rPr>
          <w:rFonts w:ascii="Times New Roman" w:hAnsi="Times New Roman"/>
          <w:bCs/>
          <w:sz w:val="24"/>
          <w:szCs w:val="24"/>
        </w:rPr>
        <w:softHyphen/>
        <w:t>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</w:t>
      </w:r>
      <w:r w:rsidRPr="00FD6930">
        <w:rPr>
          <w:rFonts w:ascii="Times New Roman" w:hAnsi="Times New Roman"/>
          <w:bCs/>
          <w:sz w:val="24"/>
          <w:szCs w:val="24"/>
        </w:rPr>
        <w:softHyphen/>
        <w:t>зировать и оценивать информацию, преобразовывать инфор</w:t>
      </w:r>
      <w:r w:rsidRPr="00FD6930">
        <w:rPr>
          <w:rFonts w:ascii="Times New Roman" w:hAnsi="Times New Roman"/>
          <w:bCs/>
          <w:sz w:val="24"/>
          <w:szCs w:val="24"/>
        </w:rPr>
        <w:softHyphen/>
        <w:t>мацию из одной формы в другую;</w:t>
      </w:r>
    </w:p>
    <w:p w:rsidR="0087035A" w:rsidRPr="00FD6930" w:rsidRDefault="0087035A" w:rsidP="00B0747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D6930">
        <w:rPr>
          <w:rFonts w:ascii="Times New Roman" w:hAnsi="Times New Roman"/>
          <w:bCs/>
          <w:sz w:val="24"/>
          <w:szCs w:val="24"/>
        </w:rPr>
        <w:lastRenderedPageBreak/>
        <w:t>способность выбирать целевые и смысловые установки в своих действиях и поступках по отношению к живой при</w:t>
      </w:r>
      <w:r w:rsidRPr="00FD6930">
        <w:rPr>
          <w:rFonts w:ascii="Times New Roman" w:hAnsi="Times New Roman"/>
          <w:bCs/>
          <w:sz w:val="24"/>
          <w:szCs w:val="24"/>
        </w:rPr>
        <w:softHyphen/>
        <w:t>роде, здоровью своему и окружающих;</w:t>
      </w:r>
    </w:p>
    <w:p w:rsidR="0087035A" w:rsidRPr="00FD6930" w:rsidRDefault="0087035A" w:rsidP="00B0747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D6930">
        <w:rPr>
          <w:rFonts w:ascii="Times New Roman" w:hAnsi="Times New Roman"/>
          <w:bCs/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FD6930">
        <w:rPr>
          <w:rFonts w:ascii="Times New Roman" w:hAnsi="Times New Roman"/>
          <w:b/>
          <w:bCs/>
          <w:sz w:val="24"/>
          <w:szCs w:val="24"/>
        </w:rPr>
        <w:t>Предметными  результатами</w:t>
      </w:r>
      <w:r w:rsidRPr="00FD6930">
        <w:rPr>
          <w:rFonts w:ascii="Times New Roman" w:hAnsi="Times New Roman"/>
          <w:bCs/>
          <w:sz w:val="24"/>
          <w:szCs w:val="24"/>
        </w:rPr>
        <w:t xml:space="preserve"> освоения  выпускниками основной школы программы по биологии являются: 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6930">
        <w:rPr>
          <w:rFonts w:ascii="Times New Roman" w:hAnsi="Times New Roman"/>
          <w:bCs/>
          <w:sz w:val="24"/>
          <w:szCs w:val="24"/>
          <w:u w:val="single"/>
        </w:rPr>
        <w:t>1. В познавательной (интеллектуальной) сфере:</w:t>
      </w:r>
    </w:p>
    <w:p w:rsidR="0087035A" w:rsidRPr="00FD6930" w:rsidRDefault="0087035A" w:rsidP="00B07472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D6930">
        <w:rPr>
          <w:rFonts w:ascii="Times New Roman" w:hAnsi="Times New Roman"/>
          <w:bCs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</w:t>
      </w:r>
      <w:r w:rsidRPr="00FD6930">
        <w:rPr>
          <w:rFonts w:ascii="Times New Roman" w:hAnsi="Times New Roman"/>
          <w:bCs/>
          <w:sz w:val="24"/>
          <w:szCs w:val="24"/>
        </w:rPr>
        <w:softHyphen/>
        <w:t>ма человека; видов, экосистем; биосферы) и процессов (об</w:t>
      </w:r>
      <w:r w:rsidRPr="00FD6930">
        <w:rPr>
          <w:rFonts w:ascii="Times New Roman" w:hAnsi="Times New Roman"/>
          <w:bCs/>
          <w:sz w:val="24"/>
          <w:szCs w:val="24"/>
        </w:rPr>
        <w:softHyphen/>
        <w:t>мен веществ и превращение энергии, питание, дыхание, выделение, транспорт веществ, рост, развитие, размножение, ре</w:t>
      </w:r>
      <w:r w:rsidRPr="00FD6930">
        <w:rPr>
          <w:rFonts w:ascii="Times New Roman" w:hAnsi="Times New Roman"/>
          <w:bCs/>
          <w:sz w:val="24"/>
          <w:szCs w:val="24"/>
        </w:rPr>
        <w:softHyphen/>
        <w:t>гуляция жизнедеятельности организма; круговорот веществ и превращение энергии в экосистемах);</w:t>
      </w:r>
      <w:proofErr w:type="gramEnd"/>
    </w:p>
    <w:p w:rsidR="0087035A" w:rsidRPr="00FD6930" w:rsidRDefault="0087035A" w:rsidP="00B07472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D6930">
        <w:rPr>
          <w:rFonts w:ascii="Times New Roman" w:hAnsi="Times New Roman"/>
          <w:bCs/>
          <w:sz w:val="24"/>
          <w:szCs w:val="24"/>
        </w:rPr>
        <w:t>приведение доказательств (аргументация) родства чело</w:t>
      </w:r>
      <w:r w:rsidRPr="00FD6930">
        <w:rPr>
          <w:rFonts w:ascii="Times New Roman" w:hAnsi="Times New Roman"/>
          <w:bCs/>
          <w:sz w:val="24"/>
          <w:szCs w:val="24"/>
        </w:rPr>
        <w:softHyphen/>
        <w:t>века с млекопитающими животными; взаимосвязи человека и окружающей среды; зависимости здоровья человека от состо</w:t>
      </w:r>
      <w:r w:rsidRPr="00FD6930">
        <w:rPr>
          <w:rFonts w:ascii="Times New Roman" w:hAnsi="Times New Roman"/>
          <w:bCs/>
          <w:sz w:val="24"/>
          <w:szCs w:val="24"/>
        </w:rPr>
        <w:softHyphen/>
        <w:t>яния окружающей среды; необходимости защиты окружаю</w:t>
      </w:r>
      <w:r w:rsidRPr="00FD6930">
        <w:rPr>
          <w:rFonts w:ascii="Times New Roman" w:hAnsi="Times New Roman"/>
          <w:bCs/>
          <w:sz w:val="24"/>
          <w:szCs w:val="24"/>
        </w:rPr>
        <w:softHyphen/>
        <w:t>щей среды; соблюдения мер профилактики заболеваний, вы</w:t>
      </w:r>
      <w:r w:rsidRPr="00FD6930">
        <w:rPr>
          <w:rFonts w:ascii="Times New Roman" w:hAnsi="Times New Roman"/>
          <w:bCs/>
          <w:sz w:val="24"/>
          <w:szCs w:val="24"/>
        </w:rPr>
        <w:softHyphen/>
        <w:t>зываемых растениями, животными, бактериями, грибами и вирусами, травматизма, стрессов,  ВИЧ-инфекции,  вредных привычек, нарушения осанки, зрения, слуха, инфекционных и простудных заболеваний;</w:t>
      </w:r>
      <w:proofErr w:type="gramEnd"/>
    </w:p>
    <w:p w:rsidR="0087035A" w:rsidRPr="00FD6930" w:rsidRDefault="0087035A" w:rsidP="00B07472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D6930">
        <w:rPr>
          <w:rFonts w:ascii="Times New Roman" w:hAnsi="Times New Roman"/>
          <w:bCs/>
          <w:sz w:val="24"/>
          <w:szCs w:val="24"/>
        </w:rPr>
        <w:t>классификация — определение принадлежности биоло</w:t>
      </w:r>
      <w:r w:rsidRPr="00FD6930">
        <w:rPr>
          <w:rFonts w:ascii="Times New Roman" w:hAnsi="Times New Roman"/>
          <w:bCs/>
          <w:sz w:val="24"/>
          <w:szCs w:val="24"/>
        </w:rPr>
        <w:softHyphen/>
        <w:t>гических объектов к определенной систематической группе;</w:t>
      </w:r>
    </w:p>
    <w:p w:rsidR="0087035A" w:rsidRPr="00FD6930" w:rsidRDefault="0087035A" w:rsidP="00B07472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D6930">
        <w:rPr>
          <w:rFonts w:ascii="Times New Roman" w:hAnsi="Times New Roman"/>
          <w:bCs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</w:t>
      </w:r>
      <w:r w:rsidRPr="00FD6930">
        <w:rPr>
          <w:rFonts w:ascii="Times New Roman" w:hAnsi="Times New Roman"/>
          <w:bCs/>
          <w:sz w:val="24"/>
          <w:szCs w:val="24"/>
        </w:rPr>
        <w:softHyphen/>
        <w:t>ре сопоставления отдельных групп); роли различных организ</w:t>
      </w:r>
      <w:r w:rsidRPr="00FD6930">
        <w:rPr>
          <w:rFonts w:ascii="Times New Roman" w:hAnsi="Times New Roman"/>
          <w:bCs/>
          <w:sz w:val="24"/>
          <w:szCs w:val="24"/>
        </w:rPr>
        <w:softHyphen/>
        <w:t>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87035A" w:rsidRPr="00FD6930" w:rsidRDefault="0087035A" w:rsidP="00B07472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D6930">
        <w:rPr>
          <w:rFonts w:ascii="Times New Roman" w:hAnsi="Times New Roman"/>
          <w:bCs/>
          <w:sz w:val="24"/>
          <w:szCs w:val="24"/>
        </w:rPr>
        <w:t>различение на таблицах частей и органоидов клетки, органов и систем органов человека; на живых объектах и таб</w:t>
      </w:r>
      <w:r w:rsidRPr="00FD6930">
        <w:rPr>
          <w:rFonts w:ascii="Times New Roman" w:hAnsi="Times New Roman"/>
          <w:bCs/>
          <w:sz w:val="24"/>
          <w:szCs w:val="24"/>
        </w:rPr>
        <w:softHyphen/>
        <w:t>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87035A" w:rsidRPr="00FD6930" w:rsidRDefault="0087035A" w:rsidP="00B07472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D6930">
        <w:rPr>
          <w:rFonts w:ascii="Times New Roman" w:hAnsi="Times New Roman"/>
          <w:bCs/>
          <w:sz w:val="24"/>
          <w:szCs w:val="24"/>
        </w:rPr>
        <w:lastRenderedPageBreak/>
        <w:t>сравнение биологических объектов и процессов, умение делать выводы и умозаключения на основе сравнения;</w:t>
      </w:r>
    </w:p>
    <w:p w:rsidR="0087035A" w:rsidRPr="00FD6930" w:rsidRDefault="0087035A" w:rsidP="00B07472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D6930">
        <w:rPr>
          <w:rFonts w:ascii="Times New Roman" w:hAnsi="Times New Roman"/>
          <w:bCs/>
          <w:sz w:val="24"/>
          <w:szCs w:val="24"/>
        </w:rPr>
        <w:t>выявление изменчивости организмов;  приспособлений организмов к среде обитания; типов взаимодействия разных видов   в   экосистеме;   взаимосвязей   между   особенностями строения клеток, тканей, органов, систем органов и их функ</w:t>
      </w:r>
      <w:r w:rsidRPr="00FD6930">
        <w:rPr>
          <w:rFonts w:ascii="Times New Roman" w:hAnsi="Times New Roman"/>
          <w:bCs/>
          <w:sz w:val="24"/>
          <w:szCs w:val="24"/>
        </w:rPr>
        <w:softHyphen/>
        <w:t>циями;</w:t>
      </w:r>
    </w:p>
    <w:p w:rsidR="0087035A" w:rsidRPr="00FD6930" w:rsidRDefault="0087035A" w:rsidP="00B07472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D6930">
        <w:rPr>
          <w:rFonts w:ascii="Times New Roman" w:hAnsi="Times New Roman"/>
          <w:bCs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6930">
        <w:rPr>
          <w:rFonts w:ascii="Times New Roman" w:hAnsi="Times New Roman"/>
          <w:bCs/>
          <w:sz w:val="24"/>
          <w:szCs w:val="24"/>
          <w:u w:val="single"/>
        </w:rPr>
        <w:t>2. В ценностно-ориентационной сфере:</w:t>
      </w:r>
    </w:p>
    <w:p w:rsidR="0087035A" w:rsidRPr="00FD6930" w:rsidRDefault="0087035A" w:rsidP="00B0747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D6930">
        <w:rPr>
          <w:rFonts w:ascii="Times New Roman" w:hAnsi="Times New Roman"/>
          <w:bCs/>
          <w:sz w:val="24"/>
          <w:szCs w:val="24"/>
        </w:rPr>
        <w:t xml:space="preserve">знание основных правил поведения в природе и основ здорового образа жизни; </w:t>
      </w:r>
    </w:p>
    <w:p w:rsidR="0087035A" w:rsidRPr="00FD6930" w:rsidRDefault="0087035A" w:rsidP="00B07472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D6930">
        <w:rPr>
          <w:rFonts w:ascii="Times New Roman" w:hAnsi="Times New Roman"/>
          <w:bCs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6930">
        <w:rPr>
          <w:rFonts w:ascii="Times New Roman" w:hAnsi="Times New Roman"/>
          <w:bCs/>
          <w:sz w:val="24"/>
          <w:szCs w:val="24"/>
          <w:u w:val="single"/>
        </w:rPr>
        <w:t>3. В сфере трудовой деятельн</w:t>
      </w:r>
      <w:r w:rsidRPr="00FD6930">
        <w:rPr>
          <w:rFonts w:ascii="Times New Roman" w:hAnsi="Times New Roman"/>
          <w:bCs/>
          <w:sz w:val="24"/>
          <w:szCs w:val="24"/>
        </w:rPr>
        <w:t>ости:</w:t>
      </w:r>
    </w:p>
    <w:p w:rsidR="0087035A" w:rsidRPr="00FD6930" w:rsidRDefault="0087035A" w:rsidP="00B0747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D6930">
        <w:rPr>
          <w:rFonts w:ascii="Times New Roman" w:hAnsi="Times New Roman"/>
          <w:bCs/>
          <w:sz w:val="24"/>
          <w:szCs w:val="24"/>
        </w:rPr>
        <w:t>знание и соблюдение правил работы в кабинете биологии;</w:t>
      </w:r>
    </w:p>
    <w:p w:rsidR="0087035A" w:rsidRPr="00FD6930" w:rsidRDefault="0087035A" w:rsidP="00B0747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D6930">
        <w:rPr>
          <w:rFonts w:ascii="Times New Roman" w:hAnsi="Times New Roman"/>
          <w:bCs/>
          <w:sz w:val="24"/>
          <w:szCs w:val="24"/>
        </w:rPr>
        <w:t>соблюдение правил работы с биологическими прибора</w:t>
      </w:r>
      <w:r w:rsidRPr="00FD6930">
        <w:rPr>
          <w:rFonts w:ascii="Times New Roman" w:hAnsi="Times New Roman"/>
          <w:bCs/>
          <w:sz w:val="24"/>
          <w:szCs w:val="24"/>
        </w:rPr>
        <w:softHyphen/>
        <w:t>ми и инструментами (препаровальные иглы, скальпели, лупы, микроскопы).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6930">
        <w:rPr>
          <w:rFonts w:ascii="Times New Roman" w:hAnsi="Times New Roman"/>
          <w:bCs/>
          <w:sz w:val="24"/>
          <w:szCs w:val="24"/>
          <w:u w:val="single"/>
        </w:rPr>
        <w:t>4. В сфере физической деятельности:</w:t>
      </w:r>
    </w:p>
    <w:p w:rsidR="0087035A" w:rsidRPr="00FD6930" w:rsidRDefault="0087035A" w:rsidP="00B07472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D6930">
        <w:rPr>
          <w:rFonts w:ascii="Times New Roman" w:hAnsi="Times New Roman"/>
          <w:bCs/>
          <w:sz w:val="24"/>
          <w:szCs w:val="24"/>
        </w:rPr>
        <w:t>освоение приемов оказания первой помощи при отравлении ядовитыми  грибами, растениями, укусах животных, простудных заболеваниях,  ожогах,  обморожениях, травмах, спасении утопающего; рациональной организации труда и от</w:t>
      </w:r>
      <w:r w:rsidRPr="00FD6930">
        <w:rPr>
          <w:rFonts w:ascii="Times New Roman" w:hAnsi="Times New Roman"/>
          <w:bCs/>
          <w:sz w:val="24"/>
          <w:szCs w:val="24"/>
        </w:rPr>
        <w:softHyphen/>
        <w:t>дыха, 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FD6930">
        <w:rPr>
          <w:rFonts w:ascii="Times New Roman" w:hAnsi="Times New Roman"/>
          <w:bCs/>
          <w:sz w:val="24"/>
          <w:szCs w:val="24"/>
          <w:u w:val="single"/>
        </w:rPr>
        <w:t>5. В эстетической сфере: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FD6930">
        <w:rPr>
          <w:rFonts w:ascii="Times New Roman" w:hAnsi="Times New Roman"/>
          <w:bCs/>
          <w:sz w:val="24"/>
          <w:szCs w:val="24"/>
        </w:rPr>
        <w:t>•овладение умением оценивать с эстетической точки зрения объекты живой природы</w:t>
      </w:r>
      <w:r w:rsidRPr="00FD6930">
        <w:rPr>
          <w:rFonts w:ascii="Times New Roman" w:hAnsi="Times New Roman"/>
          <w:b/>
          <w:bCs/>
          <w:sz w:val="24"/>
          <w:szCs w:val="24"/>
        </w:rPr>
        <w:t>.</w:t>
      </w: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87035A" w:rsidRPr="00FD6930" w:rsidRDefault="0087035A" w:rsidP="00B0747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FD6930">
        <w:rPr>
          <w:rFonts w:ascii="Times New Roman" w:hAnsi="Times New Roman"/>
          <w:b/>
          <w:bCs/>
          <w:i/>
          <w:sz w:val="24"/>
          <w:szCs w:val="24"/>
        </w:rPr>
        <w:t>4.2. Предметные результаты</w:t>
      </w:r>
    </w:p>
    <w:p w:rsidR="0087035A" w:rsidRPr="00FD6930" w:rsidRDefault="0087035A" w:rsidP="00B07472">
      <w:pPr>
        <w:spacing w:line="360" w:lineRule="auto"/>
        <w:ind w:firstLine="45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D6930">
        <w:rPr>
          <w:rFonts w:ascii="Times New Roman" w:hAnsi="Times New Roman"/>
          <w:i/>
          <w:sz w:val="24"/>
          <w:szCs w:val="24"/>
        </w:rPr>
        <w:t>РАЗДЕЛ</w:t>
      </w:r>
      <w:r w:rsidRPr="00FD6930">
        <w:rPr>
          <w:rFonts w:ascii="Times New Roman" w:hAnsi="Times New Roman"/>
          <w:b/>
          <w:sz w:val="24"/>
          <w:szCs w:val="24"/>
        </w:rPr>
        <w:t xml:space="preserve">  Живые организмы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9"/>
        <w:gridCol w:w="4012"/>
        <w:gridCol w:w="4830"/>
      </w:tblGrid>
      <w:tr w:rsidR="0087035A" w:rsidRPr="00FD6930" w:rsidTr="00ED04FE">
        <w:trPr>
          <w:trHeight w:val="553"/>
        </w:trPr>
        <w:tc>
          <w:tcPr>
            <w:tcW w:w="381" w:type="pct"/>
            <w:vAlign w:val="center"/>
          </w:tcPr>
          <w:p w:rsidR="0087035A" w:rsidRPr="00FD6930" w:rsidRDefault="0087035A" w:rsidP="00ED04F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pct"/>
            <w:vAlign w:val="center"/>
          </w:tcPr>
          <w:p w:rsidR="0087035A" w:rsidRPr="00FD6930" w:rsidRDefault="0087035A" w:rsidP="00ED04F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2524" w:type="pct"/>
            <w:vAlign w:val="center"/>
          </w:tcPr>
          <w:p w:rsidR="0087035A" w:rsidRPr="00FD6930" w:rsidRDefault="0087035A" w:rsidP="00ED04F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87035A" w:rsidRPr="00FD6930" w:rsidTr="00ED04FE">
        <w:tc>
          <w:tcPr>
            <w:tcW w:w="381" w:type="pct"/>
          </w:tcPr>
          <w:p w:rsidR="0087035A" w:rsidRPr="00FD6930" w:rsidRDefault="0087035A" w:rsidP="00ED04FE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6930">
              <w:rPr>
                <w:rFonts w:ascii="Times New Roman" w:hAnsi="Times New Roman"/>
                <w:b/>
                <w:sz w:val="24"/>
                <w:szCs w:val="24"/>
              </w:rPr>
              <w:t>5, 6, 7 классы</w:t>
            </w:r>
          </w:p>
          <w:p w:rsidR="0087035A" w:rsidRPr="00FD6930" w:rsidRDefault="0087035A" w:rsidP="00ED04FE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pct"/>
          </w:tcPr>
          <w:p w:rsidR="0087035A" w:rsidRPr="00FD6930" w:rsidRDefault="0087035A" w:rsidP="0087035A">
            <w:pPr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lastRenderedPageBreak/>
              <w:t>раскрывать роль биологии в практической деятельности людей;</w:t>
            </w:r>
          </w:p>
          <w:p w:rsidR="0087035A" w:rsidRPr="00FD6930" w:rsidRDefault="0087035A" w:rsidP="0087035A">
            <w:pPr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соблюдать правила работы в кабинете биологии, с биологическими приборами и инструментами;</w:t>
            </w:r>
          </w:p>
          <w:p w:rsidR="0087035A" w:rsidRPr="00FD6930" w:rsidRDefault="0087035A" w:rsidP="0087035A">
            <w:pPr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lastRenderedPageBreak/>
              <w:t>работать с увеличительными приборами, готовить микропрепараты;</w:t>
            </w:r>
          </w:p>
          <w:p w:rsidR="0087035A" w:rsidRPr="00FD6930" w:rsidRDefault="0087035A" w:rsidP="0087035A">
            <w:pPr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применять методы биологической науки для изучения клеток, тканей, органов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      </w:r>
          </w:p>
          <w:p w:rsidR="0087035A" w:rsidRPr="00FD6930" w:rsidRDefault="0087035A" w:rsidP="0087035A">
            <w:pPr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характеризовать особенности биологических объектов (клеток, тканей, органов) и устанавливать взаимосвязь между строением и функциями, которые они выполняют в организме;</w:t>
            </w:r>
          </w:p>
          <w:p w:rsidR="0087035A" w:rsidRPr="00FD6930" w:rsidRDefault="0087035A" w:rsidP="0087035A">
            <w:pPr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6930">
              <w:rPr>
                <w:rFonts w:ascii="Times New Roman" w:hAnsi="Times New Roman"/>
                <w:sz w:val="24"/>
                <w:szCs w:val="24"/>
              </w:rPr>
              <w:t>раскрывать сущность процессов жизнедеятельности организмов (питания, дыхания, выделения, движения, транспорта веществ в организме, раздражимости, размножения, роста и развития);</w:t>
            </w:r>
            <w:proofErr w:type="gramEnd"/>
          </w:p>
          <w:p w:rsidR="0087035A" w:rsidRPr="00FD6930" w:rsidRDefault="0087035A" w:rsidP="0087035A">
            <w:pPr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характеризовать организм как единое целое (биосистему);</w:t>
            </w:r>
          </w:p>
          <w:p w:rsidR="0087035A" w:rsidRPr="00FD6930" w:rsidRDefault="0087035A" w:rsidP="0087035A">
            <w:pPr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выделять существенные признаки строения и жизнедеятельности представителей разных царств живой природы, сравнивать представителей разных царств и делать выводы на основе сравнений;</w:t>
            </w:r>
          </w:p>
          <w:p w:rsidR="0087035A" w:rsidRPr="00FD6930" w:rsidRDefault="0087035A" w:rsidP="0087035A">
            <w:pPr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осуществлять классификацию биологических объектов на основе их принадлежности к определённой систематической группе;</w:t>
            </w:r>
          </w:p>
          <w:p w:rsidR="0087035A" w:rsidRPr="00FD6930" w:rsidRDefault="0087035A" w:rsidP="0087035A">
            <w:pPr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объяснять общность происхождения и эволюции различных систематических групп организмов;</w:t>
            </w:r>
          </w:p>
          <w:p w:rsidR="0087035A" w:rsidRPr="00FD6930" w:rsidRDefault="0087035A" w:rsidP="0087035A">
            <w:pPr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различать по внешнему виду и описанию части и органоиды клетки, типы и разновидности тканей, органы и системы органов живых организмов;</w:t>
            </w:r>
          </w:p>
          <w:p w:rsidR="0087035A" w:rsidRPr="00FD6930" w:rsidRDefault="0087035A" w:rsidP="0087035A">
            <w:pPr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 xml:space="preserve">различать по внешнему виду и описанию организмы различных систематических групп разных царств живой природы, выделять </w:t>
            </w:r>
            <w:r w:rsidRPr="00FD6930">
              <w:rPr>
                <w:rFonts w:ascii="Times New Roman" w:hAnsi="Times New Roman"/>
                <w:sz w:val="24"/>
                <w:szCs w:val="24"/>
              </w:rPr>
              <w:lastRenderedPageBreak/>
              <w:t>их отличительные признаки;</w:t>
            </w:r>
          </w:p>
          <w:p w:rsidR="0087035A" w:rsidRPr="00FD6930" w:rsidRDefault="0087035A" w:rsidP="0087035A">
            <w:pPr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характеризовать приспособления живых организмов разных систематических групп к условиям различных сред обитания, приводить примеры таких приспособлений;</w:t>
            </w:r>
          </w:p>
          <w:p w:rsidR="0087035A" w:rsidRPr="00FD6930" w:rsidRDefault="0087035A" w:rsidP="0087035A">
            <w:pPr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раскрывать роль организмов разных царств живой природы в жизни и хозяйственной деятельности человека;</w:t>
            </w:r>
          </w:p>
          <w:p w:rsidR="0087035A" w:rsidRPr="00FD6930" w:rsidRDefault="0087035A" w:rsidP="0087035A">
            <w:pPr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аргументировать и приводить доказательства необходимости соблюдения мер профилактики заболеваний, вызываемыми бактериями, грибами и простейшими;</w:t>
            </w:r>
          </w:p>
          <w:p w:rsidR="0087035A" w:rsidRPr="00FD6930" w:rsidRDefault="0087035A" w:rsidP="0087035A">
            <w:pPr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демонстрировать навыки оказания первой помощи пострадавшим при укусах животных и отравлениях ядовитыми растениями и грибами;</w:t>
            </w:r>
          </w:p>
          <w:p w:rsidR="0087035A" w:rsidRPr="00FD6930" w:rsidRDefault="0087035A" w:rsidP="0087035A">
            <w:pPr>
              <w:numPr>
                <w:ilvl w:val="0"/>
                <w:numId w:val="16"/>
              </w:numPr>
              <w:tabs>
                <w:tab w:val="clear" w:pos="360"/>
              </w:tabs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описывать и использовать приёмы по уходу за домашними животными и выращиванию растений.</w:t>
            </w:r>
          </w:p>
        </w:tc>
        <w:tc>
          <w:tcPr>
            <w:tcW w:w="2524" w:type="pct"/>
          </w:tcPr>
          <w:p w:rsidR="0087035A" w:rsidRPr="00FD6930" w:rsidRDefault="0087035A" w:rsidP="0087035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lastRenderedPageBreak/>
              <w:t>выделять эстетические достоинства объектов живой природы;</w:t>
            </w:r>
          </w:p>
          <w:p w:rsidR="0087035A" w:rsidRPr="00FD6930" w:rsidRDefault="0087035A" w:rsidP="0087035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осознанно соблюдать основные принципы и правила отношения к живой природе;</w:t>
            </w:r>
          </w:p>
          <w:p w:rsidR="0087035A" w:rsidRPr="00FD6930" w:rsidRDefault="0087035A" w:rsidP="0087035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 xml:space="preserve">ориентироваться в системе моральных норм и ценностей по отношению к </w:t>
            </w:r>
            <w:r w:rsidRPr="00FD6930">
              <w:rPr>
                <w:rFonts w:ascii="Times New Roman" w:hAnsi="Times New Roman"/>
                <w:sz w:val="24"/>
                <w:szCs w:val="24"/>
              </w:rPr>
              <w:lastRenderedPageBreak/>
              <w:t>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 w:rsidR="0087035A" w:rsidRPr="00FD6930" w:rsidRDefault="0087035A" w:rsidP="0087035A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находить информацию о растениях и животных в научно-популярной литературе, биологических словарях и справочниках, анализировать, оценивать ее и переводить из одной формы в другую;</w:t>
            </w:r>
          </w:p>
          <w:p w:rsidR="0087035A" w:rsidRPr="00FD6930" w:rsidRDefault="0087035A" w:rsidP="0087035A">
            <w:pPr>
              <w:numPr>
                <w:ilvl w:val="0"/>
                <w:numId w:val="16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 xml:space="preserve">выбирать целевые и смысловые установки в своих действиях и поступках по отношению к живой природе  </w:t>
            </w:r>
          </w:p>
        </w:tc>
      </w:tr>
    </w:tbl>
    <w:p w:rsidR="0087035A" w:rsidRPr="00FD6930" w:rsidRDefault="0087035A" w:rsidP="0087035A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D6930">
        <w:rPr>
          <w:rFonts w:ascii="Times New Roman" w:hAnsi="Times New Roman"/>
          <w:i/>
          <w:sz w:val="24"/>
          <w:szCs w:val="24"/>
        </w:rPr>
        <w:lastRenderedPageBreak/>
        <w:t>РАЗДЕЛ</w:t>
      </w:r>
      <w:r w:rsidRPr="00FD6930">
        <w:rPr>
          <w:rFonts w:ascii="Times New Roman" w:hAnsi="Times New Roman"/>
          <w:b/>
          <w:sz w:val="24"/>
          <w:szCs w:val="24"/>
        </w:rPr>
        <w:t xml:space="preserve">  Человек и его здоровье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9"/>
        <w:gridCol w:w="4012"/>
        <w:gridCol w:w="4830"/>
      </w:tblGrid>
      <w:tr w:rsidR="0087035A" w:rsidRPr="00FD6930" w:rsidTr="00ED04FE">
        <w:tc>
          <w:tcPr>
            <w:tcW w:w="381" w:type="pct"/>
          </w:tcPr>
          <w:p w:rsidR="0087035A" w:rsidRPr="00FD6930" w:rsidRDefault="0087035A" w:rsidP="00ED04FE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pct"/>
          </w:tcPr>
          <w:p w:rsidR="0087035A" w:rsidRPr="00FD6930" w:rsidRDefault="0087035A" w:rsidP="00ED04F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2523" w:type="pct"/>
          </w:tcPr>
          <w:p w:rsidR="0087035A" w:rsidRPr="00FD6930" w:rsidRDefault="0087035A" w:rsidP="00ED04F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Ученик полечит возможность научиться</w:t>
            </w:r>
          </w:p>
        </w:tc>
      </w:tr>
      <w:tr w:rsidR="0087035A" w:rsidRPr="00FD6930" w:rsidTr="00ED04FE">
        <w:tc>
          <w:tcPr>
            <w:tcW w:w="381" w:type="pct"/>
          </w:tcPr>
          <w:p w:rsidR="0087035A" w:rsidRPr="00FD6930" w:rsidRDefault="0087035A" w:rsidP="00ED04F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6930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096" w:type="pct"/>
          </w:tcPr>
          <w:p w:rsidR="0087035A" w:rsidRPr="00FD6930" w:rsidRDefault="0087035A" w:rsidP="00ED04FE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301"/>
              </w:tabs>
              <w:autoSpaceDN w:val="0"/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определять место человека в системе живой природы;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301"/>
              </w:tabs>
              <w:autoSpaceDN w:val="0"/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приводить доказательства родства человека с животными;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301"/>
              </w:tabs>
              <w:autoSpaceDN w:val="0"/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выделять этапы антропогенеза;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301"/>
              </w:tabs>
              <w:autoSpaceDN w:val="0"/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различать человеческие расы по морфофизиологическим особенностям;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301"/>
              </w:tabs>
              <w:autoSpaceDN w:val="0"/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характеризовать особенности строения клеток организма человека, устанавливать соответствие между видами клеток и функциями, которые они выполняют;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301"/>
              </w:tabs>
              <w:autoSpaceDN w:val="0"/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различать типы тканей организма человека и выделять их разновидности, устанавливать взаимосвязь между строением ткани и функциями, которые она выполняет в организме;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301"/>
              </w:tabs>
              <w:autoSpaceDN w:val="0"/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 xml:space="preserve">различать клетки и ткани </w:t>
            </w:r>
            <w:r w:rsidRPr="00FD6930">
              <w:rPr>
                <w:rFonts w:ascii="Times New Roman" w:hAnsi="Times New Roman"/>
                <w:sz w:val="24"/>
                <w:szCs w:val="24"/>
              </w:rPr>
              <w:lastRenderedPageBreak/>
              <w:t>организма человека на микропрепаратах и по описанию;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301"/>
              </w:tabs>
              <w:autoSpaceDN w:val="0"/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выделять существенные признаки органов и систем органов человека, различать их на иллюстративном материале;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301"/>
              </w:tabs>
              <w:autoSpaceDN w:val="0"/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устанавливать взаимосвязь между системами органов и функциями, которые они выполняют в организме;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301"/>
              </w:tabs>
              <w:autoSpaceDN w:val="0"/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характеризовать организм человека как единое целое (биосистему);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301"/>
              </w:tabs>
              <w:autoSpaceDN w:val="0"/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6930">
              <w:rPr>
                <w:rFonts w:ascii="Times New Roman" w:hAnsi="Times New Roman"/>
                <w:sz w:val="24"/>
                <w:szCs w:val="24"/>
              </w:rPr>
              <w:t>раскрывать сущность процессов жизнедеятельности (пищеварения, дыхания, кровообращения, выделения, регуляции, размножения, индивидуального развития);</w:t>
            </w:r>
            <w:proofErr w:type="gramEnd"/>
          </w:p>
          <w:p w:rsidR="0087035A" w:rsidRPr="00FD6930" w:rsidRDefault="0087035A" w:rsidP="00ED04FE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301"/>
              </w:tabs>
              <w:autoSpaceDN w:val="0"/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сравнивать процессы нервной и гуморальной регуляции и делать выводы на основе сравнений;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301"/>
              </w:tabs>
              <w:autoSpaceDN w:val="0"/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сравнивать особенности высшей нервной деятельности человека и других млекопитающих, делать выводы на основе сравнений;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301"/>
              </w:tabs>
              <w:autoSpaceDN w:val="0"/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приводить доказательства взаимосвязи человека и окружающей среды, зависимости здоровья от состояния окружающей среды;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301"/>
              </w:tabs>
              <w:autoSpaceDN w:val="0"/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приводить доказательства отрицательного влияния вредных привычек на здоровье человека;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301"/>
              </w:tabs>
              <w:autoSpaceDN w:val="0"/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объяснять механизмы возникновения наследственных и врождённых заболеваний;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301"/>
              </w:tabs>
              <w:autoSpaceDN w:val="0"/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аргументировать и приводить доказательства необходимости вести подвижный образ жизни, соблюдать режим дня, нормы питания и применять профилактические меры, позволяющие избежать простудных и инфекционных заболеваний;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301"/>
              </w:tabs>
              <w:autoSpaceDN w:val="0"/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6930">
              <w:rPr>
                <w:rFonts w:ascii="Times New Roman" w:hAnsi="Times New Roman"/>
                <w:sz w:val="24"/>
                <w:szCs w:val="24"/>
              </w:rPr>
              <w:t xml:space="preserve">формулировать правила оказания первой помощи пострадавшим при повреждениях опорно-двигательного аппарата, при кровотечениях, при остановке дыхания, при отравлении, при </w:t>
            </w:r>
            <w:r w:rsidRPr="00FD6930">
              <w:rPr>
                <w:rFonts w:ascii="Times New Roman" w:hAnsi="Times New Roman"/>
                <w:sz w:val="24"/>
                <w:szCs w:val="24"/>
              </w:rPr>
              <w:lastRenderedPageBreak/>
              <w:t>тепловом и солнечном ударах, при ожогах и обморожениях разной степени тяжести;</w:t>
            </w:r>
            <w:proofErr w:type="gramEnd"/>
          </w:p>
          <w:p w:rsidR="0087035A" w:rsidRPr="00FD6930" w:rsidRDefault="0087035A" w:rsidP="00ED04FE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301"/>
              </w:tabs>
              <w:autoSpaceDN w:val="0"/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301"/>
              </w:tabs>
              <w:autoSpaceDN w:val="0"/>
              <w:spacing w:after="0" w:line="240" w:lineRule="auto"/>
              <w:ind w:left="301" w:hanging="3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ориентироваться в системе познавательных ценностей: оценивать информацию об организме человека, получаемую из разных источников.</w:t>
            </w:r>
          </w:p>
        </w:tc>
        <w:tc>
          <w:tcPr>
            <w:tcW w:w="2523" w:type="pct"/>
          </w:tcPr>
          <w:p w:rsidR="0087035A" w:rsidRPr="00FD6930" w:rsidRDefault="0087035A" w:rsidP="00ED04F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autoSpaceDE w:val="0"/>
              <w:autoSpaceDN w:val="0"/>
              <w:adjustRightInd w:val="0"/>
              <w:spacing w:after="0" w:line="240" w:lineRule="auto"/>
              <w:ind w:left="349" w:hanging="283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D6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наблюдать за состоянием собственного организма;</w:t>
            </w:r>
          </w:p>
          <w:p w:rsidR="0087035A" w:rsidRPr="00FD6930" w:rsidRDefault="0087035A" w:rsidP="00ED04FE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autoSpaceDE w:val="0"/>
              <w:autoSpaceDN w:val="0"/>
              <w:adjustRightInd w:val="0"/>
              <w:spacing w:after="0" w:line="240" w:lineRule="auto"/>
              <w:ind w:left="349" w:hanging="283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D6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использовать на практике приемы оказания первой помощи при простудных заболеваниях, ожогах, обморожениях, травмах, спасении утопающего, рациональной организации труда и отдыха, проведении наблюдений за состоянием собственного организма;</w:t>
            </w:r>
          </w:p>
          <w:p w:rsidR="0087035A" w:rsidRPr="00FD6930" w:rsidRDefault="0087035A" w:rsidP="00ED04FE">
            <w:pPr>
              <w:numPr>
                <w:ilvl w:val="0"/>
                <w:numId w:val="14"/>
              </w:numPr>
              <w:tabs>
                <w:tab w:val="clear" w:pos="720"/>
                <w:tab w:val="num" w:pos="354"/>
              </w:tabs>
              <w:autoSpaceDE w:val="0"/>
              <w:autoSpaceDN w:val="0"/>
              <w:adjustRightInd w:val="0"/>
              <w:spacing w:after="0" w:line="240" w:lineRule="auto"/>
              <w:ind w:left="35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D6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выделять эстетические достоинства человеческого тела;</w:t>
            </w:r>
          </w:p>
          <w:p w:rsidR="0087035A" w:rsidRPr="00FD6930" w:rsidRDefault="0087035A" w:rsidP="00ED04FE">
            <w:pPr>
              <w:numPr>
                <w:ilvl w:val="0"/>
                <w:numId w:val="14"/>
              </w:numPr>
              <w:tabs>
                <w:tab w:val="clear" w:pos="720"/>
                <w:tab w:val="num" w:pos="354"/>
              </w:tabs>
              <w:autoSpaceDE w:val="0"/>
              <w:autoSpaceDN w:val="0"/>
              <w:adjustRightInd w:val="0"/>
              <w:spacing w:after="0" w:line="240" w:lineRule="auto"/>
              <w:ind w:left="35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D6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реализовывать установки здорового образа жизни;</w:t>
            </w:r>
          </w:p>
          <w:p w:rsidR="0087035A" w:rsidRPr="00FD6930" w:rsidRDefault="0087035A" w:rsidP="00ED04FE">
            <w:pPr>
              <w:numPr>
                <w:ilvl w:val="0"/>
                <w:numId w:val="14"/>
              </w:numPr>
              <w:tabs>
                <w:tab w:val="clear" w:pos="720"/>
                <w:tab w:val="num" w:pos="354"/>
              </w:tabs>
              <w:autoSpaceDE w:val="0"/>
              <w:autoSpaceDN w:val="0"/>
              <w:adjustRightInd w:val="0"/>
              <w:spacing w:after="0" w:line="240" w:lineRule="auto"/>
              <w:ind w:left="35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D6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87035A" w:rsidRPr="00FD6930" w:rsidRDefault="0087035A" w:rsidP="00ED04FE">
            <w:pPr>
              <w:numPr>
                <w:ilvl w:val="0"/>
                <w:numId w:val="14"/>
              </w:numPr>
              <w:tabs>
                <w:tab w:val="clear" w:pos="720"/>
                <w:tab w:val="num" w:pos="354"/>
              </w:tabs>
              <w:autoSpaceDE w:val="0"/>
              <w:autoSpaceDN w:val="0"/>
              <w:adjustRightInd w:val="0"/>
              <w:spacing w:after="0" w:line="240" w:lineRule="auto"/>
              <w:ind w:left="354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D6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находить в учебной и научно-популярной литературе информацию об организме человека, оформлять ее в виде устных сообщений, докладов, рефератов, </w:t>
            </w:r>
            <w:r w:rsidRPr="00FD6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презентаций;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4"/>
              </w:numPr>
              <w:tabs>
                <w:tab w:val="clear" w:pos="720"/>
                <w:tab w:val="num" w:pos="354"/>
              </w:tabs>
              <w:spacing w:line="240" w:lineRule="auto"/>
              <w:ind w:left="3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9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</w:t>
            </w:r>
            <w:r w:rsidRPr="00FD693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87035A" w:rsidRPr="00FD6930" w:rsidRDefault="0087035A" w:rsidP="0087035A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D6930"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 w:rsidRPr="00FD6930">
        <w:rPr>
          <w:rFonts w:ascii="Times New Roman" w:hAnsi="Times New Roman"/>
          <w:b/>
          <w:sz w:val="24"/>
          <w:szCs w:val="24"/>
        </w:rPr>
        <w:t xml:space="preserve"> Общие биологические закономерности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9"/>
        <w:gridCol w:w="4012"/>
        <w:gridCol w:w="4830"/>
      </w:tblGrid>
      <w:tr w:rsidR="0087035A" w:rsidRPr="00FD6930" w:rsidTr="00ED04FE">
        <w:tc>
          <w:tcPr>
            <w:tcW w:w="381" w:type="pct"/>
          </w:tcPr>
          <w:p w:rsidR="0087035A" w:rsidRPr="00FD6930" w:rsidRDefault="0087035A" w:rsidP="00ED04F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6" w:type="pct"/>
          </w:tcPr>
          <w:p w:rsidR="0087035A" w:rsidRPr="00FD6930" w:rsidRDefault="0087035A" w:rsidP="00ED04F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2524" w:type="pct"/>
          </w:tcPr>
          <w:p w:rsidR="0087035A" w:rsidRPr="00FD6930" w:rsidRDefault="0087035A" w:rsidP="00ED04F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Ученик полечит возможность научиться</w:t>
            </w:r>
          </w:p>
        </w:tc>
      </w:tr>
      <w:tr w:rsidR="0087035A" w:rsidRPr="00FD6930" w:rsidTr="00ED04FE">
        <w:tc>
          <w:tcPr>
            <w:tcW w:w="381" w:type="pct"/>
          </w:tcPr>
          <w:p w:rsidR="0087035A" w:rsidRPr="00FD6930" w:rsidRDefault="0087035A" w:rsidP="00ED04F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6930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096" w:type="pct"/>
          </w:tcPr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930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уровни организации живой материи и характеризовать процессы, протекающие на каждом из них;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930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химический состав живых организмов и тел неживой природы и делать выводы на основе сравнения;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930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соответствие между веществами клетки (неорганическими и органическими) и функциями, которые они выполняют;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930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особенности состава и структуры молекул органических веществ в составе клеток, характеризовать их функции;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D6930">
              <w:rPr>
                <w:rFonts w:ascii="Times New Roman" w:hAnsi="Times New Roman"/>
                <w:sz w:val="24"/>
                <w:szCs w:val="24"/>
                <w:lang w:eastAsia="ru-RU"/>
              </w:rPr>
              <w:t>решать элементарные задачи по молекулярной биологии;</w:t>
            </w:r>
            <w:proofErr w:type="gramEnd"/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930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особенности строения клетки, устанавливать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930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между органоидами и частями клетки и функциями, которые они выполняют;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930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растительную, животную и грибную клетки и делать выводы на основе сравнений;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формулировать положения современной клеточной теории и приводить доказательства </w:t>
            </w:r>
            <w:r w:rsidRPr="00FD69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единства происхождения живых организмов на основании их клеточного строения;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 xml:space="preserve">сравнивать клетки </w:t>
            </w:r>
            <w:proofErr w:type="spellStart"/>
            <w:r w:rsidRPr="00FD6930">
              <w:rPr>
                <w:rFonts w:ascii="Times New Roman" w:hAnsi="Times New Roman"/>
                <w:sz w:val="24"/>
                <w:szCs w:val="24"/>
              </w:rPr>
              <w:t>прокариотических</w:t>
            </w:r>
            <w:proofErr w:type="spellEnd"/>
            <w:r w:rsidRPr="00FD69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D6930">
              <w:rPr>
                <w:rFonts w:ascii="Times New Roman" w:hAnsi="Times New Roman"/>
                <w:sz w:val="24"/>
                <w:szCs w:val="24"/>
              </w:rPr>
              <w:t>эукариотических</w:t>
            </w:r>
            <w:proofErr w:type="spellEnd"/>
            <w:r w:rsidRPr="00FD6930">
              <w:rPr>
                <w:rFonts w:ascii="Times New Roman" w:hAnsi="Times New Roman"/>
                <w:sz w:val="24"/>
                <w:szCs w:val="24"/>
              </w:rPr>
              <w:t xml:space="preserve"> организмов и делать выводы на основе сравнений;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характеризовать вирусы и бактериофаги как представителей неклеточной формы жизни;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описывать процессы, протекающие в клетках, и объяснять их биологическое значение;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сравнивать половое и бесполое размножение и делать выводы на основе сравнения;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характеризовать этапы индивидуального развития организма;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объяснять механизмы наследственности и изменчивости;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формулировать основные положения хромосомной теории наследственности;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составлять схемы скрещивания и решать элементарные задачи по генетике;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различать мутации и модификации, объяснять их биологическое значение;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объяснять причины возникновения дарвинизма и значение дарвинизма для развития биологии;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формулировать основные положения синтетической теории эволюции;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выделять факторы (движущие силы) эволюции и давать их характеристику;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раскрывать творческую роль естественного отбора в процессе эволюции;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характеризовать вид как основную систематическую единицу и целостную биологическую систему, определять критерии вида;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популяцию как форму существования вида в природе и единицу эволюции;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объяснять причины многообразия видов и механизмы видообразования;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выделять главные направления эволюции органического мира;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приводить доказательства эволюции органического мира;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устанавливать взаимосвязь между индивидуальным развитием (онтогенезом) и историческим развитием вида (филогенезом);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формулировать гипотезы и теории происхождения жизни на Земле;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характеризовать процессы развития органического мира в различные геологические периоды;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характеризовать этапы антропогенеза и раскрывать суть биосоциальной природы человека;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различать человеческие расы по морфофизиологическим особенностям и объяснять антинаучность расизма и социального дарвинизма;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описывать приспособленности организмов разных систематических групп к действию экологических факторов;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характеризовать биотические связи в природных сообществах;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различать понятия «биоценоз», «биогеоценоз» и «экосистема»;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описывать состав и структуру экосистем, объяснять причины устойчивости естественных экосистем и причины их смены;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 xml:space="preserve">характеризовать роль продуцентов, </w:t>
            </w:r>
            <w:proofErr w:type="spellStart"/>
            <w:r w:rsidRPr="00FD6930">
              <w:rPr>
                <w:rFonts w:ascii="Times New Roman" w:hAnsi="Times New Roman"/>
                <w:sz w:val="24"/>
                <w:szCs w:val="24"/>
              </w:rPr>
              <w:t>консументов</w:t>
            </w:r>
            <w:proofErr w:type="spellEnd"/>
            <w:r w:rsidRPr="00FD69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D6930">
              <w:rPr>
                <w:rFonts w:ascii="Times New Roman" w:hAnsi="Times New Roman"/>
                <w:sz w:val="24"/>
                <w:szCs w:val="24"/>
              </w:rPr>
              <w:t>редуцентов</w:t>
            </w:r>
            <w:proofErr w:type="spellEnd"/>
            <w:r w:rsidRPr="00FD6930">
              <w:rPr>
                <w:rFonts w:ascii="Times New Roman" w:hAnsi="Times New Roman"/>
                <w:sz w:val="24"/>
                <w:szCs w:val="24"/>
              </w:rPr>
              <w:t xml:space="preserve"> в экосистемах;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сравнивать естественные экосистемы и искусственные экосистемы (</w:t>
            </w:r>
            <w:proofErr w:type="spellStart"/>
            <w:r w:rsidRPr="00FD6930">
              <w:rPr>
                <w:rFonts w:ascii="Times New Roman" w:hAnsi="Times New Roman"/>
                <w:sz w:val="24"/>
                <w:szCs w:val="24"/>
              </w:rPr>
              <w:t>агроценозы</w:t>
            </w:r>
            <w:proofErr w:type="spellEnd"/>
            <w:r w:rsidRPr="00FD6930">
              <w:rPr>
                <w:rFonts w:ascii="Times New Roman" w:hAnsi="Times New Roman"/>
                <w:sz w:val="24"/>
                <w:szCs w:val="24"/>
              </w:rPr>
              <w:t xml:space="preserve">) и делать выводы на основе </w:t>
            </w:r>
            <w:r w:rsidRPr="00FD6930">
              <w:rPr>
                <w:rFonts w:ascii="Times New Roman" w:hAnsi="Times New Roman"/>
                <w:sz w:val="24"/>
                <w:szCs w:val="24"/>
              </w:rPr>
              <w:lastRenderedPageBreak/>
              <w:t>сравнений;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составлять схемы цепей питания и использовать правило «десяти процентов» при решении экологических задач;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характеризовать биосферу как живую оболочку планеты, определять роль биосферы в формировании облика планеты;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определять границы биосферы, устанавливать взаимосвязь между веществом биосферы и функциями, которые оно выполняет;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приводить доказательства влияния человека на состояние биосферы, характеризовать глобальные проблемы планеты;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аргументировать необходимость сохранения биологического разнообразия для сохранения биосферы;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приводить примеры положительного влияния деятельности человека на биосферу;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 xml:space="preserve">использовать составляющие проектной и исследовательской деятельности по изучению общих биологических закономерностей, свойственных живой природе; 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      </w:r>
          </w:p>
          <w:p w:rsidR="0087035A" w:rsidRPr="00FD6930" w:rsidRDefault="0087035A" w:rsidP="0087035A">
            <w:pPr>
              <w:numPr>
                <w:ilvl w:val="0"/>
                <w:numId w:val="17"/>
              </w:numPr>
              <w:tabs>
                <w:tab w:val="clear" w:pos="720"/>
                <w:tab w:val="num" w:pos="301"/>
              </w:tabs>
              <w:autoSpaceDE w:val="0"/>
              <w:autoSpaceDN w:val="0"/>
              <w:adjustRightInd w:val="0"/>
              <w:spacing w:after="0" w:line="240" w:lineRule="auto"/>
              <w:ind w:left="301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 xml:space="preserve">анализировать и оценивать </w:t>
            </w:r>
            <w:r w:rsidRPr="00FD6930">
              <w:rPr>
                <w:rFonts w:ascii="Times New Roman" w:hAnsi="Times New Roman"/>
                <w:sz w:val="24"/>
                <w:szCs w:val="24"/>
              </w:rPr>
              <w:lastRenderedPageBreak/>
              <w:t>последствия деятельности человека в природе.</w:t>
            </w:r>
          </w:p>
        </w:tc>
        <w:tc>
          <w:tcPr>
            <w:tcW w:w="2524" w:type="pct"/>
          </w:tcPr>
          <w:p w:rsidR="0087035A" w:rsidRPr="00FD6930" w:rsidRDefault="0087035A" w:rsidP="00ED04FE">
            <w:pPr>
              <w:pStyle w:val="a3"/>
              <w:numPr>
                <w:ilvl w:val="0"/>
                <w:numId w:val="15"/>
              </w:numPr>
              <w:autoSpaceDN w:val="0"/>
              <w:spacing w:after="0" w:line="240" w:lineRule="auto"/>
              <w:ind w:left="34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lastRenderedPageBreak/>
              <w:t>выявлять причины и следствия в практической деятельности;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5"/>
              </w:numPr>
              <w:autoSpaceDN w:val="0"/>
              <w:spacing w:after="0" w:line="240" w:lineRule="auto"/>
              <w:ind w:left="34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выдвигать гипотезы о возможных последствиях деятельности человека в экосистемах и биосфере;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5"/>
              </w:numPr>
              <w:autoSpaceDN w:val="0"/>
              <w:spacing w:after="0" w:line="240" w:lineRule="auto"/>
              <w:ind w:left="34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выдвигать версии и предлагать пути решения биологических и экологических проблем;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5"/>
              </w:numPr>
              <w:autoSpaceDN w:val="0"/>
              <w:spacing w:after="0" w:line="240" w:lineRule="auto"/>
              <w:ind w:left="34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оценивать вклад учёных-биологов в развитие науки;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5"/>
              </w:numPr>
              <w:autoSpaceDN w:val="0"/>
              <w:spacing w:after="0" w:line="240" w:lineRule="auto"/>
              <w:ind w:left="34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вычитывать все уровни биологической информации, делать выводы и обобщения, строить логические рассуждения;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5"/>
              </w:numPr>
              <w:autoSpaceDN w:val="0"/>
              <w:spacing w:after="0" w:line="240" w:lineRule="auto"/>
              <w:ind w:left="34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определять возможные источники информации, оценивать их достоверность;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5"/>
              </w:numPr>
              <w:autoSpaceDN w:val="0"/>
              <w:spacing w:after="0" w:line="240" w:lineRule="auto"/>
              <w:ind w:left="34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использовать компьютерные и коммуникационные технологии как инструмент достижения поставленных целей;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5"/>
              </w:numPr>
              <w:autoSpaceDN w:val="0"/>
              <w:spacing w:after="0" w:line="240" w:lineRule="auto"/>
              <w:ind w:left="34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создавать схематические модели с выделением существенных характеристик биологических объектов;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5"/>
              </w:numPr>
              <w:autoSpaceDN w:val="0"/>
              <w:spacing w:after="0" w:line="240" w:lineRule="auto"/>
              <w:ind w:left="34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преобразовывать биологическую информацию из одной формы в другую;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5"/>
              </w:numPr>
              <w:autoSpaceDN w:val="0"/>
              <w:spacing w:after="0" w:line="240" w:lineRule="auto"/>
              <w:ind w:left="34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представлять биологическую информацию в различной (конспект, таблица, диаграмма и т.п.) и оптимальной (в зависимости от адресата) форме;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5"/>
              </w:numPr>
              <w:autoSpaceDN w:val="0"/>
              <w:spacing w:after="0" w:line="240" w:lineRule="auto"/>
              <w:ind w:left="34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аргументировать и отстаивать свою точку зрения в ходе дискуссий по сложным биологическим и экологическим вопросам;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5"/>
              </w:numPr>
              <w:autoSpaceDN w:val="0"/>
              <w:spacing w:after="0" w:line="240" w:lineRule="auto"/>
              <w:ind w:left="34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самостоятельно организовывать эффективное учебное взаимодействие в группе;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5"/>
              </w:numPr>
              <w:autoSpaceDN w:val="0"/>
              <w:spacing w:after="0" w:line="240" w:lineRule="auto"/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планировать свою индивидуальную образовательную траекторию;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5"/>
              </w:numPr>
              <w:autoSpaceDN w:val="0"/>
              <w:spacing w:after="0" w:line="240" w:lineRule="auto"/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самостоятельно обнаруживать учебную проблему, определять цель деятельности и формулировать задачи, необходимые для её достижения, выбирать тему проекта или исследования;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5"/>
              </w:numPr>
              <w:autoSpaceDN w:val="0"/>
              <w:spacing w:after="0" w:line="240" w:lineRule="auto"/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прогнозировать результаты исследования, самостоятельно осуществлять исследование, определять форму представления результатов исследования, осуществлять рефлексию и, при необходимости, коррекцию собственной деятельности;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5"/>
              </w:numPr>
              <w:autoSpaceDN w:val="0"/>
              <w:spacing w:after="0" w:line="240" w:lineRule="auto"/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осуществлять самоанализ и оценивать степень успешности индивидуальной деятельности по биологии;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5"/>
              </w:numPr>
              <w:autoSpaceDN w:val="0"/>
              <w:spacing w:after="0" w:line="240" w:lineRule="auto"/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осознавать причины успехов и неудач в учебной деятельности, выходить из ситуации неуспеха;</w:t>
            </w:r>
          </w:p>
          <w:p w:rsidR="0087035A" w:rsidRPr="00FD6930" w:rsidRDefault="0087035A" w:rsidP="00ED04FE">
            <w:pPr>
              <w:pStyle w:val="a3"/>
              <w:numPr>
                <w:ilvl w:val="0"/>
                <w:numId w:val="15"/>
              </w:numPr>
              <w:autoSpaceDN w:val="0"/>
              <w:spacing w:after="0" w:line="240" w:lineRule="auto"/>
              <w:ind w:left="3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930">
              <w:rPr>
                <w:rFonts w:ascii="Times New Roman" w:hAnsi="Times New Roman"/>
                <w:sz w:val="24"/>
                <w:szCs w:val="24"/>
              </w:rPr>
              <w:t>понимать необходимость ответственного отношения к деятельности для достижения положительного результата.</w:t>
            </w:r>
          </w:p>
        </w:tc>
      </w:tr>
    </w:tbl>
    <w:p w:rsidR="00612DB9" w:rsidRDefault="00612DB9"/>
    <w:p w:rsidR="00530ED2" w:rsidRPr="00FD6930" w:rsidRDefault="00530ED2" w:rsidP="00530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530ED2" w:rsidRPr="00FD6930" w:rsidRDefault="00C5709A" w:rsidP="00530E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5</w:t>
      </w:r>
      <w:r w:rsidR="00530ED2" w:rsidRPr="00FD6930">
        <w:rPr>
          <w:rFonts w:ascii="Times New Roman" w:hAnsi="Times New Roman"/>
          <w:b/>
          <w:bCs/>
          <w:i/>
          <w:sz w:val="24"/>
          <w:szCs w:val="24"/>
        </w:rPr>
        <w:t>. Учебно-методическое обеспечение</w:t>
      </w:r>
    </w:p>
    <w:tbl>
      <w:tblPr>
        <w:tblW w:w="0" w:type="auto"/>
        <w:jc w:val="center"/>
        <w:tblInd w:w="-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"/>
        <w:gridCol w:w="5935"/>
        <w:gridCol w:w="3308"/>
      </w:tblGrid>
      <w:tr w:rsidR="00530ED2" w:rsidRPr="00FD6930" w:rsidTr="00C5709A">
        <w:trPr>
          <w:trHeight w:val="69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ED2" w:rsidRPr="00FD6930" w:rsidRDefault="00530ED2" w:rsidP="00ED0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D69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D2" w:rsidRPr="00FD6930" w:rsidRDefault="00530ED2" w:rsidP="00ED0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D69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Состав УМК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ED2" w:rsidRPr="00FD6930" w:rsidRDefault="00530ED2" w:rsidP="00ED0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D69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Обоснование выбора УМК</w:t>
            </w:r>
          </w:p>
        </w:tc>
      </w:tr>
      <w:tr w:rsidR="00530ED2" w:rsidRPr="00FD6930" w:rsidTr="00C5709A">
        <w:trPr>
          <w:trHeight w:val="33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ED2" w:rsidRPr="00FD6930" w:rsidRDefault="00530ED2" w:rsidP="00ED0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D69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0ED2" w:rsidRPr="00FD6930" w:rsidRDefault="00530ED2" w:rsidP="00530ED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9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Введение в биологию: учебник для 5 класса общеобразовательных учреждений: </w:t>
            </w:r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>линия «Ракурс»/ А.А. Плешаков А.А., Э.Л Введенский..- М.: ООО «Русское слово</w:t>
            </w:r>
            <w:proofErr w:type="gramStart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>»-</w:t>
            </w:r>
            <w:proofErr w:type="gramEnd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 xml:space="preserve">учебник», 2015 (ФГОС. </w:t>
            </w:r>
            <w:proofErr w:type="gramStart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>Инновационная школа).</w:t>
            </w:r>
            <w:proofErr w:type="gramEnd"/>
          </w:p>
          <w:p w:rsidR="00530ED2" w:rsidRPr="00FD6930" w:rsidRDefault="00530ED2" w:rsidP="00530ED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9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Программа курса «Биология. 5-9 классы. </w:t>
            </w:r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 xml:space="preserve">Линия «Ракурс»/ авт.-сост. Н..И. Романова. </w:t>
            </w:r>
            <w:proofErr w:type="gramStart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>М.: ООО «Русское слово» - учебник», 2012 (ФГОС.</w:t>
            </w:r>
            <w:proofErr w:type="gramEnd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>Инновационная школа).</w:t>
            </w:r>
            <w:proofErr w:type="gramEnd"/>
          </w:p>
          <w:p w:rsidR="00530ED2" w:rsidRPr="00FD6930" w:rsidRDefault="00530ED2" w:rsidP="00530ED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9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Рабочая программа к учебнику А.А. Плешакова А.А., Э.Л Введенского «Биология. </w:t>
            </w:r>
            <w:proofErr w:type="gramStart"/>
            <w:r w:rsidRPr="00FD69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Введение  в биологию. 5  класс»: </w:t>
            </w:r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>линия «Ракурс» / авт.- сост. С.Н. Новикова, Н.И. Романова.</w:t>
            </w:r>
            <w:proofErr w:type="gramEnd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>М.: ООО «Русское слово» - учебник», 201</w:t>
            </w:r>
            <w:r w:rsidR="00C5709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 xml:space="preserve"> (ФГОС.</w:t>
            </w:r>
            <w:proofErr w:type="gramEnd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>Инновационная школа).</w:t>
            </w:r>
            <w:proofErr w:type="gramEnd"/>
          </w:p>
          <w:p w:rsidR="00530ED2" w:rsidRPr="00FD6930" w:rsidRDefault="00530ED2" w:rsidP="00530ED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9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Рабочая тетрадь к учебнику А.А. Плешакова А.А., Э.Л Введенского «Биология. Введение в биологию. 5 класс»: </w:t>
            </w:r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 xml:space="preserve">линия «Ракурс»  С.Н. Новикова, Н.И. Романова. – </w:t>
            </w:r>
            <w:proofErr w:type="gramStart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>М.: ООО «Русское слово» - учебник», 2015 (ФГОС.</w:t>
            </w:r>
            <w:proofErr w:type="gramEnd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>Инновационная школа).</w:t>
            </w:r>
            <w:proofErr w:type="gramEnd"/>
          </w:p>
        </w:tc>
        <w:tc>
          <w:tcPr>
            <w:tcW w:w="3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0ED2" w:rsidRPr="00FD6930" w:rsidRDefault="00530ED2" w:rsidP="00ED0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>Учебники соответствуют Федеральному государственному образовательному стандарту общего образования, входят в новую систему учебников «Инновационная школа». Логичность, последованность и доступность изложения материала помогают учителю реализовать системно–</w:t>
            </w:r>
            <w:proofErr w:type="spellStart"/>
            <w:r w:rsidR="00ED3F1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ED3F1B" w:rsidRPr="00FD6930">
              <w:rPr>
                <w:rFonts w:ascii="Times New Roman" w:hAnsi="Times New Roman"/>
                <w:bCs/>
                <w:sz w:val="24"/>
                <w:szCs w:val="24"/>
              </w:rPr>
              <w:t>еятельностный</w:t>
            </w:r>
            <w:proofErr w:type="spellEnd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 xml:space="preserve"> подход в обучении и обеспечива</w:t>
            </w:r>
            <w:r w:rsidR="00ED3F1B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 xml:space="preserve">т возможность достижения учащимися личностных, предметных и </w:t>
            </w:r>
            <w:proofErr w:type="spellStart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результатов.</w:t>
            </w:r>
          </w:p>
          <w:p w:rsidR="00530ED2" w:rsidRPr="00FD6930" w:rsidRDefault="00530ED2" w:rsidP="00ED0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 xml:space="preserve">Задания разного уровня сложности, рубрики «Это интересно», «Внимание» расширяют кругозор учащихся, позволяют разнообразить уроки и реализовать дифференцированный подход в обучении. Большое внимание уделяется практическому значению биологических знаний, что способствует развитию интереса к предмету. </w:t>
            </w:r>
          </w:p>
        </w:tc>
      </w:tr>
      <w:tr w:rsidR="00530ED2" w:rsidRPr="00FD6930" w:rsidTr="00C5709A">
        <w:trPr>
          <w:trHeight w:val="5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ED2" w:rsidRPr="00FD6930" w:rsidRDefault="00530ED2" w:rsidP="00ED0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D69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ED2" w:rsidRPr="00FD6930" w:rsidRDefault="00530ED2" w:rsidP="00530ED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D69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Биология: учебник для 6 класса общеобразовательных учреждений: </w:t>
            </w:r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>линия «Ракурс»/Т.А. Исаева, Н.И. Романова..- М.: ООО «Русское слово» - учебник», 2015  (ФГОС.</w:t>
            </w:r>
            <w:proofErr w:type="gramEnd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>Инновационная школа).</w:t>
            </w:r>
            <w:proofErr w:type="gramEnd"/>
          </w:p>
          <w:p w:rsidR="00530ED2" w:rsidRPr="00FD6930" w:rsidRDefault="00530ED2" w:rsidP="00530ED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D69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Рабочая программа к учебнику Т.А. Исаевой, Н.И. Романовой «Биология. 6 класс»: </w:t>
            </w:r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>линия «Ракурс»/ авт.- сост. С.Н. Новикова, Н.И. Романова.</w:t>
            </w:r>
            <w:proofErr w:type="gramEnd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>М.: ООО «Русское слово» - учебник», 2012 (ФГОС.</w:t>
            </w:r>
            <w:proofErr w:type="gramEnd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>Инновационная школа).</w:t>
            </w:r>
            <w:proofErr w:type="gramEnd"/>
          </w:p>
          <w:p w:rsidR="00530ED2" w:rsidRPr="00FD6930" w:rsidRDefault="00530ED2" w:rsidP="00530ED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9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Рабочая тетрадь к учебнику Т.А. Исаевой, Н.И. </w:t>
            </w:r>
            <w:proofErr w:type="spellStart"/>
            <w:proofErr w:type="gramStart"/>
            <w:r w:rsidRPr="00FD69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</w:t>
            </w:r>
            <w:proofErr w:type="spellEnd"/>
            <w:r w:rsidRPr="00FD69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FD69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мановой</w:t>
            </w:r>
            <w:proofErr w:type="spellEnd"/>
            <w:proofErr w:type="gramEnd"/>
            <w:r w:rsidRPr="00FD69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«Биология. 6 класс»: </w:t>
            </w:r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 xml:space="preserve">линия «Ракурс»/ С.Н. Новикова, Н.И. Романова. – </w:t>
            </w:r>
            <w:proofErr w:type="gramStart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>М.: ООО «Русское слово» - учебник», 2015 (ФГОС.</w:t>
            </w:r>
            <w:proofErr w:type="gramEnd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>Инновационная школа).</w:t>
            </w:r>
            <w:proofErr w:type="gramEnd"/>
          </w:p>
          <w:p w:rsidR="00530ED2" w:rsidRPr="00FD6930" w:rsidRDefault="00530ED2" w:rsidP="00530ED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9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Тетрадь для лабораторных работ к учебнику Т.А. Исаевой, Н.И. Романовой «Биология. 6 класс»: </w:t>
            </w:r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 xml:space="preserve">линия «Ракурс»/Ю.В. </w:t>
            </w:r>
            <w:proofErr w:type="spellStart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>Амахина</w:t>
            </w:r>
            <w:proofErr w:type="spellEnd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 xml:space="preserve">. – </w:t>
            </w:r>
            <w:proofErr w:type="gramStart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>М.: ООО «Русское слово» - учебник», 2015 (ФГОС.</w:t>
            </w:r>
            <w:proofErr w:type="gramEnd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>Инновационная школа).</w:t>
            </w:r>
            <w:proofErr w:type="gramEnd"/>
          </w:p>
          <w:p w:rsidR="00530ED2" w:rsidRPr="00FD6930" w:rsidRDefault="00530ED2" w:rsidP="00530ED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08" w:hanging="308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D69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Методические рекомендации по проведению лабораторных работ к учебнику Т.А. Исаевой, Н.И. Романовой «Биология. 6 класс»: </w:t>
            </w:r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 xml:space="preserve">линия «Ракурс»/Ю.В. </w:t>
            </w:r>
            <w:proofErr w:type="spellStart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>Амахина</w:t>
            </w:r>
            <w:proofErr w:type="spellEnd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 xml:space="preserve">. – М.: ООО «Русское </w:t>
            </w:r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слово</w:t>
            </w:r>
            <w:proofErr w:type="gramStart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>»-</w:t>
            </w:r>
            <w:proofErr w:type="gramEnd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 xml:space="preserve">учебник», 2012 (ФГОС. </w:t>
            </w:r>
            <w:proofErr w:type="gramStart"/>
            <w:r w:rsidRPr="00FD6930">
              <w:rPr>
                <w:rFonts w:ascii="Times New Roman" w:hAnsi="Times New Roman"/>
                <w:bCs/>
                <w:sz w:val="24"/>
                <w:szCs w:val="24"/>
              </w:rPr>
              <w:t>Инновационная школа)</w:t>
            </w:r>
            <w:proofErr w:type="gramEnd"/>
          </w:p>
        </w:tc>
        <w:tc>
          <w:tcPr>
            <w:tcW w:w="33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0ED2" w:rsidRPr="00FD6930" w:rsidRDefault="00530ED2" w:rsidP="00ED0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30ED2" w:rsidRPr="00FD6930" w:rsidTr="00ED3F1B">
        <w:trPr>
          <w:trHeight w:val="3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ED2" w:rsidRPr="00FD6930" w:rsidRDefault="00C5709A" w:rsidP="00ED0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0ED2" w:rsidRPr="00FD6930" w:rsidRDefault="00530ED2" w:rsidP="00530ED2">
            <w:pPr>
              <w:numPr>
                <w:ilvl w:val="0"/>
                <w:numId w:val="21"/>
              </w:numPr>
              <w:spacing w:after="0" w:line="240" w:lineRule="auto"/>
              <w:ind w:left="308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FD6930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>Биология: учебник для 7 класса</w:t>
            </w:r>
            <w:r w:rsidRPr="00FD693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общеобразовательных учреждений: линия «Ракурс»/ Е.Т. Тихонова, Н.И. Романова. - М.: ООО «Русское слово</w:t>
            </w:r>
            <w:proofErr w:type="gramStart"/>
            <w:r w:rsidRPr="00FD693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»-</w:t>
            </w:r>
            <w:proofErr w:type="gramEnd"/>
            <w:r w:rsidRPr="00FD693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учебник», 2015 (ФГОС. </w:t>
            </w:r>
            <w:proofErr w:type="gramStart"/>
            <w:r w:rsidRPr="00FD693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Инновационная школа).</w:t>
            </w:r>
            <w:proofErr w:type="gramEnd"/>
          </w:p>
          <w:p w:rsidR="00530ED2" w:rsidRPr="00FD6930" w:rsidRDefault="00530ED2" w:rsidP="00530ED2">
            <w:pPr>
              <w:numPr>
                <w:ilvl w:val="0"/>
                <w:numId w:val="21"/>
              </w:numPr>
              <w:spacing w:after="0" w:line="240" w:lineRule="auto"/>
              <w:ind w:left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9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Рабочая программа </w:t>
            </w:r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учебнику Е.Т. Тихоновой, Н.И. Романовой. </w:t>
            </w:r>
            <w:proofErr w:type="gramStart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«Биология. 7 класс»: линия </w:t>
            </w:r>
            <w:r w:rsidRPr="00FD6930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«Ракурс»/ </w:t>
            </w:r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авт.- сост. С.Н. Новикова, Н.И. Романова.</w:t>
            </w:r>
            <w:proofErr w:type="gramEnd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М.: ООО «Русское слово</w:t>
            </w:r>
            <w:proofErr w:type="gramStart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учебник», 2015 (ФГОС. </w:t>
            </w:r>
            <w:proofErr w:type="gramStart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Инновационная школа).</w:t>
            </w:r>
            <w:proofErr w:type="gramEnd"/>
          </w:p>
          <w:p w:rsidR="00530ED2" w:rsidRPr="00FD6930" w:rsidRDefault="00530ED2" w:rsidP="00530ED2">
            <w:pPr>
              <w:numPr>
                <w:ilvl w:val="0"/>
                <w:numId w:val="21"/>
              </w:numPr>
              <w:spacing w:after="0" w:line="240" w:lineRule="auto"/>
              <w:ind w:left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9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Рабочая тетрадь</w:t>
            </w:r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учебнику Е.Т. Тихоновой, Н.И. Романовой. </w:t>
            </w:r>
            <w:proofErr w:type="gramStart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«Биология. 7 класс»: линия «Ракурс»/ авт.- сост. С.Н. Новикова, Н.И. Романова.</w:t>
            </w:r>
            <w:proofErr w:type="gramEnd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М.: ООО «Русское слово</w:t>
            </w:r>
            <w:proofErr w:type="gramStart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учебник», 2015 (ФГОС. </w:t>
            </w:r>
            <w:proofErr w:type="gramStart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Инновационная школа).</w:t>
            </w:r>
            <w:proofErr w:type="gramEnd"/>
          </w:p>
          <w:p w:rsidR="00530ED2" w:rsidRPr="00FD6930" w:rsidRDefault="00530ED2" w:rsidP="00530ED2">
            <w:pPr>
              <w:numPr>
                <w:ilvl w:val="0"/>
                <w:numId w:val="21"/>
              </w:numPr>
              <w:spacing w:after="0" w:line="240" w:lineRule="auto"/>
              <w:ind w:left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9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Тетрадь для лабораторных работ</w:t>
            </w:r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учебнику Е.Т. Тихоновой, Н.И. Романовой. «Биология. 6 класс»: линия «Ракурс»/ Ю.В. </w:t>
            </w:r>
            <w:proofErr w:type="spellStart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Амахина</w:t>
            </w:r>
            <w:proofErr w:type="spellEnd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М.: ООО «Русское слово</w:t>
            </w:r>
            <w:proofErr w:type="gramStart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учебник», 2015 (ФГОС. </w:t>
            </w:r>
            <w:proofErr w:type="gramStart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Инновационная школа).</w:t>
            </w:r>
            <w:proofErr w:type="gramEnd"/>
          </w:p>
          <w:p w:rsidR="00530ED2" w:rsidRPr="00FD6930" w:rsidRDefault="00530ED2" w:rsidP="00530ED2">
            <w:pPr>
              <w:numPr>
                <w:ilvl w:val="0"/>
                <w:numId w:val="21"/>
              </w:numPr>
              <w:spacing w:after="0" w:line="240" w:lineRule="auto"/>
              <w:ind w:left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930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Методические рекомендации по проведению лабораторных работ</w:t>
            </w:r>
            <w:r w:rsidRPr="00FD693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учебнику Е.Т. Тихоновой, Н.И. Романовой. «Биология. 6 класс»: линия «Ракурс»/ Ю.В. </w:t>
            </w:r>
            <w:proofErr w:type="spellStart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Амахина</w:t>
            </w:r>
            <w:proofErr w:type="spellEnd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М.: ООО «Русское слово</w:t>
            </w:r>
            <w:proofErr w:type="gramStart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учебник», 2015 (ФГОС. </w:t>
            </w:r>
            <w:proofErr w:type="gramStart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Инновационная школа).</w:t>
            </w:r>
            <w:proofErr w:type="gramEnd"/>
          </w:p>
          <w:p w:rsidR="00530ED2" w:rsidRPr="00FD6930" w:rsidRDefault="00530ED2" w:rsidP="00530ED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9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Методические рекомендации </w:t>
            </w:r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учебнику Е.Т. Тихоновой, Н.И. Романовой. «Биология. 7 класс»: линия «Ракурс»/ А.В. Марина. – </w:t>
            </w:r>
            <w:proofErr w:type="gramStart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ООО «Русское слово» - учебник», 2012  (ФГОС.</w:t>
            </w:r>
            <w:proofErr w:type="gramEnd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Инновационная школа)</w:t>
            </w:r>
          </w:p>
          <w:p w:rsidR="00530ED2" w:rsidRPr="00FD6930" w:rsidRDefault="00530ED2" w:rsidP="00ED04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ED2" w:rsidRPr="00FD6930" w:rsidRDefault="00530ED2" w:rsidP="00ED0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bookmarkStart w:id="0" w:name="_GoBack"/>
        <w:bookmarkEnd w:id="0"/>
      </w:tr>
      <w:tr w:rsidR="00ED3F1B" w:rsidRPr="00FD6930" w:rsidTr="00C5709A">
        <w:trPr>
          <w:trHeight w:val="3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3F1B" w:rsidRDefault="00ED3F1B" w:rsidP="00ED0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713CA" w:rsidRPr="004713CA" w:rsidRDefault="004713CA" w:rsidP="004713CA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90" w:hanging="290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4713CA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>Биология: учебник для 8 класса</w:t>
            </w:r>
            <w:r w:rsidRPr="004713CA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общеобразовательных учреждений: линия «Ракурс»/ М.Б. </w:t>
            </w:r>
            <w:proofErr w:type="spellStart"/>
            <w:r w:rsidRPr="004713CA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Жемчугова</w:t>
            </w:r>
            <w:proofErr w:type="spellEnd"/>
            <w:r w:rsidRPr="004713CA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, Н.И. Романова. - </w:t>
            </w:r>
            <w:proofErr w:type="gramStart"/>
            <w:r w:rsidRPr="004713CA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М.: ООО «Русское слово»», 2015 (ФГОС.</w:t>
            </w:r>
            <w:proofErr w:type="gramEnd"/>
            <w:r w:rsidRPr="004713CA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13CA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Инновационная школа).</w:t>
            </w:r>
            <w:proofErr w:type="gramEnd"/>
          </w:p>
          <w:p w:rsidR="004713CA" w:rsidRPr="004713CA" w:rsidRDefault="004713CA" w:rsidP="004713CA">
            <w:pPr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Рабочая программа </w:t>
            </w:r>
            <w:r w:rsidRPr="0047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учебнику М.Б. </w:t>
            </w:r>
            <w:proofErr w:type="spellStart"/>
            <w:r w:rsidRPr="0047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Жемчуговой</w:t>
            </w:r>
            <w:proofErr w:type="spellEnd"/>
            <w:r w:rsidRPr="0047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Н.И. Романовой. </w:t>
            </w:r>
            <w:proofErr w:type="gramStart"/>
            <w:r w:rsidRPr="0047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«Биология. 7 класс»: линия </w:t>
            </w:r>
            <w:r w:rsidRPr="004713CA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«Ракурс»/ </w:t>
            </w:r>
            <w:r w:rsidRPr="0047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авт.- сост. С.Н. Новикова, Н.И. Романова.</w:t>
            </w:r>
            <w:proofErr w:type="gramEnd"/>
            <w:r w:rsidRPr="0047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47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ООО «Русское слово», 2015 (ФГОС.</w:t>
            </w:r>
            <w:proofErr w:type="gramEnd"/>
            <w:r w:rsidRPr="0047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Инновационная школа).</w:t>
            </w:r>
            <w:proofErr w:type="gramEnd"/>
          </w:p>
          <w:p w:rsidR="004713CA" w:rsidRPr="004713CA" w:rsidRDefault="004713CA" w:rsidP="004713CA">
            <w:pPr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3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Рабочая тетрадь</w:t>
            </w:r>
            <w:r w:rsidRPr="0047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учебнику М.Б. </w:t>
            </w:r>
            <w:proofErr w:type="spellStart"/>
            <w:r w:rsidRPr="0047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Жемчуговой</w:t>
            </w:r>
            <w:proofErr w:type="spellEnd"/>
            <w:r w:rsidRPr="0047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Н.И. Романовой. </w:t>
            </w:r>
            <w:proofErr w:type="gramStart"/>
            <w:r w:rsidRPr="0047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«Биология. 7 класс»: линия «Ракурс»/ авт.- сост. С.Н. Новикова, Н.И. Романова.</w:t>
            </w:r>
            <w:proofErr w:type="gramEnd"/>
            <w:r w:rsidRPr="0047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47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ООО «Русское слово», 2015 (ФГОС.</w:t>
            </w:r>
            <w:proofErr w:type="gramEnd"/>
            <w:r w:rsidRPr="0047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Инновационная школа).</w:t>
            </w:r>
            <w:proofErr w:type="gramEnd"/>
          </w:p>
          <w:p w:rsidR="004713CA" w:rsidRPr="00FD6930" w:rsidRDefault="004713CA" w:rsidP="004713CA">
            <w:pPr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9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Тетрадь для лабораторных работ</w:t>
            </w:r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учебнику М.Б. </w:t>
            </w:r>
            <w:proofErr w:type="spellStart"/>
            <w:r w:rsidRPr="004C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Жемчуговой</w:t>
            </w:r>
            <w:proofErr w:type="spellEnd"/>
            <w:r w:rsidRPr="004C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Н.И. Романовой</w:t>
            </w:r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«Биология. 6 класс»: линия «Ракурс»/ Ю.В. </w:t>
            </w:r>
            <w:proofErr w:type="spellStart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Амахина</w:t>
            </w:r>
            <w:proofErr w:type="spellEnd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ООО «Русское слово»</w:t>
            </w:r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2015 (ФГОС.</w:t>
            </w:r>
            <w:proofErr w:type="gramEnd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Инновационная школа).</w:t>
            </w:r>
            <w:proofErr w:type="gramEnd"/>
          </w:p>
          <w:p w:rsidR="004713CA" w:rsidRPr="00FD6930" w:rsidRDefault="004713CA" w:rsidP="004713CA">
            <w:pPr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6930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lastRenderedPageBreak/>
              <w:t>Методические рекомендации по проведению лабораторных работ</w:t>
            </w:r>
            <w:r w:rsidRPr="00FD693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учебнику </w:t>
            </w:r>
            <w:r w:rsidRPr="004C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М.Б. </w:t>
            </w:r>
            <w:proofErr w:type="spellStart"/>
            <w:r w:rsidRPr="004C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Жемчуговой</w:t>
            </w:r>
            <w:proofErr w:type="spellEnd"/>
            <w:r w:rsidRPr="004C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Н.И. Романовой</w:t>
            </w:r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«Биология. 6 класс»: линия «Ракурс»/ Ю.В. </w:t>
            </w:r>
            <w:proofErr w:type="spellStart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Амахина</w:t>
            </w:r>
            <w:proofErr w:type="spellEnd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М.: ООО «Русское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лово»</w:t>
            </w:r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2015 (ФГОС.</w:t>
            </w:r>
            <w:proofErr w:type="gramEnd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Инновационная школа).</w:t>
            </w:r>
            <w:proofErr w:type="gramEnd"/>
          </w:p>
          <w:p w:rsidR="004713CA" w:rsidRPr="00FD6930" w:rsidRDefault="004713CA" w:rsidP="004713C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9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Методические рекомендации </w:t>
            </w:r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учебнику </w:t>
            </w:r>
            <w:r w:rsidRPr="004C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М.Б. </w:t>
            </w:r>
            <w:proofErr w:type="spellStart"/>
            <w:r w:rsidRPr="004C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Жемчуговой</w:t>
            </w:r>
            <w:proofErr w:type="spellEnd"/>
            <w:r w:rsidRPr="004C7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Н.И. Романовой</w:t>
            </w:r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«Биология. 7 класс»: линия «Ракурс»/ А.В. Марина. – </w:t>
            </w:r>
            <w:proofErr w:type="gramStart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ООО «Русское слово»</w:t>
            </w:r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2012  (ФГОС.</w:t>
            </w:r>
            <w:proofErr w:type="gramEnd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69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Инновационная школа)</w:t>
            </w:r>
            <w:proofErr w:type="gramEnd"/>
          </w:p>
          <w:p w:rsidR="00ED3F1B" w:rsidRPr="00FD6930" w:rsidRDefault="00ED3F1B" w:rsidP="00ED3F1B">
            <w:pPr>
              <w:spacing w:after="0" w:line="240" w:lineRule="auto"/>
              <w:ind w:left="308"/>
              <w:jc w:val="both"/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right w:val="single" w:sz="4" w:space="0" w:color="000000"/>
            </w:tcBorders>
          </w:tcPr>
          <w:p w:rsidR="00ED3F1B" w:rsidRPr="00FD6930" w:rsidRDefault="00ED3F1B" w:rsidP="007D1FF7">
            <w:pPr>
              <w:ind w:left="709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530ED2" w:rsidRDefault="00530ED2"/>
    <w:sectPr w:rsidR="00530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6">
    <w:nsid w:val="058E54DE"/>
    <w:multiLevelType w:val="hybridMultilevel"/>
    <w:tmpl w:val="E9EC83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5DB4C1F"/>
    <w:multiLevelType w:val="hybridMultilevel"/>
    <w:tmpl w:val="F244E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30F4E"/>
    <w:multiLevelType w:val="hybridMultilevel"/>
    <w:tmpl w:val="C6AAE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C5052">
      <w:numFmt w:val="bullet"/>
      <w:lvlText w:val="•"/>
      <w:lvlJc w:val="left"/>
      <w:pPr>
        <w:ind w:left="1710" w:hanging="63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E755C"/>
    <w:multiLevelType w:val="hybridMultilevel"/>
    <w:tmpl w:val="2906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2215A"/>
    <w:multiLevelType w:val="hybridMultilevel"/>
    <w:tmpl w:val="FA541BD0"/>
    <w:lvl w:ilvl="0" w:tplc="E53009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7144B"/>
    <w:multiLevelType w:val="hybridMultilevel"/>
    <w:tmpl w:val="56AA14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BA1F2C"/>
    <w:multiLevelType w:val="hybridMultilevel"/>
    <w:tmpl w:val="159A08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9D2424"/>
    <w:multiLevelType w:val="multilevel"/>
    <w:tmpl w:val="5DB8D4D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41715FB5"/>
    <w:multiLevelType w:val="hybridMultilevel"/>
    <w:tmpl w:val="B638F8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CE42B1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12C0F"/>
    <w:multiLevelType w:val="hybridMultilevel"/>
    <w:tmpl w:val="D0C493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433183"/>
    <w:multiLevelType w:val="hybridMultilevel"/>
    <w:tmpl w:val="74F2C7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1F32FA0"/>
    <w:multiLevelType w:val="hybridMultilevel"/>
    <w:tmpl w:val="55645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333EB"/>
    <w:multiLevelType w:val="hybridMultilevel"/>
    <w:tmpl w:val="B6D6AEEC"/>
    <w:lvl w:ilvl="0" w:tplc="775EC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B3BB8"/>
    <w:multiLevelType w:val="hybridMultilevel"/>
    <w:tmpl w:val="8FEE26EC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0">
    <w:nsid w:val="631911BD"/>
    <w:multiLevelType w:val="hybridMultilevel"/>
    <w:tmpl w:val="B3F2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DB5FC9"/>
    <w:multiLevelType w:val="hybridMultilevel"/>
    <w:tmpl w:val="2CF8A59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D428CD"/>
    <w:multiLevelType w:val="hybridMultilevel"/>
    <w:tmpl w:val="F15AA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5"/>
  </w:num>
  <w:num w:numId="5">
    <w:abstractNumId w:val="11"/>
  </w:num>
  <w:num w:numId="6">
    <w:abstractNumId w:val="12"/>
  </w:num>
  <w:num w:numId="7">
    <w:abstractNumId w:val="2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8"/>
  </w:num>
  <w:num w:numId="15">
    <w:abstractNumId w:val="17"/>
  </w:num>
  <w:num w:numId="16">
    <w:abstractNumId w:val="16"/>
  </w:num>
  <w:num w:numId="17">
    <w:abstractNumId w:val="7"/>
  </w:num>
  <w:num w:numId="18">
    <w:abstractNumId w:val="6"/>
  </w:num>
  <w:num w:numId="19">
    <w:abstractNumId w:val="10"/>
  </w:num>
  <w:num w:numId="20">
    <w:abstractNumId w:val="19"/>
  </w:num>
  <w:num w:numId="21">
    <w:abstractNumId w:val="22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52"/>
    <w:rsid w:val="001C79B6"/>
    <w:rsid w:val="004713CA"/>
    <w:rsid w:val="00530ED2"/>
    <w:rsid w:val="00612DB9"/>
    <w:rsid w:val="00614052"/>
    <w:rsid w:val="00706BB1"/>
    <w:rsid w:val="007D1FF7"/>
    <w:rsid w:val="0087035A"/>
    <w:rsid w:val="008E340A"/>
    <w:rsid w:val="00963535"/>
    <w:rsid w:val="00B07472"/>
    <w:rsid w:val="00C5709A"/>
    <w:rsid w:val="00D56149"/>
    <w:rsid w:val="00ED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035A"/>
    <w:pPr>
      <w:ind w:left="720"/>
      <w:contextualSpacing/>
    </w:pPr>
  </w:style>
  <w:style w:type="table" w:styleId="a4">
    <w:name w:val="Table Grid"/>
    <w:basedOn w:val="a1"/>
    <w:uiPriority w:val="59"/>
    <w:rsid w:val="008703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7035A"/>
    <w:pPr>
      <w:ind w:left="720"/>
      <w:contextualSpacing/>
    </w:pPr>
  </w:style>
  <w:style w:type="table" w:styleId="a4">
    <w:name w:val="Table Grid"/>
    <w:basedOn w:val="a1"/>
    <w:uiPriority w:val="59"/>
    <w:rsid w:val="008703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5782</Words>
  <Characters>32960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2017-01-31T12:46:00Z</dcterms:created>
  <dcterms:modified xsi:type="dcterms:W3CDTF">2017-03-18T13:36:00Z</dcterms:modified>
</cp:coreProperties>
</file>