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FF" w:rsidRDefault="00041382" w:rsidP="00041382">
      <w:pPr>
        <w:spacing w:after="0" w:line="240" w:lineRule="auto"/>
        <w:ind w:right="-426"/>
      </w:pPr>
      <w:r>
        <w:t>Самостоятельная работа по обществознанию 11 класс по теме «Право»</w:t>
      </w:r>
    </w:p>
    <w:p w:rsidR="005245A3" w:rsidRPr="00E74655" w:rsidRDefault="005245A3" w:rsidP="00041382">
      <w:pPr>
        <w:pStyle w:val="a3"/>
        <w:numPr>
          <w:ilvl w:val="0"/>
          <w:numId w:val="1"/>
        </w:numPr>
        <w:spacing w:after="0" w:line="240" w:lineRule="auto"/>
        <w:ind w:right="-426"/>
        <w:rPr>
          <w:b/>
        </w:rPr>
      </w:pPr>
      <w:r w:rsidRPr="00E74655">
        <w:rPr>
          <w:b/>
        </w:rPr>
        <w:t>Соотнесите отрасли права и их определения:</w:t>
      </w:r>
    </w:p>
    <w:tbl>
      <w:tblPr>
        <w:tblStyle w:val="a4"/>
        <w:tblW w:w="0" w:type="auto"/>
        <w:tblInd w:w="-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851"/>
        <w:gridCol w:w="6237"/>
      </w:tblGrid>
      <w:tr w:rsidR="005245A3" w:rsidTr="005245A3">
        <w:tc>
          <w:tcPr>
            <w:tcW w:w="3292" w:type="dxa"/>
          </w:tcPr>
          <w:p w:rsidR="005245A3" w:rsidRDefault="005245A3" w:rsidP="00041382">
            <w:pPr>
              <w:pStyle w:val="a3"/>
              <w:numPr>
                <w:ilvl w:val="0"/>
                <w:numId w:val="2"/>
              </w:numPr>
              <w:ind w:right="-426"/>
            </w:pPr>
            <w:r>
              <w:t>Административное право</w:t>
            </w:r>
          </w:p>
        </w:tc>
        <w:tc>
          <w:tcPr>
            <w:tcW w:w="851" w:type="dxa"/>
          </w:tcPr>
          <w:p w:rsidR="005245A3" w:rsidRDefault="005245A3" w:rsidP="00041382">
            <w:pPr>
              <w:pStyle w:val="a3"/>
              <w:ind w:left="0" w:right="-426"/>
            </w:pPr>
          </w:p>
        </w:tc>
        <w:tc>
          <w:tcPr>
            <w:tcW w:w="6237" w:type="dxa"/>
          </w:tcPr>
          <w:p w:rsidR="005245A3" w:rsidRDefault="005245A3" w:rsidP="00041382">
            <w:pPr>
              <w:pStyle w:val="a3"/>
              <w:ind w:left="0" w:right="-426"/>
            </w:pPr>
            <w:r>
              <w:t xml:space="preserve">А. регулирует отношения, возникающие в сфере </w:t>
            </w:r>
            <w:proofErr w:type="spellStart"/>
            <w:r>
              <w:t>гос</w:t>
            </w:r>
            <w:proofErr w:type="spellEnd"/>
            <w:r>
              <w:t xml:space="preserve">. управления </w:t>
            </w:r>
          </w:p>
        </w:tc>
      </w:tr>
      <w:tr w:rsidR="005245A3" w:rsidTr="005245A3">
        <w:tc>
          <w:tcPr>
            <w:tcW w:w="3292" w:type="dxa"/>
          </w:tcPr>
          <w:p w:rsidR="005245A3" w:rsidRDefault="005245A3" w:rsidP="00041382">
            <w:pPr>
              <w:pStyle w:val="a3"/>
              <w:numPr>
                <w:ilvl w:val="0"/>
                <w:numId w:val="2"/>
              </w:numPr>
              <w:ind w:right="-426"/>
            </w:pPr>
            <w:r>
              <w:t>трудовое право</w:t>
            </w:r>
          </w:p>
        </w:tc>
        <w:tc>
          <w:tcPr>
            <w:tcW w:w="851" w:type="dxa"/>
          </w:tcPr>
          <w:p w:rsidR="005245A3" w:rsidRDefault="005245A3" w:rsidP="00041382">
            <w:pPr>
              <w:pStyle w:val="a3"/>
              <w:ind w:left="0" w:right="-426"/>
            </w:pPr>
          </w:p>
        </w:tc>
        <w:tc>
          <w:tcPr>
            <w:tcW w:w="6237" w:type="dxa"/>
          </w:tcPr>
          <w:p w:rsidR="005245A3" w:rsidRDefault="005245A3" w:rsidP="00041382">
            <w:pPr>
              <w:pStyle w:val="a3"/>
              <w:ind w:left="0" w:right="-426"/>
            </w:pPr>
            <w:r>
              <w:t xml:space="preserve">Б. устанавливает преступность деяния человека, и меру наказания </w:t>
            </w:r>
          </w:p>
        </w:tc>
      </w:tr>
      <w:tr w:rsidR="005245A3" w:rsidTr="005245A3">
        <w:tc>
          <w:tcPr>
            <w:tcW w:w="3292" w:type="dxa"/>
          </w:tcPr>
          <w:p w:rsidR="005245A3" w:rsidRDefault="005245A3" w:rsidP="00041382">
            <w:pPr>
              <w:pStyle w:val="a3"/>
              <w:numPr>
                <w:ilvl w:val="0"/>
                <w:numId w:val="2"/>
              </w:numPr>
              <w:ind w:right="-426"/>
            </w:pPr>
            <w:r>
              <w:t xml:space="preserve">Гражданское право </w:t>
            </w:r>
          </w:p>
        </w:tc>
        <w:tc>
          <w:tcPr>
            <w:tcW w:w="851" w:type="dxa"/>
          </w:tcPr>
          <w:p w:rsidR="005245A3" w:rsidRDefault="005245A3" w:rsidP="00041382">
            <w:pPr>
              <w:pStyle w:val="a3"/>
              <w:ind w:left="0" w:right="-426"/>
            </w:pPr>
          </w:p>
        </w:tc>
        <w:tc>
          <w:tcPr>
            <w:tcW w:w="6237" w:type="dxa"/>
          </w:tcPr>
          <w:p w:rsidR="005245A3" w:rsidRDefault="005245A3" w:rsidP="00041382">
            <w:pPr>
              <w:pStyle w:val="a3"/>
              <w:ind w:left="0" w:right="-426"/>
            </w:pPr>
            <w:r>
              <w:t xml:space="preserve">В. определяет порядок применения юридических норм </w:t>
            </w:r>
            <w:proofErr w:type="gramStart"/>
            <w:r>
              <w:t>норм</w:t>
            </w:r>
            <w:proofErr w:type="gramEnd"/>
          </w:p>
        </w:tc>
      </w:tr>
      <w:tr w:rsidR="005245A3" w:rsidTr="005245A3">
        <w:tc>
          <w:tcPr>
            <w:tcW w:w="3292" w:type="dxa"/>
          </w:tcPr>
          <w:p w:rsidR="005245A3" w:rsidRDefault="005245A3" w:rsidP="00041382">
            <w:pPr>
              <w:pStyle w:val="a3"/>
              <w:numPr>
                <w:ilvl w:val="0"/>
                <w:numId w:val="2"/>
              </w:numPr>
              <w:ind w:right="-426"/>
            </w:pPr>
            <w:r>
              <w:t xml:space="preserve">процессуальное право </w:t>
            </w:r>
          </w:p>
        </w:tc>
        <w:tc>
          <w:tcPr>
            <w:tcW w:w="851" w:type="dxa"/>
          </w:tcPr>
          <w:p w:rsidR="005245A3" w:rsidRDefault="005245A3" w:rsidP="00041382">
            <w:pPr>
              <w:pStyle w:val="a3"/>
              <w:ind w:left="0" w:right="-426"/>
            </w:pPr>
          </w:p>
        </w:tc>
        <w:tc>
          <w:tcPr>
            <w:tcW w:w="6237" w:type="dxa"/>
          </w:tcPr>
          <w:p w:rsidR="005245A3" w:rsidRDefault="005245A3" w:rsidP="00041382">
            <w:pPr>
              <w:pStyle w:val="a3"/>
              <w:ind w:left="0" w:right="-426"/>
            </w:pPr>
            <w:r>
              <w:t xml:space="preserve">Г. устанавливает отношения работодателей и работников </w:t>
            </w:r>
          </w:p>
        </w:tc>
      </w:tr>
      <w:tr w:rsidR="005245A3" w:rsidTr="005245A3">
        <w:tc>
          <w:tcPr>
            <w:tcW w:w="3292" w:type="dxa"/>
          </w:tcPr>
          <w:p w:rsidR="005245A3" w:rsidRDefault="005245A3" w:rsidP="00041382">
            <w:pPr>
              <w:pStyle w:val="a3"/>
              <w:numPr>
                <w:ilvl w:val="0"/>
                <w:numId w:val="2"/>
              </w:numPr>
              <w:ind w:right="-426"/>
            </w:pPr>
            <w:r>
              <w:t xml:space="preserve">Уголовное право </w:t>
            </w:r>
          </w:p>
        </w:tc>
        <w:tc>
          <w:tcPr>
            <w:tcW w:w="851" w:type="dxa"/>
          </w:tcPr>
          <w:p w:rsidR="005245A3" w:rsidRDefault="005245A3" w:rsidP="00041382">
            <w:pPr>
              <w:pStyle w:val="a3"/>
              <w:ind w:left="0" w:right="-426"/>
            </w:pPr>
          </w:p>
        </w:tc>
        <w:tc>
          <w:tcPr>
            <w:tcW w:w="6237" w:type="dxa"/>
          </w:tcPr>
          <w:p w:rsidR="005245A3" w:rsidRDefault="005245A3" w:rsidP="00041382">
            <w:pPr>
              <w:pStyle w:val="a3"/>
              <w:ind w:left="0" w:right="-426"/>
            </w:pPr>
            <w:r>
              <w:t xml:space="preserve">Д. регулирует имущественные и неимущественные отношения </w:t>
            </w:r>
          </w:p>
        </w:tc>
      </w:tr>
    </w:tbl>
    <w:p w:rsidR="005245A3" w:rsidRPr="00E74655" w:rsidRDefault="005245A3" w:rsidP="00041382">
      <w:pPr>
        <w:pStyle w:val="a3"/>
        <w:numPr>
          <w:ilvl w:val="0"/>
          <w:numId w:val="1"/>
        </w:numPr>
        <w:spacing w:after="0" w:line="240" w:lineRule="auto"/>
        <w:ind w:right="-426"/>
        <w:rPr>
          <w:b/>
        </w:rPr>
      </w:pPr>
      <w:r w:rsidRPr="00E74655">
        <w:rPr>
          <w:b/>
        </w:rPr>
        <w:t>На каком языке ведется рассмотрение дел в судах России:</w:t>
      </w:r>
    </w:p>
    <w:p w:rsidR="005245A3" w:rsidRDefault="005245A3" w:rsidP="00041382">
      <w:pPr>
        <w:pStyle w:val="a3"/>
        <w:spacing w:after="0" w:line="240" w:lineRule="auto"/>
        <w:ind w:left="-916" w:right="-426"/>
      </w:pPr>
      <w:proofErr w:type="gramStart"/>
      <w:r>
        <w:t>а) на родном языке</w:t>
      </w:r>
      <w:r>
        <w:tab/>
      </w:r>
      <w:r>
        <w:tab/>
      </w:r>
      <w:r>
        <w:tab/>
      </w:r>
      <w:r>
        <w:tab/>
        <w:t xml:space="preserve">в) </w:t>
      </w:r>
      <w:r w:rsidR="00165316">
        <w:t xml:space="preserve">на международном </w:t>
      </w:r>
      <w:proofErr w:type="gramEnd"/>
    </w:p>
    <w:p w:rsidR="005245A3" w:rsidRDefault="005245A3" w:rsidP="00041382">
      <w:pPr>
        <w:pStyle w:val="a3"/>
        <w:spacing w:after="0" w:line="240" w:lineRule="auto"/>
        <w:ind w:left="-916" w:right="-426"/>
      </w:pPr>
      <w:r>
        <w:t xml:space="preserve">б) на русском </w:t>
      </w:r>
      <w:r w:rsidR="00165316">
        <w:tab/>
      </w:r>
      <w:r w:rsidR="00165316">
        <w:tab/>
      </w:r>
      <w:r w:rsidR="00165316">
        <w:tab/>
      </w:r>
      <w:r w:rsidR="00165316">
        <w:tab/>
      </w:r>
      <w:r w:rsidR="00165316">
        <w:tab/>
        <w:t xml:space="preserve">г) на любом, по желанию сторон </w:t>
      </w:r>
    </w:p>
    <w:p w:rsidR="00165316" w:rsidRDefault="00165316" w:rsidP="00041382">
      <w:pPr>
        <w:pStyle w:val="a3"/>
        <w:spacing w:after="0" w:line="240" w:lineRule="auto"/>
        <w:ind w:left="-916" w:right="-426"/>
      </w:pPr>
      <w:r>
        <w:t>3. К типам стратегий поведения в конфликтных ситуациях не относится:</w:t>
      </w:r>
    </w:p>
    <w:p w:rsidR="00165316" w:rsidRDefault="00165316" w:rsidP="00041382">
      <w:pPr>
        <w:pStyle w:val="a3"/>
        <w:spacing w:after="0" w:line="240" w:lineRule="auto"/>
        <w:ind w:left="-916" w:right="-426"/>
      </w:pPr>
      <w:r>
        <w:t xml:space="preserve">а)  игнорирование </w:t>
      </w:r>
      <w:r>
        <w:tab/>
      </w:r>
      <w:r>
        <w:tab/>
      </w:r>
      <w:r>
        <w:tab/>
        <w:t>в) соперничество</w:t>
      </w:r>
    </w:p>
    <w:p w:rsidR="00165316" w:rsidRDefault="00165316" w:rsidP="00041382">
      <w:pPr>
        <w:pStyle w:val="a3"/>
        <w:spacing w:after="0" w:line="240" w:lineRule="auto"/>
        <w:ind w:left="-916" w:right="-426"/>
      </w:pPr>
      <w:r>
        <w:t xml:space="preserve">б) компромисс </w:t>
      </w:r>
      <w:r>
        <w:tab/>
      </w:r>
      <w:r>
        <w:tab/>
      </w:r>
      <w:r>
        <w:tab/>
      </w:r>
      <w:r>
        <w:tab/>
        <w:t xml:space="preserve">г) физическое воздействие </w:t>
      </w:r>
    </w:p>
    <w:p w:rsidR="00165316" w:rsidRDefault="00165316" w:rsidP="00041382">
      <w:pPr>
        <w:pStyle w:val="a3"/>
        <w:spacing w:after="0" w:line="240" w:lineRule="auto"/>
        <w:ind w:left="-916" w:right="-426"/>
      </w:pPr>
      <w:r>
        <w:t>4.  Что следует делать в первую очередь, при устройстве на работу:</w:t>
      </w:r>
    </w:p>
    <w:p w:rsidR="00165316" w:rsidRDefault="00165316" w:rsidP="00041382">
      <w:pPr>
        <w:pStyle w:val="a3"/>
        <w:spacing w:after="0" w:line="240" w:lineRule="auto"/>
        <w:ind w:left="-916" w:right="-426"/>
      </w:pPr>
      <w:r>
        <w:t>а) заключить трудовой договор</w:t>
      </w:r>
      <w:r>
        <w:tab/>
      </w:r>
      <w:r>
        <w:tab/>
      </w:r>
      <w:r>
        <w:tab/>
      </w:r>
      <w:r>
        <w:tab/>
        <w:t xml:space="preserve">в) </w:t>
      </w:r>
      <w:r w:rsidR="00034345">
        <w:t>спросить размер заработной платы</w:t>
      </w:r>
      <w:r>
        <w:t xml:space="preserve"> </w:t>
      </w:r>
    </w:p>
    <w:p w:rsidR="00034345" w:rsidRDefault="00165316" w:rsidP="00041382">
      <w:pPr>
        <w:pStyle w:val="a3"/>
        <w:spacing w:after="0" w:line="240" w:lineRule="auto"/>
        <w:ind w:left="-916" w:right="-426"/>
      </w:pPr>
      <w:r>
        <w:t xml:space="preserve">б) принести трудовую книжку </w:t>
      </w:r>
      <w:r w:rsidR="00034345">
        <w:tab/>
      </w:r>
      <w:r w:rsidR="00034345">
        <w:tab/>
      </w:r>
      <w:r w:rsidR="00034345">
        <w:tab/>
      </w:r>
      <w:r w:rsidR="00034345">
        <w:tab/>
        <w:t xml:space="preserve">г) не знаю </w:t>
      </w:r>
    </w:p>
    <w:p w:rsidR="00165316" w:rsidRPr="00E74655" w:rsidRDefault="00034345" w:rsidP="00041382">
      <w:pPr>
        <w:pStyle w:val="a3"/>
        <w:spacing w:after="0" w:line="240" w:lineRule="auto"/>
        <w:ind w:left="-916" w:right="-426"/>
        <w:rPr>
          <w:b/>
        </w:rPr>
      </w:pPr>
      <w:r w:rsidRPr="00E74655">
        <w:rPr>
          <w:b/>
        </w:rPr>
        <w:t>5.  Соотнесите:</w:t>
      </w:r>
    </w:p>
    <w:tbl>
      <w:tblPr>
        <w:tblStyle w:val="a4"/>
        <w:tblW w:w="0" w:type="auto"/>
        <w:tblInd w:w="-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952"/>
        <w:gridCol w:w="6237"/>
      </w:tblGrid>
      <w:tr w:rsidR="00034345" w:rsidTr="00E74655">
        <w:tc>
          <w:tcPr>
            <w:tcW w:w="3190" w:type="dxa"/>
          </w:tcPr>
          <w:p w:rsidR="00034345" w:rsidRDefault="00034345" w:rsidP="00041382">
            <w:pPr>
              <w:pStyle w:val="a3"/>
              <w:ind w:left="-644" w:right="-426" w:firstLine="644"/>
            </w:pPr>
            <w:r>
              <w:t xml:space="preserve">1. родительская семья </w:t>
            </w:r>
          </w:p>
        </w:tc>
        <w:tc>
          <w:tcPr>
            <w:tcW w:w="952" w:type="dxa"/>
          </w:tcPr>
          <w:p w:rsidR="00034345" w:rsidRDefault="00034345" w:rsidP="00041382">
            <w:pPr>
              <w:pStyle w:val="a3"/>
              <w:ind w:left="0" w:right="-426"/>
            </w:pPr>
          </w:p>
        </w:tc>
        <w:tc>
          <w:tcPr>
            <w:tcW w:w="6237" w:type="dxa"/>
          </w:tcPr>
          <w:p w:rsidR="00034345" w:rsidRDefault="00E74655" w:rsidP="00041382">
            <w:pPr>
              <w:pStyle w:val="a3"/>
              <w:ind w:left="0" w:right="-426"/>
            </w:pPr>
            <w:r>
              <w:t xml:space="preserve">А. молодая </w:t>
            </w:r>
            <w:proofErr w:type="gramStart"/>
            <w:r>
              <w:t>семья</w:t>
            </w:r>
            <w:proofErr w:type="gramEnd"/>
            <w:r>
              <w:t xml:space="preserve"> проживающая с родителями жены </w:t>
            </w:r>
          </w:p>
        </w:tc>
      </w:tr>
      <w:tr w:rsidR="00034345" w:rsidTr="00E74655">
        <w:tc>
          <w:tcPr>
            <w:tcW w:w="3190" w:type="dxa"/>
          </w:tcPr>
          <w:p w:rsidR="00034345" w:rsidRDefault="00034345" w:rsidP="00041382">
            <w:pPr>
              <w:pStyle w:val="a3"/>
              <w:numPr>
                <w:ilvl w:val="0"/>
                <w:numId w:val="3"/>
              </w:numPr>
              <w:ind w:right="-426"/>
            </w:pPr>
            <w:proofErr w:type="spellStart"/>
            <w:r>
              <w:t>матрилокальная</w:t>
            </w:r>
            <w:proofErr w:type="spellEnd"/>
            <w:r>
              <w:t xml:space="preserve"> </w:t>
            </w:r>
          </w:p>
        </w:tc>
        <w:tc>
          <w:tcPr>
            <w:tcW w:w="952" w:type="dxa"/>
          </w:tcPr>
          <w:p w:rsidR="00034345" w:rsidRDefault="00034345" w:rsidP="00041382">
            <w:pPr>
              <w:pStyle w:val="a3"/>
              <w:ind w:left="0" w:right="-426"/>
            </w:pPr>
          </w:p>
        </w:tc>
        <w:tc>
          <w:tcPr>
            <w:tcW w:w="6237" w:type="dxa"/>
          </w:tcPr>
          <w:p w:rsidR="00034345" w:rsidRDefault="00E74655" w:rsidP="00041382">
            <w:pPr>
              <w:pStyle w:val="a3"/>
              <w:ind w:left="0" w:right="-426"/>
            </w:pPr>
            <w:r>
              <w:t xml:space="preserve">Б. молодая </w:t>
            </w:r>
            <w:proofErr w:type="gramStart"/>
            <w:r>
              <w:t>семья</w:t>
            </w:r>
            <w:proofErr w:type="gramEnd"/>
            <w:r>
              <w:t xml:space="preserve"> проживающая с родителями мужа </w:t>
            </w:r>
          </w:p>
        </w:tc>
      </w:tr>
      <w:tr w:rsidR="00034345" w:rsidTr="00E74655">
        <w:tc>
          <w:tcPr>
            <w:tcW w:w="3190" w:type="dxa"/>
          </w:tcPr>
          <w:p w:rsidR="00034345" w:rsidRDefault="00034345" w:rsidP="00041382">
            <w:pPr>
              <w:pStyle w:val="a3"/>
              <w:numPr>
                <w:ilvl w:val="0"/>
                <w:numId w:val="3"/>
              </w:numPr>
              <w:ind w:left="-644" w:right="-426" w:firstLine="644"/>
            </w:pPr>
            <w:r>
              <w:t>патрилокальная</w:t>
            </w:r>
          </w:p>
        </w:tc>
        <w:tc>
          <w:tcPr>
            <w:tcW w:w="952" w:type="dxa"/>
          </w:tcPr>
          <w:p w:rsidR="00034345" w:rsidRDefault="00034345" w:rsidP="00041382">
            <w:pPr>
              <w:pStyle w:val="a3"/>
              <w:ind w:left="0" w:right="-426"/>
            </w:pPr>
          </w:p>
        </w:tc>
        <w:tc>
          <w:tcPr>
            <w:tcW w:w="6237" w:type="dxa"/>
          </w:tcPr>
          <w:p w:rsidR="00034345" w:rsidRDefault="00E74655" w:rsidP="00041382">
            <w:pPr>
              <w:pStyle w:val="a3"/>
              <w:ind w:left="0" w:right="-426"/>
            </w:pPr>
            <w:r>
              <w:t xml:space="preserve">В. семья,  которую человек создает сам </w:t>
            </w:r>
          </w:p>
        </w:tc>
      </w:tr>
      <w:tr w:rsidR="00034345" w:rsidTr="00E74655">
        <w:tc>
          <w:tcPr>
            <w:tcW w:w="3190" w:type="dxa"/>
          </w:tcPr>
          <w:p w:rsidR="00034345" w:rsidRDefault="00E74655" w:rsidP="00041382">
            <w:pPr>
              <w:pStyle w:val="a3"/>
              <w:numPr>
                <w:ilvl w:val="0"/>
                <w:numId w:val="3"/>
              </w:numPr>
              <w:ind w:right="-426"/>
            </w:pPr>
            <w:r>
              <w:t>элементарная семья</w:t>
            </w:r>
          </w:p>
        </w:tc>
        <w:tc>
          <w:tcPr>
            <w:tcW w:w="952" w:type="dxa"/>
          </w:tcPr>
          <w:p w:rsidR="00034345" w:rsidRDefault="00034345" w:rsidP="00041382">
            <w:pPr>
              <w:pStyle w:val="a3"/>
              <w:ind w:left="0" w:right="-426"/>
            </w:pPr>
          </w:p>
        </w:tc>
        <w:tc>
          <w:tcPr>
            <w:tcW w:w="6237" w:type="dxa"/>
          </w:tcPr>
          <w:p w:rsidR="00034345" w:rsidRDefault="00E74655" w:rsidP="00041382">
            <w:pPr>
              <w:pStyle w:val="a3"/>
              <w:ind w:left="0" w:right="-426"/>
            </w:pPr>
            <w:r>
              <w:t>Г. семья, в которой человек рождается</w:t>
            </w:r>
          </w:p>
        </w:tc>
      </w:tr>
      <w:tr w:rsidR="00034345" w:rsidTr="00E74655">
        <w:tc>
          <w:tcPr>
            <w:tcW w:w="3190" w:type="dxa"/>
          </w:tcPr>
          <w:p w:rsidR="00034345" w:rsidRDefault="00E74655" w:rsidP="00041382">
            <w:pPr>
              <w:pStyle w:val="a3"/>
              <w:numPr>
                <w:ilvl w:val="0"/>
                <w:numId w:val="3"/>
              </w:numPr>
              <w:ind w:right="-426"/>
            </w:pPr>
            <w:proofErr w:type="spellStart"/>
            <w:r>
              <w:t>неолокальная</w:t>
            </w:r>
            <w:proofErr w:type="spellEnd"/>
            <w:r>
              <w:t xml:space="preserve"> </w:t>
            </w:r>
          </w:p>
        </w:tc>
        <w:tc>
          <w:tcPr>
            <w:tcW w:w="952" w:type="dxa"/>
          </w:tcPr>
          <w:p w:rsidR="00034345" w:rsidRDefault="00034345" w:rsidP="00041382">
            <w:pPr>
              <w:pStyle w:val="a3"/>
              <w:ind w:left="0" w:right="-426"/>
            </w:pPr>
          </w:p>
        </w:tc>
        <w:tc>
          <w:tcPr>
            <w:tcW w:w="6237" w:type="dxa"/>
          </w:tcPr>
          <w:p w:rsidR="00034345" w:rsidRDefault="00E74655" w:rsidP="00041382">
            <w:pPr>
              <w:pStyle w:val="a3"/>
              <w:ind w:left="0" w:right="-426"/>
            </w:pPr>
            <w:r>
              <w:t xml:space="preserve">Д. семья, состоящая из трех членов семьи </w:t>
            </w:r>
          </w:p>
        </w:tc>
      </w:tr>
    </w:tbl>
    <w:p w:rsidR="00034345" w:rsidRPr="00E74655" w:rsidRDefault="00E74655" w:rsidP="00041382">
      <w:pPr>
        <w:pStyle w:val="a3"/>
        <w:numPr>
          <w:ilvl w:val="0"/>
          <w:numId w:val="3"/>
        </w:numPr>
        <w:spacing w:after="0" w:line="240" w:lineRule="auto"/>
        <w:ind w:right="-426"/>
        <w:rPr>
          <w:b/>
        </w:rPr>
      </w:pPr>
      <w:r w:rsidRPr="00E74655">
        <w:rPr>
          <w:b/>
        </w:rPr>
        <w:t xml:space="preserve">соотнесите: </w:t>
      </w:r>
    </w:p>
    <w:tbl>
      <w:tblPr>
        <w:tblStyle w:val="a4"/>
        <w:tblW w:w="10962" w:type="dxa"/>
        <w:tblInd w:w="-1073" w:type="dxa"/>
        <w:tblLook w:val="04A0"/>
      </w:tblPr>
      <w:tblGrid>
        <w:gridCol w:w="3165"/>
        <w:gridCol w:w="567"/>
        <w:gridCol w:w="7230"/>
      </w:tblGrid>
      <w:tr w:rsidR="00E74655" w:rsidTr="00E74655">
        <w:tc>
          <w:tcPr>
            <w:tcW w:w="3165" w:type="dxa"/>
          </w:tcPr>
          <w:p w:rsidR="00E74655" w:rsidRDefault="00E74655" w:rsidP="00041382">
            <w:pPr>
              <w:pStyle w:val="a3"/>
              <w:numPr>
                <w:ilvl w:val="0"/>
                <w:numId w:val="4"/>
              </w:numPr>
              <w:ind w:right="-426"/>
            </w:pPr>
            <w:r>
              <w:t xml:space="preserve">фактический брак </w:t>
            </w:r>
          </w:p>
        </w:tc>
        <w:tc>
          <w:tcPr>
            <w:tcW w:w="567" w:type="dxa"/>
          </w:tcPr>
          <w:p w:rsidR="00E74655" w:rsidRDefault="00E74655" w:rsidP="00041382">
            <w:pPr>
              <w:pStyle w:val="a3"/>
              <w:ind w:left="0" w:right="-426"/>
            </w:pPr>
          </w:p>
        </w:tc>
        <w:tc>
          <w:tcPr>
            <w:tcW w:w="7230" w:type="dxa"/>
          </w:tcPr>
          <w:p w:rsidR="00E74655" w:rsidRDefault="00E74655" w:rsidP="00041382">
            <w:pPr>
              <w:pStyle w:val="a3"/>
              <w:ind w:left="0" w:right="-426"/>
            </w:pPr>
            <w:r>
              <w:t xml:space="preserve">А. брак между лицами неравного положения </w:t>
            </w:r>
          </w:p>
        </w:tc>
      </w:tr>
      <w:tr w:rsidR="00E74655" w:rsidTr="00E74655">
        <w:tc>
          <w:tcPr>
            <w:tcW w:w="3165" w:type="dxa"/>
          </w:tcPr>
          <w:p w:rsidR="00E74655" w:rsidRDefault="00E74655" w:rsidP="00041382">
            <w:pPr>
              <w:pStyle w:val="a3"/>
              <w:numPr>
                <w:ilvl w:val="0"/>
                <w:numId w:val="4"/>
              </w:numPr>
              <w:ind w:right="-426"/>
            </w:pPr>
            <w:r>
              <w:t xml:space="preserve">гражданский брак </w:t>
            </w:r>
          </w:p>
        </w:tc>
        <w:tc>
          <w:tcPr>
            <w:tcW w:w="567" w:type="dxa"/>
          </w:tcPr>
          <w:p w:rsidR="00E74655" w:rsidRDefault="00E74655" w:rsidP="00041382">
            <w:pPr>
              <w:pStyle w:val="a3"/>
              <w:ind w:left="0" w:right="-426"/>
            </w:pPr>
          </w:p>
        </w:tc>
        <w:tc>
          <w:tcPr>
            <w:tcW w:w="7230" w:type="dxa"/>
          </w:tcPr>
          <w:p w:rsidR="00E74655" w:rsidRDefault="00E74655" w:rsidP="00041382">
            <w:pPr>
              <w:pStyle w:val="a3"/>
              <w:ind w:left="0" w:right="-426"/>
            </w:pPr>
            <w:r>
              <w:t>Б. незарегистрированный брак</w:t>
            </w:r>
          </w:p>
        </w:tc>
      </w:tr>
      <w:tr w:rsidR="00E74655" w:rsidTr="00E74655">
        <w:tc>
          <w:tcPr>
            <w:tcW w:w="3165" w:type="dxa"/>
          </w:tcPr>
          <w:p w:rsidR="00E74655" w:rsidRDefault="00E74655" w:rsidP="00041382">
            <w:pPr>
              <w:pStyle w:val="a3"/>
              <w:numPr>
                <w:ilvl w:val="0"/>
                <w:numId w:val="4"/>
              </w:numPr>
              <w:ind w:right="-426"/>
            </w:pPr>
            <w:r>
              <w:t xml:space="preserve">полигиния </w:t>
            </w:r>
          </w:p>
        </w:tc>
        <w:tc>
          <w:tcPr>
            <w:tcW w:w="567" w:type="dxa"/>
          </w:tcPr>
          <w:p w:rsidR="00E74655" w:rsidRDefault="00E74655" w:rsidP="00041382">
            <w:pPr>
              <w:pStyle w:val="a3"/>
              <w:ind w:left="0" w:right="-426"/>
            </w:pPr>
          </w:p>
        </w:tc>
        <w:tc>
          <w:tcPr>
            <w:tcW w:w="7230" w:type="dxa"/>
          </w:tcPr>
          <w:p w:rsidR="00E74655" w:rsidRDefault="00E74655" w:rsidP="00041382">
            <w:pPr>
              <w:pStyle w:val="a3"/>
              <w:ind w:left="0" w:right="-426"/>
            </w:pPr>
            <w:proofErr w:type="gramStart"/>
            <w:r>
              <w:t xml:space="preserve">В. оформленный в ЗАГС </w:t>
            </w:r>
            <w:proofErr w:type="gramEnd"/>
          </w:p>
        </w:tc>
      </w:tr>
      <w:tr w:rsidR="00E74655" w:rsidTr="00E74655">
        <w:tc>
          <w:tcPr>
            <w:tcW w:w="3165" w:type="dxa"/>
          </w:tcPr>
          <w:p w:rsidR="00E74655" w:rsidRDefault="00E74655" w:rsidP="00041382">
            <w:pPr>
              <w:pStyle w:val="a3"/>
              <w:numPr>
                <w:ilvl w:val="0"/>
                <w:numId w:val="4"/>
              </w:numPr>
              <w:ind w:right="-426"/>
            </w:pPr>
            <w:r>
              <w:t>полиандрия</w:t>
            </w:r>
          </w:p>
        </w:tc>
        <w:tc>
          <w:tcPr>
            <w:tcW w:w="567" w:type="dxa"/>
          </w:tcPr>
          <w:p w:rsidR="00E74655" w:rsidRDefault="00E74655" w:rsidP="00041382">
            <w:pPr>
              <w:pStyle w:val="a3"/>
              <w:ind w:left="0" w:right="-426"/>
            </w:pPr>
          </w:p>
        </w:tc>
        <w:tc>
          <w:tcPr>
            <w:tcW w:w="7230" w:type="dxa"/>
          </w:tcPr>
          <w:p w:rsidR="00E74655" w:rsidRDefault="00E74655" w:rsidP="00041382">
            <w:pPr>
              <w:pStyle w:val="a3"/>
              <w:ind w:left="0" w:right="-426"/>
            </w:pPr>
            <w:r>
              <w:t xml:space="preserve">Г. одновременное состояние мужчины в браке с несколькими женщинами </w:t>
            </w:r>
          </w:p>
        </w:tc>
      </w:tr>
      <w:tr w:rsidR="00E74655" w:rsidTr="00E74655">
        <w:tc>
          <w:tcPr>
            <w:tcW w:w="3165" w:type="dxa"/>
          </w:tcPr>
          <w:p w:rsidR="00E74655" w:rsidRDefault="00E74655" w:rsidP="00041382">
            <w:pPr>
              <w:pStyle w:val="a3"/>
              <w:numPr>
                <w:ilvl w:val="0"/>
                <w:numId w:val="4"/>
              </w:numPr>
              <w:ind w:right="-426"/>
            </w:pPr>
            <w:r>
              <w:t>морганатический брак</w:t>
            </w:r>
          </w:p>
        </w:tc>
        <w:tc>
          <w:tcPr>
            <w:tcW w:w="567" w:type="dxa"/>
          </w:tcPr>
          <w:p w:rsidR="00E74655" w:rsidRDefault="00E74655" w:rsidP="00041382">
            <w:pPr>
              <w:pStyle w:val="a3"/>
              <w:ind w:left="0" w:right="-426"/>
            </w:pPr>
          </w:p>
        </w:tc>
        <w:tc>
          <w:tcPr>
            <w:tcW w:w="7230" w:type="dxa"/>
          </w:tcPr>
          <w:p w:rsidR="00E74655" w:rsidRDefault="00E74655" w:rsidP="00041382">
            <w:pPr>
              <w:pStyle w:val="a3"/>
              <w:ind w:left="0" w:right="-426"/>
            </w:pPr>
            <w:r>
              <w:t xml:space="preserve">Д. одновременное состояние женщины в браке с несколькими мужчинами  </w:t>
            </w:r>
          </w:p>
        </w:tc>
      </w:tr>
    </w:tbl>
    <w:p w:rsidR="00E74655" w:rsidRPr="004F70A8" w:rsidRDefault="00E74655" w:rsidP="00041382">
      <w:pPr>
        <w:spacing w:after="0" w:line="240" w:lineRule="auto"/>
        <w:ind w:left="-1134" w:right="-426"/>
        <w:rPr>
          <w:b/>
        </w:rPr>
      </w:pPr>
      <w:r w:rsidRPr="004F70A8">
        <w:rPr>
          <w:b/>
        </w:rPr>
        <w:lastRenderedPageBreak/>
        <w:t>7.  дайте определения терминам:</w:t>
      </w:r>
    </w:p>
    <w:p w:rsidR="00E74655" w:rsidRDefault="00E74655" w:rsidP="00041382">
      <w:pPr>
        <w:spacing w:after="0" w:line="240" w:lineRule="auto"/>
        <w:ind w:left="-1134" w:right="-426"/>
      </w:pPr>
      <w:r>
        <w:t xml:space="preserve">а) прецедент   </w:t>
      </w:r>
    </w:p>
    <w:p w:rsidR="00E74655" w:rsidRDefault="00E74655" w:rsidP="00041382">
      <w:pPr>
        <w:spacing w:after="0" w:line="240" w:lineRule="auto"/>
        <w:ind w:left="-1134" w:right="-426"/>
      </w:pPr>
    </w:p>
    <w:p w:rsidR="00E74655" w:rsidRDefault="00E74655" w:rsidP="00041382">
      <w:pPr>
        <w:spacing w:after="0" w:line="240" w:lineRule="auto"/>
        <w:ind w:right="-426"/>
      </w:pPr>
    </w:p>
    <w:p w:rsidR="00E74655" w:rsidRDefault="00E74655" w:rsidP="00041382">
      <w:pPr>
        <w:spacing w:after="0" w:line="240" w:lineRule="auto"/>
        <w:ind w:left="-1134" w:right="-426"/>
      </w:pPr>
      <w:r>
        <w:t xml:space="preserve">б) социальная мобильность </w:t>
      </w:r>
    </w:p>
    <w:p w:rsidR="00E74655" w:rsidRDefault="00E74655" w:rsidP="00041382">
      <w:pPr>
        <w:spacing w:after="0" w:line="240" w:lineRule="auto"/>
        <w:ind w:left="-1134" w:right="-426"/>
      </w:pPr>
    </w:p>
    <w:p w:rsidR="00E74655" w:rsidRDefault="00E74655" w:rsidP="00041382">
      <w:pPr>
        <w:spacing w:after="0" w:line="240" w:lineRule="auto"/>
        <w:ind w:left="-1134" w:right="-426"/>
      </w:pPr>
    </w:p>
    <w:p w:rsidR="00E74655" w:rsidRDefault="00E74655" w:rsidP="00041382">
      <w:pPr>
        <w:spacing w:after="0" w:line="240" w:lineRule="auto"/>
        <w:ind w:left="-1134" w:right="-426"/>
      </w:pPr>
      <w:r>
        <w:t xml:space="preserve">в) </w:t>
      </w:r>
      <w:r w:rsidR="004F70A8">
        <w:t>презумпция невиновности</w:t>
      </w:r>
    </w:p>
    <w:p w:rsidR="004F70A8" w:rsidRDefault="004F70A8" w:rsidP="00041382">
      <w:pPr>
        <w:spacing w:after="0" w:line="240" w:lineRule="auto"/>
        <w:ind w:left="-1134" w:right="-426"/>
      </w:pPr>
    </w:p>
    <w:p w:rsidR="004F70A8" w:rsidRDefault="004F70A8" w:rsidP="00041382">
      <w:pPr>
        <w:spacing w:after="0" w:line="240" w:lineRule="auto"/>
        <w:ind w:right="-426"/>
      </w:pPr>
    </w:p>
    <w:p w:rsidR="004F70A8" w:rsidRDefault="004F70A8" w:rsidP="00041382">
      <w:pPr>
        <w:spacing w:after="0" w:line="240" w:lineRule="auto"/>
        <w:ind w:left="-1134" w:right="-426"/>
      </w:pPr>
      <w:r>
        <w:t xml:space="preserve">г)  рабство </w:t>
      </w:r>
    </w:p>
    <w:p w:rsidR="004F70A8" w:rsidRDefault="004F70A8" w:rsidP="00041382">
      <w:pPr>
        <w:spacing w:after="0" w:line="240" w:lineRule="auto"/>
        <w:ind w:left="-1134" w:right="-426"/>
      </w:pPr>
    </w:p>
    <w:p w:rsidR="004F70A8" w:rsidRDefault="004F70A8" w:rsidP="00041382">
      <w:pPr>
        <w:spacing w:after="0" w:line="240" w:lineRule="auto"/>
        <w:ind w:left="-1134" w:right="-426"/>
      </w:pPr>
    </w:p>
    <w:p w:rsidR="004F70A8" w:rsidRDefault="004F70A8" w:rsidP="00041382">
      <w:pPr>
        <w:spacing w:after="0" w:line="240" w:lineRule="auto"/>
        <w:ind w:left="-1134" w:right="-426"/>
      </w:pPr>
      <w:proofErr w:type="spellStart"/>
      <w:r>
        <w:t>д</w:t>
      </w:r>
      <w:proofErr w:type="spellEnd"/>
      <w:r>
        <w:t xml:space="preserve">) конфликт </w:t>
      </w:r>
    </w:p>
    <w:p w:rsidR="004F70A8" w:rsidRDefault="004F70A8" w:rsidP="00041382">
      <w:pPr>
        <w:spacing w:after="0" w:line="240" w:lineRule="auto"/>
        <w:ind w:left="-1134" w:right="-426"/>
      </w:pPr>
    </w:p>
    <w:p w:rsidR="004F70A8" w:rsidRDefault="004F70A8" w:rsidP="00041382">
      <w:pPr>
        <w:spacing w:after="0" w:line="240" w:lineRule="auto"/>
        <w:ind w:left="-1134" w:right="-426"/>
      </w:pPr>
    </w:p>
    <w:p w:rsidR="004F70A8" w:rsidRDefault="004F70A8" w:rsidP="00041382">
      <w:pPr>
        <w:spacing w:after="0" w:line="240" w:lineRule="auto"/>
        <w:ind w:left="-1134" w:right="-426"/>
      </w:pPr>
      <w:r>
        <w:t xml:space="preserve">е) формула сущности конфликта </w:t>
      </w:r>
    </w:p>
    <w:p w:rsidR="004F70A8" w:rsidRDefault="004F70A8" w:rsidP="00041382">
      <w:pPr>
        <w:spacing w:after="0" w:line="240" w:lineRule="auto"/>
        <w:ind w:left="-1134" w:right="-426"/>
      </w:pPr>
    </w:p>
    <w:p w:rsidR="004F70A8" w:rsidRDefault="004F70A8" w:rsidP="00041382">
      <w:pPr>
        <w:spacing w:after="0" w:line="240" w:lineRule="auto"/>
        <w:ind w:left="-1134" w:right="-426"/>
      </w:pPr>
      <w:r>
        <w:t>8. дайте краткий ответ:</w:t>
      </w:r>
    </w:p>
    <w:p w:rsidR="004F70A8" w:rsidRDefault="004F70A8" w:rsidP="00041382">
      <w:pPr>
        <w:spacing w:line="240" w:lineRule="auto"/>
        <w:ind w:left="-1134"/>
      </w:pPr>
      <w:r>
        <w:t>а) напишите 3 обстоятельства исключающие преступность деяния:</w:t>
      </w:r>
    </w:p>
    <w:p w:rsidR="004F70A8" w:rsidRDefault="004F70A8" w:rsidP="00041382">
      <w:pPr>
        <w:spacing w:line="240" w:lineRule="auto"/>
        <w:ind w:left="-1134"/>
      </w:pPr>
      <w:r>
        <w:t xml:space="preserve">б)  что относится к административным взысканиям: </w:t>
      </w:r>
    </w:p>
    <w:p w:rsidR="004F70A8" w:rsidRDefault="004F70A8" w:rsidP="00041382">
      <w:pPr>
        <w:spacing w:line="240" w:lineRule="auto"/>
        <w:ind w:left="-1134"/>
      </w:pPr>
    </w:p>
    <w:p w:rsidR="004F70A8" w:rsidRDefault="004F70A8" w:rsidP="00041382">
      <w:pPr>
        <w:spacing w:line="240" w:lineRule="auto"/>
        <w:ind w:left="-1134"/>
      </w:pPr>
      <w:r>
        <w:t xml:space="preserve">в)  напишите пять стратегий поведения в конфликтных ситуациях </w:t>
      </w:r>
    </w:p>
    <w:sectPr w:rsidR="004F70A8" w:rsidSect="00E74655">
      <w:pgSz w:w="11906" w:h="8419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42F"/>
    <w:multiLevelType w:val="hybridMultilevel"/>
    <w:tmpl w:val="E7846156"/>
    <w:lvl w:ilvl="0" w:tplc="262EF80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41964AA2"/>
    <w:multiLevelType w:val="hybridMultilevel"/>
    <w:tmpl w:val="B8F64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17782"/>
    <w:multiLevelType w:val="hybridMultilevel"/>
    <w:tmpl w:val="BFF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452D1"/>
    <w:multiLevelType w:val="hybridMultilevel"/>
    <w:tmpl w:val="01C6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gutterAtTop/>
  <w:proofState w:spelling="clean" w:grammar="clean"/>
  <w:defaultTabStop w:val="708"/>
  <w:characterSpacingControl w:val="doNotCompress"/>
  <w:printTwoOnOne/>
  <w:compat>
    <w:useFELayout/>
  </w:compat>
  <w:rsids>
    <w:rsidRoot w:val="005245A3"/>
    <w:rsid w:val="00034345"/>
    <w:rsid w:val="00041382"/>
    <w:rsid w:val="00165316"/>
    <w:rsid w:val="004F70A8"/>
    <w:rsid w:val="005245A3"/>
    <w:rsid w:val="00744AFF"/>
    <w:rsid w:val="00E74655"/>
    <w:rsid w:val="00F9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A3"/>
    <w:pPr>
      <w:ind w:left="720"/>
      <w:contextualSpacing/>
    </w:pPr>
  </w:style>
  <w:style w:type="table" w:styleId="a4">
    <w:name w:val="Table Grid"/>
    <w:basedOn w:val="a1"/>
    <w:uiPriority w:val="59"/>
    <w:rsid w:val="0052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2014-03-26T22:06:00Z</cp:lastPrinted>
  <dcterms:created xsi:type="dcterms:W3CDTF">2014-03-26T21:09:00Z</dcterms:created>
  <dcterms:modified xsi:type="dcterms:W3CDTF">2015-11-24T03:49:00Z</dcterms:modified>
</cp:coreProperties>
</file>